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Toc434907639"/>
    <w:p w:rsidR="00AB4E49" w:rsidRPr="00D52E38" w:rsidRDefault="00F96D9B" w:rsidP="00352197">
      <w:pPr>
        <w:pStyle w:val="1"/>
        <w:spacing w:after="0" w:line="240" w:lineRule="atLeast"/>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3606800</wp:posOffset>
                </wp:positionH>
                <wp:positionV relativeFrom="paragraph">
                  <wp:posOffset>-666115</wp:posOffset>
                </wp:positionV>
                <wp:extent cx="2399665" cy="513080"/>
                <wp:effectExtent l="0" t="0" r="0" b="0"/>
                <wp:wrapNone/>
                <wp:docPr id="1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2D2" w:rsidRDefault="00B622D2" w:rsidP="00B622D2">
                            <w:pPr>
                              <w:spacing w:line="240" w:lineRule="exact"/>
                              <w:jc w:val="right"/>
                              <w:rPr>
                                <w:sz w:val="20"/>
                              </w:rPr>
                            </w:pPr>
                            <w:r w:rsidRPr="00DF26D5">
                              <w:rPr>
                                <w:rFonts w:hint="eastAsia"/>
                                <w:sz w:val="20"/>
                              </w:rPr>
                              <w:t>交通管理組</w:t>
                            </w:r>
                          </w:p>
                          <w:p w:rsidR="00B622D2" w:rsidRPr="00DF26D5" w:rsidRDefault="00B622D2" w:rsidP="00B622D2">
                            <w:pPr>
                              <w:spacing w:line="240" w:lineRule="exact"/>
                              <w:jc w:val="right"/>
                              <w:rPr>
                                <w:sz w:val="20"/>
                              </w:rPr>
                            </w:pPr>
                            <w:r>
                              <w:rPr>
                                <w:rFonts w:hint="eastAsia"/>
                                <w:sz w:val="20"/>
                              </w:rPr>
                              <w:t>103</w:t>
                            </w:r>
                            <w:r w:rsidRPr="00DF26D5">
                              <w:rPr>
                                <w:rFonts w:hint="eastAsia"/>
                                <w:sz w:val="20"/>
                              </w:rPr>
                              <w:t>年</w:t>
                            </w:r>
                            <w:r>
                              <w:rPr>
                                <w:rFonts w:hint="eastAsia"/>
                                <w:sz w:val="20"/>
                              </w:rPr>
                              <w:t>7</w:t>
                            </w:r>
                            <w:r w:rsidRPr="00DF26D5">
                              <w:rPr>
                                <w:rFonts w:hint="eastAsia"/>
                                <w:sz w:val="20"/>
                              </w:rPr>
                              <w:t>月</w:t>
                            </w:r>
                            <w:r>
                              <w:rPr>
                                <w:rFonts w:hint="eastAsia"/>
                                <w:sz w:val="20"/>
                              </w:rPr>
                              <w:t>(</w:t>
                            </w:r>
                            <w:r w:rsidR="00F13FC2">
                              <w:rPr>
                                <w:rFonts w:hint="eastAsia"/>
                                <w:sz w:val="20"/>
                              </w:rPr>
                              <w:t>養護手冊第</w:t>
                            </w:r>
                            <w:r w:rsidR="00F13FC2">
                              <w:rPr>
                                <w:rFonts w:hint="eastAsia"/>
                                <w:sz w:val="20"/>
                              </w:rPr>
                              <w:t>19</w:t>
                            </w:r>
                            <w:r w:rsidR="00F13FC2">
                              <w:rPr>
                                <w:rFonts w:hint="eastAsia"/>
                                <w:sz w:val="20"/>
                              </w:rPr>
                              <w:t>章修訂</w:t>
                            </w:r>
                            <w:r w:rsidR="00F13FC2">
                              <w:rPr>
                                <w:rFonts w:hint="eastAsia"/>
                                <w:sz w:val="20"/>
                              </w:rPr>
                              <w:t>6</w:t>
                            </w:r>
                            <w:r>
                              <w:rPr>
                                <w:rFonts w:hint="eastAsia"/>
                                <w:sz w:val="20"/>
                              </w:rPr>
                              <w:t>版</w:t>
                            </w:r>
                            <w:r>
                              <w:rPr>
                                <w:rFonts w:hint="eastAsia"/>
                                <w:sz w:val="20"/>
                              </w:rPr>
                              <w:t>)</w:t>
                            </w:r>
                          </w:p>
                          <w:p w:rsidR="00B622D2" w:rsidRPr="00DF26D5" w:rsidRDefault="00B622D2" w:rsidP="00F13FC2">
                            <w:pPr>
                              <w:spacing w:line="240" w:lineRule="exact"/>
                              <w:ind w:right="200"/>
                              <w:jc w:val="righ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6" type="#_x0000_t202" style="position:absolute;left:0;text-align:left;margin-left:284pt;margin-top:-52.45pt;width:188.95pt;height:4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1BuAIAALw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Gro&#10;3QIjTnro0SOdNLoTE/LjxBRoHFQGfg8DeOoJDOBsyarhXlTfFOJi1RK+pbdSirGlpIYEfXPTvbg6&#10;4ygDshk/ihoCkZ0WFmhqZG+qB/VAgA6Nejo1xyRTwWFwnaZxHGFUgS3yr73Eds8l2fH2IJV+T0WP&#10;zCLHEppv0cn+XmmTDcmOLiYYFyXrOiuAjj87AMf5BGLDVWMzWdh+/ky9dJ2sk9AJg3jthF5ROLfl&#10;KnTi0l9ExXWxWhX+LxPXD7OW1TXlJsxRW374Z707qHxWxUldSnSsNnAmJSW3m1Un0Z6Atkv72ZqD&#10;5ezmPk/DFgG4vKDkB6F3F6ROGScLJyzDyEkXXuJ4fnqXxl6YhkX5nNI94/TfKaExx2kURLOYzkm/&#10;4ObZ7zU3kvVMw/ToWJ/j5OREMiPBNa9tazVh3by+KIVJ/1wKaPex0VawRqOzWvW0mQDFqHgj6ieQ&#10;rhSgLNAnjDxYtEL+wGiE8ZFj9X1HJMWo+8BB/qkfhmbe2E0YLQLYyEvL5tJCeAVQOdYYzcuVnmfU&#10;bpBs20Kk+cFxcQtPpmFWzeesDg8NRoQldRhnZgZd7q3XeegufwMAAP//AwBQSwMEFAAGAAgAAAAh&#10;ANaEiijgAAAADAEAAA8AAABkcnMvZG93bnJldi54bWxMj0FPwzAMhe9I/IfISNy2pFM7rV3TCYG4&#10;gtgAiVvWeG21xqmabC3/HnOCm+339Py9cje7XlxxDJ0nDclSgUCqve2o0fB+eF5sQIRoyJreE2r4&#10;xgC76vamNIX1E73hdR8bwSEUCqOhjXEopAx1i86EpR+QWDv50ZnI69hIO5qJw10vV0qtpTMd8YfW&#10;DPjYYn3eX5yGj5fT12eqXpsnlw2Tn5Ukl0ut7+/mhy2IiHP8M8MvPqNDxUxHfyEbRK8hW2+4S9Sw&#10;SFSag2BLnmY8HPm0ShOQVSn/l6h+AAAA//8DAFBLAQItABQABgAIAAAAIQC2gziS/gAAAOEBAAAT&#10;AAAAAAAAAAAAAAAAAAAAAABbQ29udGVudF9UeXBlc10ueG1sUEsBAi0AFAAGAAgAAAAhADj9If/W&#10;AAAAlAEAAAsAAAAAAAAAAAAAAAAALwEAAF9yZWxzLy5yZWxzUEsBAi0AFAAGAAgAAAAhAOvcfUG4&#10;AgAAvAUAAA4AAAAAAAAAAAAAAAAALgIAAGRycy9lMm9Eb2MueG1sUEsBAi0AFAAGAAgAAAAhANaE&#10;iijgAAAADAEAAA8AAAAAAAAAAAAAAAAAEgUAAGRycy9kb3ducmV2LnhtbFBLBQYAAAAABAAEAPMA&#10;AAAfBgAAAAA=&#10;" filled="f" stroked="f">
                <v:textbox>
                  <w:txbxContent>
                    <w:p w:rsidR="00B622D2" w:rsidRDefault="00B622D2" w:rsidP="00B622D2">
                      <w:pPr>
                        <w:spacing w:line="240" w:lineRule="exact"/>
                        <w:jc w:val="right"/>
                        <w:rPr>
                          <w:rFonts w:hint="eastAsia"/>
                          <w:sz w:val="20"/>
                        </w:rPr>
                      </w:pPr>
                      <w:r w:rsidRPr="00DF26D5">
                        <w:rPr>
                          <w:rFonts w:hint="eastAsia"/>
                          <w:sz w:val="20"/>
                        </w:rPr>
                        <w:t>交通管理組</w:t>
                      </w:r>
                    </w:p>
                    <w:p w:rsidR="00B622D2" w:rsidRPr="00DF26D5" w:rsidRDefault="00B622D2" w:rsidP="00B622D2">
                      <w:pPr>
                        <w:spacing w:line="240" w:lineRule="exact"/>
                        <w:jc w:val="right"/>
                        <w:rPr>
                          <w:rFonts w:hint="eastAsia"/>
                          <w:sz w:val="20"/>
                        </w:rPr>
                      </w:pPr>
                      <w:r>
                        <w:rPr>
                          <w:rFonts w:hint="eastAsia"/>
                          <w:sz w:val="20"/>
                        </w:rPr>
                        <w:t>103</w:t>
                      </w:r>
                      <w:r w:rsidRPr="00DF26D5">
                        <w:rPr>
                          <w:rFonts w:hint="eastAsia"/>
                          <w:sz w:val="20"/>
                        </w:rPr>
                        <w:t>年</w:t>
                      </w:r>
                      <w:r>
                        <w:rPr>
                          <w:rFonts w:hint="eastAsia"/>
                          <w:sz w:val="20"/>
                        </w:rPr>
                        <w:t>7</w:t>
                      </w:r>
                      <w:r w:rsidRPr="00DF26D5">
                        <w:rPr>
                          <w:rFonts w:hint="eastAsia"/>
                          <w:sz w:val="20"/>
                        </w:rPr>
                        <w:t>月</w:t>
                      </w:r>
                      <w:r>
                        <w:rPr>
                          <w:rFonts w:hint="eastAsia"/>
                          <w:sz w:val="20"/>
                        </w:rPr>
                        <w:t>(</w:t>
                      </w:r>
                      <w:r w:rsidR="00F13FC2">
                        <w:rPr>
                          <w:rFonts w:hint="eastAsia"/>
                          <w:sz w:val="20"/>
                        </w:rPr>
                        <w:t>養護手冊第</w:t>
                      </w:r>
                      <w:r w:rsidR="00F13FC2">
                        <w:rPr>
                          <w:rFonts w:hint="eastAsia"/>
                          <w:sz w:val="20"/>
                        </w:rPr>
                        <w:t>19</w:t>
                      </w:r>
                      <w:r w:rsidR="00F13FC2">
                        <w:rPr>
                          <w:rFonts w:hint="eastAsia"/>
                          <w:sz w:val="20"/>
                        </w:rPr>
                        <w:t>章修訂</w:t>
                      </w:r>
                      <w:r w:rsidR="00F13FC2">
                        <w:rPr>
                          <w:rFonts w:hint="eastAsia"/>
                          <w:sz w:val="20"/>
                        </w:rPr>
                        <w:t>6</w:t>
                      </w:r>
                      <w:r>
                        <w:rPr>
                          <w:rFonts w:hint="eastAsia"/>
                          <w:sz w:val="20"/>
                        </w:rPr>
                        <w:t>版</w:t>
                      </w:r>
                      <w:r>
                        <w:rPr>
                          <w:rFonts w:hint="eastAsia"/>
                          <w:sz w:val="20"/>
                        </w:rPr>
                        <w:t>)</w:t>
                      </w:r>
                    </w:p>
                    <w:p w:rsidR="00B622D2" w:rsidRPr="00DF26D5" w:rsidRDefault="00B622D2" w:rsidP="00F13FC2">
                      <w:pPr>
                        <w:spacing w:line="240" w:lineRule="exact"/>
                        <w:ind w:right="200"/>
                        <w:jc w:val="right"/>
                        <w:rPr>
                          <w:sz w:val="20"/>
                        </w:rPr>
                      </w:pPr>
                    </w:p>
                  </w:txbxContent>
                </v:textbox>
              </v:shape>
            </w:pict>
          </mc:Fallback>
        </mc:AlternateContent>
      </w:r>
      <w:r w:rsidR="009A4755" w:rsidRPr="00D52E38">
        <w:rPr>
          <w:rFonts w:hint="eastAsia"/>
        </w:rPr>
        <w:t>交通</w:t>
      </w:r>
      <w:r w:rsidR="005A647D" w:rsidRPr="00D52E38">
        <w:rPr>
          <w:rFonts w:hint="eastAsia"/>
        </w:rPr>
        <w:t>事故</w:t>
      </w:r>
      <w:r w:rsidR="00AB4E49" w:rsidRPr="00D52E38">
        <w:rPr>
          <w:rFonts w:hint="eastAsia"/>
        </w:rPr>
        <w:t>配合處理</w:t>
      </w:r>
      <w:bookmarkEnd w:id="0"/>
      <w:r w:rsidR="00B622D2" w:rsidRPr="00D52E38">
        <w:rPr>
          <w:rFonts w:hint="eastAsia"/>
        </w:rPr>
        <w:t>作業規定</w:t>
      </w:r>
    </w:p>
    <w:p w:rsidR="00AB4E49" w:rsidRPr="00D52E38" w:rsidRDefault="00B622D2" w:rsidP="00F13FC2">
      <w:pPr>
        <w:pStyle w:val="2"/>
        <w:spacing w:before="0"/>
        <w:ind w:hanging="993"/>
      </w:pPr>
      <w:bookmarkStart w:id="1" w:name="_Toc434907640"/>
      <w:r w:rsidRPr="00D52E38">
        <w:rPr>
          <w:rFonts w:hint="eastAsia"/>
        </w:rPr>
        <w:t>一、</w:t>
      </w:r>
      <w:r w:rsidR="00AB4E49" w:rsidRPr="00D52E38">
        <w:rPr>
          <w:rFonts w:hint="eastAsia"/>
        </w:rPr>
        <w:t>說明</w:t>
      </w:r>
      <w:bookmarkEnd w:id="1"/>
    </w:p>
    <w:p w:rsidR="00AB4E49" w:rsidRPr="00D52E38" w:rsidRDefault="00AB4E49" w:rsidP="00F13FC2">
      <w:pPr>
        <w:pStyle w:val="12"/>
        <w:ind w:leftChars="-272" w:left="0" w:hangingChars="272" w:hanging="707"/>
        <w:rPr>
          <w:rFonts w:ascii="標楷體"/>
        </w:rPr>
      </w:pPr>
      <w:r w:rsidRPr="00D52E38">
        <w:rPr>
          <w:rFonts w:ascii="標楷體"/>
        </w:rPr>
        <w:tab/>
      </w:r>
      <w:r w:rsidR="00F13FC2" w:rsidRPr="00D52E38">
        <w:rPr>
          <w:rFonts w:ascii="標楷體" w:hint="eastAsia"/>
        </w:rPr>
        <w:t xml:space="preserve">    </w:t>
      </w:r>
      <w:r w:rsidRPr="00D52E38">
        <w:rPr>
          <w:rFonts w:ascii="標楷體" w:hint="eastAsia"/>
        </w:rPr>
        <w:t>高速公路發生車輛肇事案件，除由</w:t>
      </w:r>
      <w:r w:rsidR="00075E66" w:rsidRPr="00D52E38">
        <w:rPr>
          <w:rFonts w:hint="eastAsia"/>
        </w:rPr>
        <w:t>國道</w:t>
      </w:r>
      <w:r w:rsidRPr="00D52E38">
        <w:rPr>
          <w:rFonts w:ascii="標楷體" w:hint="eastAsia"/>
        </w:rPr>
        <w:t>公路警察局依法處理外，轄區所屬之工務段，亦應視</w:t>
      </w:r>
      <w:r w:rsidR="005A647D" w:rsidRPr="00D52E38">
        <w:rPr>
          <w:rFonts w:hint="eastAsia"/>
        </w:rPr>
        <w:t>事故</w:t>
      </w:r>
      <w:r w:rsidRPr="00D52E38">
        <w:rPr>
          <w:rFonts w:ascii="標楷體" w:hint="eastAsia"/>
        </w:rPr>
        <w:t>之性質範圍，備妥必要之設備、人力、配合現場</w:t>
      </w:r>
      <w:r w:rsidR="00075E66" w:rsidRPr="00D52E38">
        <w:rPr>
          <w:rFonts w:hint="eastAsia"/>
        </w:rPr>
        <w:t>國道</w:t>
      </w:r>
      <w:r w:rsidRPr="00D52E38">
        <w:rPr>
          <w:rFonts w:ascii="標楷體" w:hint="eastAsia"/>
        </w:rPr>
        <w:t>公路警察之指揮，</w:t>
      </w:r>
      <w:proofErr w:type="gramStart"/>
      <w:r w:rsidRPr="00D52E38">
        <w:rPr>
          <w:rFonts w:ascii="標楷體" w:hint="eastAsia"/>
        </w:rPr>
        <w:t>迅速布設</w:t>
      </w:r>
      <w:r w:rsidR="00800975" w:rsidRPr="00D52E38">
        <w:rPr>
          <w:rFonts w:ascii="標楷體" w:hint="eastAsia"/>
        </w:rPr>
        <w:t>交通管制</w:t>
      </w:r>
      <w:proofErr w:type="gramEnd"/>
      <w:r w:rsidR="000B6F44" w:rsidRPr="00D52E38">
        <w:rPr>
          <w:rFonts w:hint="eastAsia"/>
        </w:rPr>
        <w:t>設施</w:t>
      </w:r>
      <w:r w:rsidRPr="00D52E38">
        <w:rPr>
          <w:rFonts w:ascii="標楷體" w:hint="eastAsia"/>
        </w:rPr>
        <w:t>並清理現場，以儘速恢復通車為要務。</w:t>
      </w:r>
    </w:p>
    <w:p w:rsidR="00AB4E49" w:rsidRPr="00D52E38" w:rsidRDefault="00B622D2" w:rsidP="00F13FC2">
      <w:pPr>
        <w:pStyle w:val="2"/>
        <w:spacing w:beforeLines="50" w:before="180"/>
        <w:ind w:left="850" w:hanging="992"/>
      </w:pPr>
      <w:bookmarkStart w:id="2" w:name="_Toc434907641"/>
      <w:r w:rsidRPr="00D52E38">
        <w:rPr>
          <w:rFonts w:hint="eastAsia"/>
        </w:rPr>
        <w:t>二、交通事故配合處理之要領及程序</w:t>
      </w:r>
      <w:bookmarkEnd w:id="2"/>
    </w:p>
    <w:p w:rsidR="00AB4E49" w:rsidRPr="00D52E38" w:rsidRDefault="00AB4E49" w:rsidP="00F13FC2">
      <w:pPr>
        <w:pStyle w:val="12"/>
        <w:ind w:leftChars="-327" w:left="0" w:hangingChars="327" w:hanging="850"/>
      </w:pPr>
      <w:r w:rsidRPr="00D52E38">
        <w:tab/>
      </w:r>
      <w:r w:rsidR="00F13FC2" w:rsidRPr="00D52E38">
        <w:rPr>
          <w:rFonts w:hint="eastAsia"/>
        </w:rPr>
        <w:t xml:space="preserve">    </w:t>
      </w:r>
      <w:r w:rsidR="005A647D" w:rsidRPr="00D52E38">
        <w:rPr>
          <w:rFonts w:hint="eastAsia"/>
        </w:rPr>
        <w:t>交通事故</w:t>
      </w:r>
      <w:r w:rsidRPr="00D52E38">
        <w:rPr>
          <w:rFonts w:hint="eastAsia"/>
        </w:rPr>
        <w:t>配合處理應</w:t>
      </w:r>
      <w:r w:rsidR="0064563A" w:rsidRPr="00D52E38">
        <w:rPr>
          <w:rFonts w:hint="eastAsia"/>
        </w:rPr>
        <w:t>依</w:t>
      </w:r>
      <w:r w:rsidRPr="00D52E38">
        <w:rPr>
          <w:rFonts w:hint="eastAsia"/>
        </w:rPr>
        <w:t>「交通部</w:t>
      </w:r>
      <w:r w:rsidR="00E0461C" w:rsidRPr="00D52E38">
        <w:rPr>
          <w:rFonts w:hint="eastAsia"/>
        </w:rPr>
        <w:t>臺灣區</w:t>
      </w:r>
      <w:r w:rsidRPr="00D52E38">
        <w:rPr>
          <w:rFonts w:hint="eastAsia"/>
        </w:rPr>
        <w:t>國道高速公路局</w:t>
      </w:r>
      <w:r w:rsidR="009A4755" w:rsidRPr="00D52E38">
        <w:rPr>
          <w:rFonts w:hint="eastAsia"/>
        </w:rPr>
        <w:t>處理</w:t>
      </w:r>
      <w:r w:rsidRPr="00D52E38">
        <w:rPr>
          <w:rFonts w:hint="eastAsia"/>
        </w:rPr>
        <w:t>交通事故作業規定」辦理</w:t>
      </w:r>
      <w:r w:rsidR="001D183E" w:rsidRPr="00D52E38">
        <w:rPr>
          <w:rFonts w:hint="eastAsia"/>
        </w:rPr>
        <w:t>及</w:t>
      </w:r>
      <w:r w:rsidR="007023EB" w:rsidRPr="00D52E38">
        <w:rPr>
          <w:rFonts w:hint="eastAsia"/>
        </w:rPr>
        <w:t>填列</w:t>
      </w:r>
      <w:r w:rsidR="00237F50" w:rsidRPr="00D52E38">
        <w:rPr>
          <w:rFonts w:hint="eastAsia"/>
        </w:rPr>
        <w:t>「交通事故處理登記表」</w:t>
      </w:r>
      <w:r w:rsidR="00FE2FEE" w:rsidRPr="00D52E38">
        <w:rPr>
          <w:rFonts w:hint="eastAsia"/>
        </w:rPr>
        <w:t>(</w:t>
      </w:r>
      <w:r w:rsidR="00FE2FEE" w:rsidRPr="00D52E38">
        <w:rPr>
          <w:rFonts w:hint="eastAsia"/>
        </w:rPr>
        <w:t>附</w:t>
      </w:r>
      <w:r w:rsidR="00B622D2" w:rsidRPr="00D52E38">
        <w:rPr>
          <w:rFonts w:hint="eastAsia"/>
        </w:rPr>
        <w:t>表</w:t>
      </w:r>
      <w:r w:rsidR="00FE2FEE" w:rsidRPr="00D52E38">
        <w:rPr>
          <w:rFonts w:hint="eastAsia"/>
        </w:rPr>
        <w:t>1)</w:t>
      </w:r>
      <w:r w:rsidR="0047518E" w:rsidRPr="00D52E38">
        <w:rPr>
          <w:rFonts w:hint="eastAsia"/>
          <w:u w:val="single"/>
        </w:rPr>
        <w:t>及「</w:t>
      </w:r>
      <w:r w:rsidR="0047518E" w:rsidRPr="00D52E38">
        <w:rPr>
          <w:u w:val="single"/>
        </w:rPr>
        <w:t>交通事故現場狀況通報表</w:t>
      </w:r>
      <w:r w:rsidR="0047518E" w:rsidRPr="00D52E38">
        <w:rPr>
          <w:rFonts w:hint="eastAsia"/>
          <w:u w:val="single"/>
        </w:rPr>
        <w:t>」</w:t>
      </w:r>
      <w:r w:rsidR="0047518E" w:rsidRPr="00D52E38">
        <w:rPr>
          <w:rFonts w:hint="eastAsia"/>
          <w:u w:val="single"/>
        </w:rPr>
        <w:t>(</w:t>
      </w:r>
      <w:r w:rsidR="0047518E" w:rsidRPr="00D52E38">
        <w:rPr>
          <w:rFonts w:hint="eastAsia"/>
          <w:u w:val="single"/>
        </w:rPr>
        <w:t>附表</w:t>
      </w:r>
      <w:r w:rsidR="0047518E" w:rsidRPr="00D52E38">
        <w:rPr>
          <w:rFonts w:hint="eastAsia"/>
          <w:u w:val="single"/>
        </w:rPr>
        <w:t>2</w:t>
      </w:r>
      <w:proofErr w:type="gramStart"/>
      <w:r w:rsidR="0047518E" w:rsidRPr="00D52E38">
        <w:rPr>
          <w:rFonts w:hint="eastAsia"/>
          <w:u w:val="single"/>
        </w:rPr>
        <w:t>─</w:t>
      </w:r>
      <w:proofErr w:type="gramEnd"/>
      <w:r w:rsidR="0047518E" w:rsidRPr="00D52E38">
        <w:rPr>
          <w:rFonts w:hint="eastAsia"/>
          <w:u w:val="single"/>
        </w:rPr>
        <w:t>重大及特殊災害、大型車輛翻覆、大面積</w:t>
      </w:r>
      <w:proofErr w:type="gramStart"/>
      <w:r w:rsidR="0047518E" w:rsidRPr="00D52E38">
        <w:rPr>
          <w:rFonts w:hint="eastAsia"/>
          <w:u w:val="single"/>
        </w:rPr>
        <w:t>散落物時填報</w:t>
      </w:r>
      <w:proofErr w:type="gramEnd"/>
      <w:r w:rsidR="0047518E" w:rsidRPr="00D52E38">
        <w:rPr>
          <w:rFonts w:hint="eastAsia"/>
          <w:u w:val="single"/>
        </w:rPr>
        <w:t>)</w:t>
      </w:r>
      <w:r w:rsidRPr="00D52E38">
        <w:rPr>
          <w:rFonts w:hint="eastAsia"/>
        </w:rPr>
        <w:t>，並注意下列</w:t>
      </w:r>
      <w:r w:rsidR="00ED540E" w:rsidRPr="00D52E38">
        <w:rPr>
          <w:rFonts w:hint="eastAsia"/>
        </w:rPr>
        <w:t>事項</w:t>
      </w:r>
      <w:r w:rsidRPr="00D52E38">
        <w:rPr>
          <w:rFonts w:hint="eastAsia"/>
        </w:rPr>
        <w:t>：</w:t>
      </w:r>
    </w:p>
    <w:p w:rsidR="00AB4E49" w:rsidRPr="00D52E38" w:rsidRDefault="00AB4E49" w:rsidP="00F13FC2">
      <w:pPr>
        <w:pStyle w:val="10"/>
        <w:ind w:left="283" w:hangingChars="109" w:hanging="283"/>
      </w:pPr>
      <w:r w:rsidRPr="00D52E38">
        <w:t>1.</w:t>
      </w:r>
      <w:r w:rsidRPr="00D52E38">
        <w:tab/>
      </w:r>
      <w:r w:rsidR="00385061" w:rsidRPr="00D52E38">
        <w:rPr>
          <w:rFonts w:hint="eastAsia"/>
          <w:u w:val="single"/>
        </w:rPr>
        <w:t>掌握現場狀況後，</w:t>
      </w:r>
      <w:proofErr w:type="gramStart"/>
      <w:r w:rsidR="00385061" w:rsidRPr="00D52E38">
        <w:rPr>
          <w:rFonts w:hint="eastAsia"/>
          <w:u w:val="single"/>
        </w:rPr>
        <w:t>交控中心</w:t>
      </w:r>
      <w:proofErr w:type="gramEnd"/>
      <w:r w:rsidR="00385061" w:rsidRPr="00D52E38">
        <w:rPr>
          <w:rFonts w:hint="eastAsia"/>
          <w:u w:val="single"/>
        </w:rPr>
        <w:t>須依員警通報負責派遣拖救車輛及通報工務段前往處理，</w:t>
      </w:r>
      <w:r w:rsidRPr="00D52E38">
        <w:rPr>
          <w:rFonts w:hint="eastAsia"/>
        </w:rPr>
        <w:t>工務段於接獲</w:t>
      </w:r>
      <w:r w:rsidR="005A647D" w:rsidRPr="00D52E38">
        <w:rPr>
          <w:rFonts w:hint="eastAsia"/>
        </w:rPr>
        <w:t>事故</w:t>
      </w:r>
      <w:r w:rsidRPr="00D52E38">
        <w:rPr>
          <w:rFonts w:hint="eastAsia"/>
        </w:rPr>
        <w:t>通知後，應由工程司或值日</w:t>
      </w:r>
      <w:r w:rsidR="002F760A" w:rsidRPr="00D52E38">
        <w:rPr>
          <w:rFonts w:hint="eastAsia"/>
        </w:rPr>
        <w:t>員</w:t>
      </w:r>
      <w:r w:rsidRPr="00D52E38">
        <w:rPr>
          <w:rFonts w:hint="eastAsia"/>
        </w:rPr>
        <w:t>立即召集</w:t>
      </w:r>
      <w:r w:rsidR="00683852" w:rsidRPr="00D52E38">
        <w:rPr>
          <w:rFonts w:hint="eastAsia"/>
        </w:rPr>
        <w:t>事故處理人員</w:t>
      </w:r>
      <w:r w:rsidRPr="00D52E38">
        <w:rPr>
          <w:rFonts w:hint="eastAsia"/>
        </w:rPr>
        <w:t>，穿著規定之</w:t>
      </w:r>
      <w:r w:rsidR="00800975" w:rsidRPr="00D52E38">
        <w:rPr>
          <w:rFonts w:hint="eastAsia"/>
        </w:rPr>
        <w:t>制服</w:t>
      </w:r>
      <w:r w:rsidRPr="00D52E38">
        <w:rPr>
          <w:rFonts w:hint="eastAsia"/>
        </w:rPr>
        <w:t>及安全帽及全程待機之通訊設備</w:t>
      </w:r>
      <w:r w:rsidRPr="00D52E38">
        <w:rPr>
          <w:rFonts w:hint="eastAsia"/>
          <w:u w:val="single"/>
        </w:rPr>
        <w:t>，</w:t>
      </w:r>
      <w:r w:rsidR="00385061" w:rsidRPr="00D52E38">
        <w:rPr>
          <w:rFonts w:hint="eastAsia"/>
          <w:u w:val="single"/>
        </w:rPr>
        <w:t>另研判並派遣救援人力與機具</w:t>
      </w:r>
      <w:r w:rsidR="00385061" w:rsidRPr="00D52E38">
        <w:rPr>
          <w:rFonts w:hint="eastAsia"/>
        </w:rPr>
        <w:t>，</w:t>
      </w:r>
      <w:r w:rsidRPr="00D52E38">
        <w:rPr>
          <w:rFonts w:hint="eastAsia"/>
        </w:rPr>
        <w:t>趕赴</w:t>
      </w:r>
      <w:r w:rsidR="005A647D" w:rsidRPr="00D52E38">
        <w:rPr>
          <w:rFonts w:hint="eastAsia"/>
        </w:rPr>
        <w:t>事故</w:t>
      </w:r>
      <w:r w:rsidRPr="00D52E38">
        <w:rPr>
          <w:rFonts w:hint="eastAsia"/>
        </w:rPr>
        <w:t>現場處理。</w:t>
      </w:r>
    </w:p>
    <w:p w:rsidR="00AB4E49" w:rsidRPr="00D52E38" w:rsidRDefault="00AB4E49" w:rsidP="00F13FC2">
      <w:pPr>
        <w:pStyle w:val="10"/>
        <w:ind w:left="283" w:hangingChars="109" w:hanging="283"/>
      </w:pPr>
      <w:r w:rsidRPr="00D52E38">
        <w:t>2.</w:t>
      </w:r>
      <w:r w:rsidRPr="00D52E38">
        <w:tab/>
      </w:r>
      <w:r w:rsidR="002A5DD9" w:rsidRPr="00D52E38">
        <w:rPr>
          <w:rFonts w:hint="eastAsia"/>
        </w:rPr>
        <w:t>工程司或值日</w:t>
      </w:r>
      <w:bookmarkStart w:id="3" w:name="OLE_LINK1"/>
      <w:r w:rsidR="007611B9" w:rsidRPr="00D52E38">
        <w:rPr>
          <w:rFonts w:hint="eastAsia"/>
        </w:rPr>
        <w:t>員</w:t>
      </w:r>
      <w:bookmarkEnd w:id="3"/>
      <w:r w:rsidRPr="00D52E38">
        <w:rPr>
          <w:rFonts w:hint="eastAsia"/>
        </w:rPr>
        <w:t>應視</w:t>
      </w:r>
      <w:r w:rsidR="005A647D" w:rsidRPr="00D52E38">
        <w:rPr>
          <w:rFonts w:hint="eastAsia"/>
        </w:rPr>
        <w:t>事故</w:t>
      </w:r>
      <w:r w:rsidRPr="00D52E38">
        <w:rPr>
          <w:rFonts w:hint="eastAsia"/>
        </w:rPr>
        <w:t>性質與範圍，</w:t>
      </w:r>
      <w:r w:rsidR="002A5DD9" w:rsidRPr="00D52E38">
        <w:rPr>
          <w:rFonts w:hint="eastAsia"/>
        </w:rPr>
        <w:t>通知事故處理人員</w:t>
      </w:r>
      <w:r w:rsidRPr="00D52E38">
        <w:rPr>
          <w:rFonts w:hint="eastAsia"/>
        </w:rPr>
        <w:t>攜帶必要數量之機具、</w:t>
      </w:r>
      <w:r w:rsidR="009B0118" w:rsidRPr="00D52E38">
        <w:rPr>
          <w:rFonts w:hint="eastAsia"/>
        </w:rPr>
        <w:t>交通管制</w:t>
      </w:r>
      <w:r w:rsidR="000B6F44" w:rsidRPr="00D52E38">
        <w:rPr>
          <w:rFonts w:ascii="標楷體" w:hAnsi="標楷體" w:hint="eastAsia"/>
        </w:rPr>
        <w:t>設施</w:t>
      </w:r>
      <w:r w:rsidR="004B6AA6" w:rsidRPr="00D52E38">
        <w:rPr>
          <w:rFonts w:ascii="標楷體" w:hAnsi="標楷體" w:hint="eastAsia"/>
        </w:rPr>
        <w:t>（</w:t>
      </w:r>
      <w:r w:rsidRPr="00D52E38">
        <w:rPr>
          <w:rFonts w:hint="eastAsia"/>
        </w:rPr>
        <w:t>拒馬、警示燈、交通錐、手旗，夜間攜帶指揮捧及照明燈等</w:t>
      </w:r>
      <w:r w:rsidR="004B6AA6" w:rsidRPr="00D52E38">
        <w:rPr>
          <w:rFonts w:ascii="標楷體" w:hAnsi="標楷體" w:hint="eastAsia"/>
        </w:rPr>
        <w:t>）</w:t>
      </w:r>
      <w:r w:rsidRPr="00D52E38">
        <w:rPr>
          <w:rFonts w:hint="eastAsia"/>
        </w:rPr>
        <w:t>，及清掃器物</w:t>
      </w:r>
      <w:r w:rsidR="004B6AA6" w:rsidRPr="00D52E38">
        <w:rPr>
          <w:rFonts w:ascii="標楷體" w:hAnsi="標楷體" w:hint="eastAsia"/>
        </w:rPr>
        <w:t>（</w:t>
      </w:r>
      <w:r w:rsidRPr="00D52E38">
        <w:rPr>
          <w:rFonts w:hint="eastAsia"/>
        </w:rPr>
        <w:t>掃把、方鏟</w:t>
      </w:r>
      <w:r w:rsidR="00DC4476" w:rsidRPr="00D52E38">
        <w:rPr>
          <w:rFonts w:hint="eastAsia"/>
        </w:rPr>
        <w:t>及</w:t>
      </w:r>
      <w:r w:rsidRPr="00D52E38">
        <w:rPr>
          <w:rFonts w:hint="eastAsia"/>
        </w:rPr>
        <w:t>石灰</w:t>
      </w:r>
      <w:r w:rsidR="00DC4476" w:rsidRPr="00D52E38">
        <w:rPr>
          <w:rFonts w:hint="eastAsia"/>
        </w:rPr>
        <w:t>(</w:t>
      </w:r>
      <w:r w:rsidR="00A80CCC" w:rsidRPr="00D52E38">
        <w:rPr>
          <w:rFonts w:hint="eastAsia"/>
        </w:rPr>
        <w:t>吸油粉或木屑</w:t>
      </w:r>
      <w:r w:rsidR="00DC4476" w:rsidRPr="00D52E38">
        <w:rPr>
          <w:rFonts w:hint="eastAsia"/>
        </w:rPr>
        <w:t>)</w:t>
      </w:r>
      <w:r w:rsidRPr="00D52E38">
        <w:rPr>
          <w:rFonts w:hint="eastAsia"/>
        </w:rPr>
        <w:t>等</w:t>
      </w:r>
      <w:r w:rsidR="004B6AA6" w:rsidRPr="00D52E38">
        <w:rPr>
          <w:rFonts w:ascii="標楷體" w:hAnsi="標楷體" w:hint="eastAsia"/>
        </w:rPr>
        <w:t>）</w:t>
      </w:r>
      <w:r w:rsidRPr="00D52E38">
        <w:rPr>
          <w:rFonts w:hint="eastAsia"/>
        </w:rPr>
        <w:t>。</w:t>
      </w:r>
      <w:r w:rsidR="00215804" w:rsidRPr="00D52E38">
        <w:rPr>
          <w:rFonts w:hint="eastAsia"/>
        </w:rPr>
        <w:t>事故處理人員</w:t>
      </w:r>
      <w:r w:rsidRPr="00D52E38">
        <w:rPr>
          <w:rFonts w:hint="eastAsia"/>
        </w:rPr>
        <w:t>到達現場後，配合</w:t>
      </w:r>
      <w:r w:rsidR="00075E66" w:rsidRPr="00D52E38">
        <w:rPr>
          <w:rFonts w:hint="eastAsia"/>
        </w:rPr>
        <w:t>國道</w:t>
      </w:r>
      <w:r w:rsidRPr="00D52E38">
        <w:rPr>
          <w:rFonts w:hint="eastAsia"/>
        </w:rPr>
        <w:t>公路警察現場指揮</w:t>
      </w:r>
      <w:r w:rsidR="009B0118" w:rsidRPr="00D52E38">
        <w:rPr>
          <w:rFonts w:hint="eastAsia"/>
        </w:rPr>
        <w:t>，</w:t>
      </w:r>
      <w:r w:rsidRPr="00D52E38">
        <w:rPr>
          <w:rFonts w:hint="eastAsia"/>
        </w:rPr>
        <w:t>清理事故現場。</w:t>
      </w:r>
    </w:p>
    <w:p w:rsidR="00AB4E49" w:rsidRPr="00D52E38" w:rsidRDefault="001C5909" w:rsidP="00F13FC2">
      <w:pPr>
        <w:pStyle w:val="10"/>
        <w:ind w:left="283" w:hangingChars="109" w:hanging="283"/>
      </w:pPr>
      <w:r w:rsidRPr="00D52E38">
        <w:rPr>
          <w:rFonts w:hint="eastAsia"/>
        </w:rPr>
        <w:t>3</w:t>
      </w:r>
      <w:r w:rsidR="00AB4E49" w:rsidRPr="00D52E38">
        <w:t>.</w:t>
      </w:r>
      <w:r w:rsidR="00AB4E49" w:rsidRPr="00D52E38">
        <w:tab/>
      </w:r>
      <w:r w:rsidR="002A48AF" w:rsidRPr="00D52E38">
        <w:rPr>
          <w:rFonts w:hint="eastAsia"/>
        </w:rPr>
        <w:t>由工程司或領班帶領之</w:t>
      </w:r>
      <w:r w:rsidR="00683852" w:rsidRPr="00D52E38">
        <w:rPr>
          <w:rFonts w:hint="eastAsia"/>
        </w:rPr>
        <w:t>事故處理人員</w:t>
      </w:r>
      <w:r w:rsidR="00AB4E49" w:rsidRPr="00D52E38">
        <w:rPr>
          <w:rFonts w:hint="eastAsia"/>
        </w:rPr>
        <w:t>，配合</w:t>
      </w:r>
      <w:r w:rsidR="00075E66" w:rsidRPr="00D52E38">
        <w:rPr>
          <w:rFonts w:hint="eastAsia"/>
        </w:rPr>
        <w:t>國道</w:t>
      </w:r>
      <w:r w:rsidR="00AB4E49" w:rsidRPr="00D52E38">
        <w:rPr>
          <w:rFonts w:hint="eastAsia"/>
        </w:rPr>
        <w:t>公路警察現場指揮，迅速清除路面散</w:t>
      </w:r>
      <w:r w:rsidR="000B6F44" w:rsidRPr="00D52E38">
        <w:rPr>
          <w:rFonts w:hint="eastAsia"/>
        </w:rPr>
        <w:t>落</w:t>
      </w:r>
      <w:r w:rsidR="00AB4E49" w:rsidRPr="00D52E38">
        <w:rPr>
          <w:rFonts w:hint="eastAsia"/>
        </w:rPr>
        <w:t>雜物，</w:t>
      </w:r>
      <w:r w:rsidRPr="00D52E38">
        <w:rPr>
          <w:rFonts w:hint="eastAsia"/>
        </w:rPr>
        <w:t>以恢復通車為優先，</w:t>
      </w:r>
      <w:r w:rsidR="00AB4E49" w:rsidRPr="00D52E38">
        <w:rPr>
          <w:rFonts w:hint="eastAsia"/>
        </w:rPr>
        <w:t>如有</w:t>
      </w:r>
      <w:r w:rsidR="000173F2" w:rsidRPr="00D52E38">
        <w:rPr>
          <w:rFonts w:hint="eastAsia"/>
        </w:rPr>
        <w:t>污</w:t>
      </w:r>
      <w:r w:rsidR="00AB4E49" w:rsidRPr="00D52E38">
        <w:rPr>
          <w:rFonts w:hint="eastAsia"/>
        </w:rPr>
        <w:t>漬應以水車沖洗乾淨；事故現場有洩漏危險物品時，應依照</w:t>
      </w:r>
      <w:r w:rsidR="009A4755" w:rsidRPr="00D52E38">
        <w:rPr>
          <w:rFonts w:hint="eastAsia"/>
        </w:rPr>
        <w:t>危險物品</w:t>
      </w:r>
      <w:r w:rsidR="00AB4E49" w:rsidRPr="00D52E38">
        <w:rPr>
          <w:rFonts w:hint="eastAsia"/>
        </w:rPr>
        <w:t>之「緊急應變指南」有關事項辦理。</w:t>
      </w:r>
    </w:p>
    <w:p w:rsidR="001464E4" w:rsidRPr="00D52E38" w:rsidRDefault="00352197" w:rsidP="00F13FC2">
      <w:pPr>
        <w:pStyle w:val="10"/>
        <w:ind w:left="283" w:hangingChars="109" w:hanging="283"/>
      </w:pPr>
      <w:r w:rsidRPr="00D52E38">
        <w:rPr>
          <w:rFonts w:hint="eastAsia"/>
        </w:rPr>
        <w:t>4</w:t>
      </w:r>
      <w:r w:rsidR="001464E4" w:rsidRPr="00D52E38">
        <w:t>.</w:t>
      </w:r>
      <w:r w:rsidR="001464E4" w:rsidRPr="00D52E38">
        <w:tab/>
      </w:r>
      <w:r w:rsidR="00161575" w:rsidRPr="00D52E38">
        <w:rPr>
          <w:rFonts w:hint="eastAsia"/>
        </w:rPr>
        <w:t>處理事故人員執勤時應開啟無線電或手機並保持</w:t>
      </w:r>
      <w:proofErr w:type="gramStart"/>
      <w:r w:rsidR="00161575" w:rsidRPr="00D52E38">
        <w:rPr>
          <w:rFonts w:hint="eastAsia"/>
        </w:rPr>
        <w:t>暢通，</w:t>
      </w:r>
      <w:proofErr w:type="gramEnd"/>
      <w:r w:rsidR="00161575" w:rsidRPr="00D52E38">
        <w:rPr>
          <w:rFonts w:hint="eastAsia"/>
        </w:rPr>
        <w:t>出發、抵達、</w:t>
      </w:r>
      <w:proofErr w:type="gramStart"/>
      <w:r w:rsidR="00161575" w:rsidRPr="00D52E38">
        <w:rPr>
          <w:rFonts w:hint="eastAsia"/>
        </w:rPr>
        <w:t>離開及返抵</w:t>
      </w:r>
      <w:proofErr w:type="gramEnd"/>
      <w:r w:rsidR="00161575" w:rsidRPr="00D52E38">
        <w:rPr>
          <w:rFonts w:hint="eastAsia"/>
        </w:rPr>
        <w:t>工務段</w:t>
      </w:r>
      <w:r w:rsidR="00DC4476" w:rsidRPr="00D52E38">
        <w:rPr>
          <w:rFonts w:hint="eastAsia"/>
        </w:rPr>
        <w:t>(</w:t>
      </w:r>
      <w:r w:rsidR="00DC4476" w:rsidRPr="00D52E38">
        <w:rPr>
          <w:rFonts w:hint="eastAsia"/>
        </w:rPr>
        <w:t>或駐地</w:t>
      </w:r>
      <w:r w:rsidR="00DC4476" w:rsidRPr="00D52E38">
        <w:rPr>
          <w:rFonts w:hint="eastAsia"/>
        </w:rPr>
        <w:t>)</w:t>
      </w:r>
      <w:r w:rsidR="00161575" w:rsidRPr="00D52E38">
        <w:rPr>
          <w:rFonts w:hint="eastAsia"/>
        </w:rPr>
        <w:t>之時間由領班</w:t>
      </w:r>
      <w:r w:rsidR="00E63DB2" w:rsidRPr="00D52E38">
        <w:rPr>
          <w:rFonts w:hint="eastAsia"/>
        </w:rPr>
        <w:t>主動</w:t>
      </w:r>
      <w:r w:rsidR="00161575" w:rsidRPr="00D52E38">
        <w:rPr>
          <w:rFonts w:hint="eastAsia"/>
        </w:rPr>
        <w:t>通報工務段</w:t>
      </w:r>
      <w:r w:rsidR="00161575" w:rsidRPr="00D52E38">
        <w:rPr>
          <w:rFonts w:hint="eastAsia"/>
        </w:rPr>
        <w:t>(</w:t>
      </w:r>
      <w:r w:rsidR="00161575" w:rsidRPr="00D52E38">
        <w:rPr>
          <w:rFonts w:hint="eastAsia"/>
        </w:rPr>
        <w:t>值日員</w:t>
      </w:r>
      <w:r w:rsidR="00161575" w:rsidRPr="00D52E38">
        <w:rPr>
          <w:rFonts w:hint="eastAsia"/>
        </w:rPr>
        <w:t>)</w:t>
      </w:r>
      <w:proofErr w:type="gramStart"/>
      <w:r w:rsidR="00161575" w:rsidRPr="00D52E38">
        <w:rPr>
          <w:rFonts w:hint="eastAsia"/>
        </w:rPr>
        <w:t>及交控中心</w:t>
      </w:r>
      <w:proofErr w:type="gramEnd"/>
      <w:r w:rsidR="00A80CCC" w:rsidRPr="00D52E38">
        <w:rPr>
          <w:rFonts w:hint="eastAsia"/>
        </w:rPr>
        <w:t>(</w:t>
      </w:r>
      <w:r w:rsidR="00A80CCC" w:rsidRPr="00D52E38">
        <w:rPr>
          <w:rFonts w:hint="eastAsia"/>
        </w:rPr>
        <w:t>值班人員</w:t>
      </w:r>
      <w:r w:rsidR="00A80CCC" w:rsidRPr="00D52E38">
        <w:rPr>
          <w:rFonts w:hint="eastAsia"/>
        </w:rPr>
        <w:t>)</w:t>
      </w:r>
      <w:r w:rsidR="009B0118" w:rsidRPr="00D52E38">
        <w:rPr>
          <w:rFonts w:hint="eastAsia"/>
        </w:rPr>
        <w:t>。事故處理人員應主動詢問</w:t>
      </w:r>
      <w:r w:rsidR="00161575" w:rsidRPr="00D52E38">
        <w:rPr>
          <w:rFonts w:hint="eastAsia"/>
        </w:rPr>
        <w:t>並確實掌握事故現場狀況，</w:t>
      </w:r>
      <w:r w:rsidR="009B0118" w:rsidRPr="00D52E38">
        <w:rPr>
          <w:rFonts w:hint="eastAsia"/>
        </w:rPr>
        <w:t>並</w:t>
      </w:r>
      <w:r w:rsidR="00161575" w:rsidRPr="00D52E38">
        <w:rPr>
          <w:rFonts w:hint="eastAsia"/>
        </w:rPr>
        <w:t>回報工務段</w:t>
      </w:r>
      <w:r w:rsidR="00161575" w:rsidRPr="00D52E38">
        <w:rPr>
          <w:rFonts w:hint="eastAsia"/>
        </w:rPr>
        <w:t>(</w:t>
      </w:r>
      <w:r w:rsidR="00161575" w:rsidRPr="00D52E38">
        <w:rPr>
          <w:rFonts w:hint="eastAsia"/>
        </w:rPr>
        <w:t>值日員</w:t>
      </w:r>
      <w:r w:rsidR="00161575" w:rsidRPr="00D52E38">
        <w:rPr>
          <w:rFonts w:hint="eastAsia"/>
        </w:rPr>
        <w:t>)</w:t>
      </w:r>
      <w:proofErr w:type="gramStart"/>
      <w:r w:rsidR="00161575" w:rsidRPr="00D52E38">
        <w:rPr>
          <w:rFonts w:hint="eastAsia"/>
        </w:rPr>
        <w:t>及交控中心</w:t>
      </w:r>
      <w:proofErr w:type="gramEnd"/>
      <w:r w:rsidR="00A80CCC" w:rsidRPr="00D52E38">
        <w:rPr>
          <w:rFonts w:hint="eastAsia"/>
        </w:rPr>
        <w:t>(</w:t>
      </w:r>
      <w:r w:rsidR="00A80CCC" w:rsidRPr="00D52E38">
        <w:rPr>
          <w:rFonts w:hint="eastAsia"/>
        </w:rPr>
        <w:t>值班人員</w:t>
      </w:r>
      <w:r w:rsidR="00A80CCC" w:rsidRPr="00D52E38">
        <w:rPr>
          <w:rFonts w:hint="eastAsia"/>
        </w:rPr>
        <w:t>)</w:t>
      </w:r>
      <w:r w:rsidR="00161575" w:rsidRPr="00D52E38">
        <w:rPr>
          <w:rFonts w:hint="eastAsia"/>
        </w:rPr>
        <w:t>，若有事故現場最新訊息，應立即回報</w:t>
      </w:r>
      <w:r w:rsidR="005A04CF" w:rsidRPr="00D52E38">
        <w:rPr>
          <w:rFonts w:hint="eastAsia"/>
        </w:rPr>
        <w:t>。</w:t>
      </w:r>
    </w:p>
    <w:p w:rsidR="00B86631" w:rsidRPr="00D52E38" w:rsidRDefault="00352197" w:rsidP="00F13FC2">
      <w:pPr>
        <w:pStyle w:val="10"/>
        <w:ind w:left="283" w:hangingChars="109" w:hanging="283"/>
        <w:rPr>
          <w:szCs w:val="26"/>
        </w:rPr>
      </w:pPr>
      <w:r w:rsidRPr="00D52E38">
        <w:rPr>
          <w:rFonts w:hint="eastAsia"/>
        </w:rPr>
        <w:t>5</w:t>
      </w:r>
      <w:r w:rsidR="00956CB7" w:rsidRPr="00D52E38">
        <w:rPr>
          <w:rFonts w:hint="eastAsia"/>
        </w:rPr>
        <w:t>.</w:t>
      </w:r>
      <w:r w:rsidR="00603564" w:rsidRPr="00D52E38">
        <w:rPr>
          <w:rFonts w:hint="eastAsia"/>
        </w:rPr>
        <w:t xml:space="preserve"> </w:t>
      </w:r>
      <w:r w:rsidR="00B86631" w:rsidRPr="00D52E38">
        <w:rPr>
          <w:rFonts w:hint="eastAsia"/>
        </w:rPr>
        <w:t>交通事故現場有多處或事故情形嚴重，致人員及機具車輛不敷調派時，</w:t>
      </w:r>
      <w:proofErr w:type="gramStart"/>
      <w:r w:rsidR="00385061" w:rsidRPr="00D52E38">
        <w:rPr>
          <w:rFonts w:hint="eastAsia"/>
          <w:szCs w:val="26"/>
        </w:rPr>
        <w:t>授權</w:t>
      </w:r>
      <w:r w:rsidR="00385061" w:rsidRPr="00D52E38">
        <w:rPr>
          <w:rFonts w:hint="eastAsia"/>
        </w:rPr>
        <w:t>交控中心</w:t>
      </w:r>
      <w:proofErr w:type="gramEnd"/>
      <w:r w:rsidR="00385061" w:rsidRPr="00D52E38">
        <w:rPr>
          <w:rFonts w:hint="eastAsia"/>
        </w:rPr>
        <w:t>調派</w:t>
      </w:r>
      <w:proofErr w:type="gramStart"/>
      <w:r w:rsidR="00AE6382" w:rsidRPr="00D52E38">
        <w:rPr>
          <w:rFonts w:hint="eastAsia"/>
          <w:szCs w:val="26"/>
        </w:rPr>
        <w:t>鄰段</w:t>
      </w:r>
      <w:r w:rsidR="00AE6382" w:rsidRPr="00D52E38">
        <w:rPr>
          <w:szCs w:val="26"/>
        </w:rPr>
        <w:t>(</w:t>
      </w:r>
      <w:r w:rsidR="00AE6382" w:rsidRPr="00D52E38">
        <w:rPr>
          <w:rFonts w:hint="eastAsia"/>
          <w:szCs w:val="26"/>
        </w:rPr>
        <w:t>跨處</w:t>
      </w:r>
      <w:proofErr w:type="gramEnd"/>
      <w:r w:rsidR="00AE6382" w:rsidRPr="00D52E38">
        <w:rPr>
          <w:rFonts w:hint="eastAsia"/>
          <w:szCs w:val="26"/>
        </w:rPr>
        <w:t>亦同</w:t>
      </w:r>
      <w:r w:rsidR="00AE6382" w:rsidRPr="00D52E38">
        <w:rPr>
          <w:szCs w:val="26"/>
        </w:rPr>
        <w:t>)</w:t>
      </w:r>
      <w:r w:rsidR="00385061" w:rsidRPr="00D52E38">
        <w:rPr>
          <w:rFonts w:hint="eastAsia"/>
          <w:szCs w:val="26"/>
        </w:rPr>
        <w:t>支援人力及機具，並以簡訊通報</w:t>
      </w:r>
      <w:r w:rsidR="00AE6382" w:rsidRPr="00D52E38">
        <w:rPr>
          <w:rFonts w:hint="eastAsia"/>
          <w:szCs w:val="26"/>
        </w:rPr>
        <w:t>段長</w:t>
      </w:r>
      <w:r w:rsidR="00385061" w:rsidRPr="00D52E38">
        <w:rPr>
          <w:rFonts w:hint="eastAsia"/>
          <w:szCs w:val="26"/>
        </w:rPr>
        <w:t>(</w:t>
      </w:r>
      <w:r w:rsidR="00385061" w:rsidRPr="00D52E38">
        <w:rPr>
          <w:rFonts w:hint="eastAsia"/>
          <w:szCs w:val="26"/>
        </w:rPr>
        <w:t>處長</w:t>
      </w:r>
      <w:r w:rsidR="00385061" w:rsidRPr="00D52E38">
        <w:rPr>
          <w:rFonts w:hint="eastAsia"/>
          <w:szCs w:val="26"/>
        </w:rPr>
        <w:t>)</w:t>
      </w:r>
      <w:r w:rsidR="00AE6382" w:rsidRPr="00D52E38">
        <w:rPr>
          <w:rFonts w:hint="eastAsia"/>
          <w:szCs w:val="26"/>
        </w:rPr>
        <w:t>。</w:t>
      </w:r>
    </w:p>
    <w:p w:rsidR="00385061" w:rsidRPr="00D52E38" w:rsidRDefault="00352197" w:rsidP="00F13FC2">
      <w:pPr>
        <w:pStyle w:val="10"/>
        <w:ind w:left="283" w:hangingChars="109" w:hanging="283"/>
      </w:pPr>
      <w:r w:rsidRPr="00D52E38">
        <w:rPr>
          <w:rFonts w:hint="eastAsia"/>
        </w:rPr>
        <w:t>6</w:t>
      </w:r>
      <w:r w:rsidR="00385061" w:rsidRPr="00D52E38">
        <w:rPr>
          <w:rFonts w:hint="eastAsia"/>
        </w:rPr>
        <w:t xml:space="preserve">. </w:t>
      </w:r>
      <w:r w:rsidR="00385061" w:rsidRPr="00D52E38">
        <w:rPr>
          <w:rFonts w:hint="eastAsia"/>
        </w:rPr>
        <w:t>交通事故現場如經員警通報須大型起重機，則</w:t>
      </w:r>
      <w:proofErr w:type="gramStart"/>
      <w:r w:rsidR="00385061" w:rsidRPr="00D52E38">
        <w:rPr>
          <w:rFonts w:hint="eastAsia"/>
        </w:rPr>
        <w:t>請交控</w:t>
      </w:r>
      <w:proofErr w:type="gramEnd"/>
      <w:r w:rsidR="00385061" w:rsidRPr="00D52E38">
        <w:rPr>
          <w:rFonts w:hint="eastAsia"/>
        </w:rPr>
        <w:t>中心依</w:t>
      </w:r>
      <w:r w:rsidR="00686418" w:rsidRPr="00D52E38">
        <w:rPr>
          <w:rFonts w:hint="eastAsia"/>
        </w:rPr>
        <w:t>需</w:t>
      </w:r>
      <w:r w:rsidR="00385061" w:rsidRPr="00D52E38">
        <w:rPr>
          <w:rFonts w:hint="eastAsia"/>
        </w:rPr>
        <w:t>要指派，若現</w:t>
      </w:r>
      <w:r w:rsidR="00385061" w:rsidRPr="00D52E38">
        <w:rPr>
          <w:rFonts w:hint="eastAsia"/>
        </w:rPr>
        <w:lastRenderedPageBreak/>
        <w:t>場基於事故處理時效，已另有大型起重機到場，是否由先到場之起重機進行作業，應由員警決定，若員警決定由先到場之起重機作業，則請員警</w:t>
      </w:r>
      <w:proofErr w:type="gramStart"/>
      <w:r w:rsidR="00385061" w:rsidRPr="00D52E38">
        <w:rPr>
          <w:rFonts w:hint="eastAsia"/>
        </w:rPr>
        <w:t>通知交控中心</w:t>
      </w:r>
      <w:proofErr w:type="gramEnd"/>
      <w:r w:rsidR="00385061" w:rsidRPr="00D52E38">
        <w:rPr>
          <w:rFonts w:hint="eastAsia"/>
        </w:rPr>
        <w:t>，</w:t>
      </w:r>
      <w:proofErr w:type="gramStart"/>
      <w:r w:rsidR="00385061" w:rsidRPr="00D52E38">
        <w:rPr>
          <w:rFonts w:hint="eastAsia"/>
        </w:rPr>
        <w:t>俾</w:t>
      </w:r>
      <w:proofErr w:type="gramEnd"/>
      <w:r w:rsidR="00385061" w:rsidRPr="00D52E38">
        <w:rPr>
          <w:rFonts w:hint="eastAsia"/>
        </w:rPr>
        <w:t>即時通知先前所調派之車輛勿再赴現場，惟如受調派之車輛已出勤，則依相關規定支付</w:t>
      </w:r>
      <w:proofErr w:type="gramStart"/>
      <w:r w:rsidR="00385061" w:rsidRPr="00D52E38">
        <w:rPr>
          <w:rFonts w:hint="eastAsia"/>
        </w:rPr>
        <w:t>空趟費</w:t>
      </w:r>
      <w:proofErr w:type="gramEnd"/>
      <w:r w:rsidR="00385061" w:rsidRPr="00D52E38">
        <w:rPr>
          <w:rFonts w:hint="eastAsia"/>
        </w:rPr>
        <w:t>。</w:t>
      </w:r>
    </w:p>
    <w:p w:rsidR="00385061" w:rsidRPr="00D52E38" w:rsidRDefault="00352197" w:rsidP="00F13FC2">
      <w:pPr>
        <w:pStyle w:val="10"/>
        <w:ind w:left="283" w:hangingChars="109" w:hanging="283"/>
      </w:pPr>
      <w:r w:rsidRPr="00D52E38">
        <w:rPr>
          <w:rFonts w:hint="eastAsia"/>
        </w:rPr>
        <w:t>7</w:t>
      </w:r>
      <w:r w:rsidR="005E4BC6" w:rsidRPr="00D52E38">
        <w:rPr>
          <w:rFonts w:hint="eastAsia"/>
        </w:rPr>
        <w:t>.</w:t>
      </w:r>
      <w:r w:rsidR="002E52E1" w:rsidRPr="00D52E38">
        <w:rPr>
          <w:rFonts w:hint="eastAsia"/>
        </w:rPr>
        <w:t xml:space="preserve"> </w:t>
      </w:r>
      <w:r w:rsidR="00603564" w:rsidRPr="00D52E38">
        <w:rPr>
          <w:rFonts w:hint="eastAsia"/>
        </w:rPr>
        <w:t>為加速事故處理時效，</w:t>
      </w:r>
      <w:r w:rsidR="00385061" w:rsidRPr="00D52E38">
        <w:rPr>
          <w:rFonts w:hint="eastAsia"/>
        </w:rPr>
        <w:t>請員警適時依需要</w:t>
      </w:r>
      <w:proofErr w:type="gramStart"/>
      <w:r w:rsidR="00385061" w:rsidRPr="00D52E38">
        <w:rPr>
          <w:rFonts w:hint="eastAsia"/>
        </w:rPr>
        <w:t>詢問交控中心</w:t>
      </w:r>
      <w:proofErr w:type="gramEnd"/>
      <w:r w:rsidR="00385061" w:rsidRPr="00D52E38">
        <w:rPr>
          <w:rFonts w:hint="eastAsia"/>
        </w:rPr>
        <w:t>事故點上游交通狀況，以決定救援車輛是否逆向進入，</w:t>
      </w:r>
      <w:proofErr w:type="gramStart"/>
      <w:r w:rsidR="00385061" w:rsidRPr="00D52E38">
        <w:rPr>
          <w:rFonts w:hint="eastAsia"/>
        </w:rPr>
        <w:t>交控中心</w:t>
      </w:r>
      <w:proofErr w:type="gramEnd"/>
      <w:r w:rsidR="00385061" w:rsidRPr="00D52E38">
        <w:rPr>
          <w:rFonts w:hint="eastAsia"/>
        </w:rPr>
        <w:t>應提供必要資訊。</w:t>
      </w:r>
      <w:r w:rsidRPr="00D52E38">
        <w:rPr>
          <w:rFonts w:hint="eastAsia"/>
        </w:rPr>
        <w:t>另工務段、</w:t>
      </w:r>
      <w:proofErr w:type="gramStart"/>
      <w:r w:rsidRPr="00D52E38">
        <w:rPr>
          <w:rFonts w:hint="eastAsia"/>
        </w:rPr>
        <w:t>交控中心</w:t>
      </w:r>
      <w:proofErr w:type="gramEnd"/>
      <w:r w:rsidRPr="00D52E38">
        <w:rPr>
          <w:rFonts w:hint="eastAsia"/>
        </w:rPr>
        <w:t>、事故處理小組及公警局勤務指揮中心亦應隨時保持聯繫，掌握即時路況，指揮派遣車輛儘速到達現場</w:t>
      </w:r>
    </w:p>
    <w:p w:rsidR="00F13FC2" w:rsidRPr="00D52E38" w:rsidRDefault="00352197" w:rsidP="00F13FC2">
      <w:pPr>
        <w:pStyle w:val="10"/>
        <w:ind w:left="283" w:hangingChars="109" w:hanging="283"/>
      </w:pPr>
      <w:r w:rsidRPr="00D52E38">
        <w:rPr>
          <w:rFonts w:hint="eastAsia"/>
        </w:rPr>
        <w:t>8</w:t>
      </w:r>
      <w:r w:rsidR="00385061" w:rsidRPr="00D52E38">
        <w:rPr>
          <w:rFonts w:hint="eastAsia"/>
        </w:rPr>
        <w:t xml:space="preserve">. </w:t>
      </w:r>
      <w:r w:rsidR="00F13FC2" w:rsidRPr="00D52E38">
        <w:rPr>
          <w:rFonts w:hint="eastAsia"/>
        </w:rPr>
        <w:t>為發揮路肩功能及疏導用路人，原則上交通事故發生後，原開放路肩之路段應暫停開放路肩，恢復路肩原有之救援功能，惟仍請員警視現場狀況判斷決定現場附近部分路肩開放，並</w:t>
      </w:r>
      <w:proofErr w:type="gramStart"/>
      <w:r w:rsidR="00F13FC2" w:rsidRPr="00D52E38">
        <w:rPr>
          <w:rFonts w:hint="eastAsia"/>
        </w:rPr>
        <w:t>通知交控中心</w:t>
      </w:r>
      <w:proofErr w:type="gramEnd"/>
      <w:r w:rsidR="00F13FC2" w:rsidRPr="00D52E38">
        <w:rPr>
          <w:rFonts w:hint="eastAsia"/>
        </w:rPr>
        <w:t>。</w:t>
      </w:r>
      <w:proofErr w:type="gramStart"/>
      <w:r w:rsidR="00F13FC2" w:rsidRPr="00D52E38">
        <w:rPr>
          <w:rFonts w:hint="eastAsia"/>
        </w:rPr>
        <w:t>交控中心</w:t>
      </w:r>
      <w:proofErr w:type="gramEnd"/>
      <w:r w:rsidR="00F13FC2" w:rsidRPr="00D52E38">
        <w:rPr>
          <w:rFonts w:hint="eastAsia"/>
        </w:rPr>
        <w:t>請配合現場員警控制路肩指示燈號，及時關閉路肩開放狀況，並利用</w:t>
      </w:r>
      <w:r w:rsidR="00F13FC2" w:rsidRPr="00D52E38">
        <w:t>CMS</w:t>
      </w:r>
      <w:r w:rsidR="00F13FC2" w:rsidRPr="00D52E38">
        <w:rPr>
          <w:rFonts w:hint="eastAsia"/>
        </w:rPr>
        <w:t>籲請用路人</w:t>
      </w:r>
      <w:proofErr w:type="gramStart"/>
      <w:r w:rsidR="00F13FC2" w:rsidRPr="00D52E38">
        <w:rPr>
          <w:rFonts w:hint="eastAsia"/>
        </w:rPr>
        <w:t>勿</w:t>
      </w:r>
      <w:proofErr w:type="gramEnd"/>
      <w:r w:rsidR="00F13FC2" w:rsidRPr="00D52E38">
        <w:rPr>
          <w:rFonts w:hint="eastAsia"/>
        </w:rPr>
        <w:t>佔用路肩，以利救援車輛通行。</w:t>
      </w:r>
    </w:p>
    <w:p w:rsidR="00F13FC2" w:rsidRPr="00D52E38" w:rsidRDefault="00352197" w:rsidP="00F13FC2">
      <w:pPr>
        <w:pStyle w:val="10"/>
        <w:ind w:left="283" w:hangingChars="109" w:hanging="283"/>
      </w:pPr>
      <w:r w:rsidRPr="00D52E38">
        <w:rPr>
          <w:rFonts w:hint="eastAsia"/>
        </w:rPr>
        <w:t>9</w:t>
      </w:r>
      <w:r w:rsidR="00F13FC2" w:rsidRPr="00D52E38">
        <w:rPr>
          <w:rFonts w:hint="eastAsia"/>
        </w:rPr>
        <w:t>.</w:t>
      </w:r>
      <w:r w:rsidRPr="00D52E38">
        <w:rPr>
          <w:rFonts w:hint="eastAsia"/>
        </w:rPr>
        <w:t xml:space="preserve"> </w:t>
      </w:r>
      <w:r w:rsidR="00F13FC2" w:rsidRPr="00D52E38">
        <w:rPr>
          <w:rFonts w:hint="eastAsia"/>
        </w:rPr>
        <w:t>交通事故發生後，</w:t>
      </w:r>
      <w:proofErr w:type="gramStart"/>
      <w:r w:rsidR="00F13FC2" w:rsidRPr="00D52E38">
        <w:rPr>
          <w:rFonts w:hint="eastAsia"/>
        </w:rPr>
        <w:t>請交控</w:t>
      </w:r>
      <w:proofErr w:type="gramEnd"/>
      <w:r w:rsidR="00F13FC2" w:rsidRPr="00D52E38">
        <w:rPr>
          <w:rFonts w:hint="eastAsia"/>
        </w:rPr>
        <w:t>中心依本局訂定之「國道交通事故改道策略及資訊可變標誌顯示作業規定」辦理，另請</w:t>
      </w:r>
      <w:proofErr w:type="gramStart"/>
      <w:r w:rsidR="00F13FC2" w:rsidRPr="00D52E38">
        <w:rPr>
          <w:rFonts w:hint="eastAsia"/>
        </w:rPr>
        <w:t>儘</w:t>
      </w:r>
      <w:proofErr w:type="gramEnd"/>
      <w:r w:rsidR="00F13FC2" w:rsidRPr="00D52E38">
        <w:rPr>
          <w:rFonts w:hint="eastAsia"/>
        </w:rPr>
        <w:t>可能利用更上游之</w:t>
      </w:r>
      <w:r w:rsidR="00F13FC2" w:rsidRPr="00D52E38">
        <w:t>CMS</w:t>
      </w:r>
      <w:r w:rsidR="00F13FC2" w:rsidRPr="00D52E38">
        <w:rPr>
          <w:rFonts w:hint="eastAsia"/>
        </w:rPr>
        <w:t>提早宣導，以利用路人提前改道。</w:t>
      </w:r>
    </w:p>
    <w:p w:rsidR="00956CB7" w:rsidRPr="00D52E38" w:rsidRDefault="00F13FC2" w:rsidP="00F13FC2">
      <w:pPr>
        <w:pStyle w:val="10"/>
        <w:ind w:left="283" w:hangingChars="109" w:hanging="283"/>
      </w:pPr>
      <w:r w:rsidRPr="00D52E38">
        <w:rPr>
          <w:rFonts w:hint="eastAsia"/>
        </w:rPr>
        <w:t>1</w:t>
      </w:r>
      <w:r w:rsidR="00352197" w:rsidRPr="00D52E38">
        <w:rPr>
          <w:rFonts w:hint="eastAsia"/>
        </w:rPr>
        <w:t>0</w:t>
      </w:r>
      <w:r w:rsidRPr="00D52E38">
        <w:rPr>
          <w:rFonts w:hint="eastAsia"/>
        </w:rPr>
        <w:t>.</w:t>
      </w:r>
      <w:r w:rsidR="00603564" w:rsidRPr="00D52E38">
        <w:rPr>
          <w:rFonts w:hint="eastAsia"/>
        </w:rPr>
        <w:t>各工程處接獲轄區發生交通事故通報時，</w:t>
      </w:r>
      <w:r w:rsidR="00F75905" w:rsidRPr="00D52E38">
        <w:rPr>
          <w:rFonts w:hint="eastAsia"/>
        </w:rPr>
        <w:t>應</w:t>
      </w:r>
      <w:r w:rsidR="00603564" w:rsidRPr="00D52E38">
        <w:rPr>
          <w:rFonts w:hint="eastAsia"/>
        </w:rPr>
        <w:t>依「</w:t>
      </w:r>
      <w:r w:rsidR="00AE6382" w:rsidRPr="00D52E38">
        <w:rPr>
          <w:rFonts w:hint="eastAsia"/>
        </w:rPr>
        <w:t>高速公路局</w:t>
      </w:r>
      <w:r w:rsidR="00603564" w:rsidRPr="00D52E38">
        <w:rPr>
          <w:rFonts w:hint="eastAsia"/>
        </w:rPr>
        <w:t>重大災害處理要點」，研判災害緊急應變配合小組之成立時機，</w:t>
      </w:r>
      <w:proofErr w:type="gramStart"/>
      <w:r w:rsidR="00603564" w:rsidRPr="00D52E38">
        <w:rPr>
          <w:rFonts w:hint="eastAsia"/>
        </w:rPr>
        <w:t>並由段長</w:t>
      </w:r>
      <w:proofErr w:type="gramEnd"/>
      <w:r w:rsidR="00603564" w:rsidRPr="00D52E38">
        <w:t>(</w:t>
      </w:r>
      <w:r w:rsidR="00603564" w:rsidRPr="00D52E38">
        <w:rPr>
          <w:rFonts w:hint="eastAsia"/>
        </w:rPr>
        <w:t>或代理人</w:t>
      </w:r>
      <w:r w:rsidR="00603564" w:rsidRPr="00D52E38">
        <w:t>)</w:t>
      </w:r>
      <w:r w:rsidR="00603564" w:rsidRPr="00D52E38">
        <w:rPr>
          <w:rFonts w:hint="eastAsia"/>
        </w:rPr>
        <w:t>至現場指揮，及視需要提高指揮層級。</w:t>
      </w:r>
    </w:p>
    <w:p w:rsidR="00352197" w:rsidRPr="00D52E38" w:rsidRDefault="00352197" w:rsidP="00352197">
      <w:pPr>
        <w:pStyle w:val="10"/>
        <w:ind w:left="283" w:hangingChars="109" w:hanging="283"/>
      </w:pPr>
      <w:r w:rsidRPr="00D52E38">
        <w:rPr>
          <w:rFonts w:hint="eastAsia"/>
        </w:rPr>
        <w:t>11</w:t>
      </w:r>
      <w:r w:rsidRPr="00D52E38">
        <w:t>.</w:t>
      </w:r>
      <w:r w:rsidRPr="00D52E38">
        <w:rPr>
          <w:rFonts w:hint="eastAsia"/>
        </w:rPr>
        <w:t>事故現場清理完畢，應會同國道公路警察勘查確認後，撤離管制區之交通管制設施，並應循逆行車方向</w:t>
      </w:r>
      <w:r w:rsidRPr="00D52E38">
        <w:rPr>
          <w:rFonts w:ascii="標楷體" w:hAnsi="標楷體" w:hint="eastAsia"/>
        </w:rPr>
        <w:t>（</w:t>
      </w:r>
      <w:r w:rsidRPr="00D52E38">
        <w:rPr>
          <w:rFonts w:hint="eastAsia"/>
        </w:rPr>
        <w:t>如南下車道自管制最南端起，北上車道自管制區最北端起</w:t>
      </w:r>
      <w:r w:rsidRPr="00D52E38">
        <w:rPr>
          <w:rFonts w:ascii="標楷體" w:hAnsi="標楷體" w:hint="eastAsia"/>
        </w:rPr>
        <w:t>）</w:t>
      </w:r>
      <w:r w:rsidRPr="00D52E38">
        <w:rPr>
          <w:rFonts w:hint="eastAsia"/>
        </w:rPr>
        <w:t>逐一撤除完畢後，始開放通車。</w:t>
      </w:r>
    </w:p>
    <w:p w:rsidR="00AB4E49" w:rsidRPr="00D52E38" w:rsidRDefault="00F13FC2" w:rsidP="00F13FC2">
      <w:pPr>
        <w:pStyle w:val="2"/>
        <w:spacing w:beforeLines="50" w:before="180"/>
        <w:ind w:left="850" w:hanging="992"/>
      </w:pPr>
      <w:bookmarkStart w:id="4" w:name="_Toc434907642"/>
      <w:r w:rsidRPr="00D52E38">
        <w:rPr>
          <w:rFonts w:hint="eastAsia"/>
        </w:rPr>
        <w:t>三、</w:t>
      </w:r>
      <w:r w:rsidR="00AB4E49" w:rsidRPr="00D52E38">
        <w:rPr>
          <w:rFonts w:hint="eastAsia"/>
        </w:rPr>
        <w:t>其他相關規定</w:t>
      </w:r>
      <w:bookmarkEnd w:id="4"/>
    </w:p>
    <w:p w:rsidR="006315BC" w:rsidRPr="00D52E38" w:rsidRDefault="008E1EA5" w:rsidP="00F13FC2">
      <w:pPr>
        <w:pStyle w:val="12"/>
        <w:tabs>
          <w:tab w:val="clear" w:pos="1386"/>
        </w:tabs>
        <w:ind w:leftChars="28" w:left="780" w:hangingChars="272" w:hanging="707"/>
      </w:pPr>
      <w:r w:rsidRPr="00D52E38">
        <w:rPr>
          <w:rFonts w:hint="eastAsia"/>
        </w:rPr>
        <w:t>附錄</w:t>
      </w:r>
      <w:r w:rsidR="005605C8" w:rsidRPr="00D52E38">
        <w:rPr>
          <w:rFonts w:hint="eastAsia"/>
        </w:rPr>
        <w:t>1</w:t>
      </w:r>
      <w:r w:rsidR="003A3961" w:rsidRPr="00D52E38">
        <w:rPr>
          <w:rFonts w:hint="eastAsia"/>
        </w:rPr>
        <w:t>：</w:t>
      </w:r>
      <w:r w:rsidR="00AB4E49" w:rsidRPr="00D52E38">
        <w:rPr>
          <w:rFonts w:hint="eastAsia"/>
        </w:rPr>
        <w:t>「</w:t>
      </w:r>
      <w:r w:rsidR="00532621" w:rsidRPr="00D52E38">
        <w:rPr>
          <w:rFonts w:hint="eastAsia"/>
        </w:rPr>
        <w:t>交通部臺灣區國道高速公路局處理交通事故作業規定</w:t>
      </w:r>
      <w:r w:rsidR="00AB4E49" w:rsidRPr="00D52E38">
        <w:rPr>
          <w:rFonts w:hint="eastAsia"/>
        </w:rPr>
        <w:t>」</w:t>
      </w:r>
    </w:p>
    <w:p w:rsidR="00532621" w:rsidRPr="00D52E38" w:rsidRDefault="00532621" w:rsidP="00B4125C">
      <w:pPr>
        <w:pStyle w:val="12"/>
        <w:tabs>
          <w:tab w:val="clear" w:pos="1386"/>
        </w:tabs>
        <w:spacing w:line="400" w:lineRule="exact"/>
        <w:ind w:leftChars="28" w:left="780" w:hangingChars="272" w:hanging="707"/>
      </w:pPr>
      <w:r w:rsidRPr="00D52E38">
        <w:rPr>
          <w:rFonts w:hint="eastAsia"/>
        </w:rPr>
        <w:t>附錄</w:t>
      </w:r>
      <w:r w:rsidRPr="00D52E38">
        <w:rPr>
          <w:rFonts w:hint="eastAsia"/>
        </w:rPr>
        <w:t>2</w:t>
      </w:r>
      <w:r w:rsidR="003A3961" w:rsidRPr="00D52E38">
        <w:rPr>
          <w:rFonts w:hint="eastAsia"/>
        </w:rPr>
        <w:t>：</w:t>
      </w:r>
      <w:r w:rsidRPr="00D52E38">
        <w:rPr>
          <w:rFonts w:hint="eastAsia"/>
        </w:rPr>
        <w:t>「</w:t>
      </w:r>
      <w:r w:rsidR="00A10A74" w:rsidRPr="00D52E38">
        <w:rPr>
          <w:rFonts w:hint="eastAsia"/>
        </w:rPr>
        <w:t>交通事故處理標準作業程序</w:t>
      </w:r>
      <w:r w:rsidR="006315BC" w:rsidRPr="00D52E38">
        <w:rPr>
          <w:rFonts w:hint="eastAsia"/>
        </w:rPr>
        <w:t>」</w:t>
      </w:r>
    </w:p>
    <w:p w:rsidR="00AB4E49" w:rsidRPr="00D52E38" w:rsidRDefault="006315BC" w:rsidP="00B4125C">
      <w:pPr>
        <w:pStyle w:val="12"/>
        <w:spacing w:line="400" w:lineRule="exact"/>
        <w:ind w:leftChars="29" w:left="993" w:hangingChars="353" w:hanging="918"/>
        <w:rPr>
          <w:snapToGrid w:val="0"/>
          <w:kern w:val="0"/>
        </w:rPr>
      </w:pPr>
      <w:r w:rsidRPr="00D52E38">
        <w:rPr>
          <w:rFonts w:hint="eastAsia"/>
        </w:rPr>
        <w:t>附錄</w:t>
      </w:r>
      <w:r w:rsidRPr="00D52E38">
        <w:rPr>
          <w:rFonts w:hint="eastAsia"/>
        </w:rPr>
        <w:t>3</w:t>
      </w:r>
      <w:r w:rsidR="003A3961" w:rsidRPr="00D52E38">
        <w:rPr>
          <w:rFonts w:hint="eastAsia"/>
        </w:rPr>
        <w:t>：</w:t>
      </w:r>
      <w:r w:rsidRPr="00D52E38">
        <w:rPr>
          <w:rFonts w:hint="eastAsia"/>
        </w:rPr>
        <w:t>「雪山隧道救援應變標準作業程序流程圖」及「</w:t>
      </w:r>
      <w:r w:rsidRPr="00D52E38">
        <w:rPr>
          <w:rFonts w:hint="eastAsia"/>
          <w:snapToGrid w:val="0"/>
          <w:kern w:val="0"/>
        </w:rPr>
        <w:t>雪山隧道災害救援應變指揮體系」</w:t>
      </w:r>
    </w:p>
    <w:p w:rsidR="006315BC" w:rsidRPr="00D52E38" w:rsidRDefault="006315BC" w:rsidP="00B4125C">
      <w:pPr>
        <w:pStyle w:val="12"/>
        <w:spacing w:line="400" w:lineRule="exact"/>
        <w:ind w:leftChars="29" w:left="993" w:hangingChars="353" w:hanging="918"/>
      </w:pPr>
      <w:r w:rsidRPr="00D52E38">
        <w:rPr>
          <w:rFonts w:hint="eastAsia"/>
        </w:rPr>
        <w:t>附錄</w:t>
      </w:r>
      <w:r w:rsidRPr="00D52E38">
        <w:rPr>
          <w:rFonts w:hint="eastAsia"/>
        </w:rPr>
        <w:t>4</w:t>
      </w:r>
      <w:r w:rsidR="003A3961" w:rsidRPr="00D52E38">
        <w:rPr>
          <w:rFonts w:hint="eastAsia"/>
        </w:rPr>
        <w:t>：</w:t>
      </w:r>
      <w:r w:rsidR="001D7694" w:rsidRPr="00D52E38">
        <w:rPr>
          <w:rFonts w:hint="eastAsia"/>
        </w:rPr>
        <w:t>行政院公共安全管理白皮書</w:t>
      </w:r>
      <w:proofErr w:type="gramStart"/>
      <w:r w:rsidR="001D7694" w:rsidRPr="00D52E38">
        <w:rPr>
          <w:rFonts w:hint="eastAsia"/>
        </w:rPr>
        <w:t>─</w:t>
      </w:r>
      <w:proofErr w:type="gramEnd"/>
      <w:r w:rsidR="001D7694" w:rsidRPr="00D52E38">
        <w:rPr>
          <w:rFonts w:hint="eastAsia"/>
        </w:rPr>
        <w:t>危險品運輸安全管理</w:t>
      </w:r>
      <w:r w:rsidR="003A3961" w:rsidRPr="00D52E38">
        <w:rPr>
          <w:rFonts w:hint="eastAsia"/>
        </w:rPr>
        <w:t>「高速公路運送危險物品車輛洩漏處理標準作業程序」</w:t>
      </w:r>
    </w:p>
    <w:p w:rsidR="00C77220" w:rsidRPr="00D52E38" w:rsidRDefault="00AB4E49" w:rsidP="001D7694">
      <w:pPr>
        <w:pStyle w:val="12"/>
        <w:tabs>
          <w:tab w:val="clear" w:pos="1386"/>
        </w:tabs>
      </w:pPr>
      <w:r w:rsidRPr="00D52E38">
        <w:br w:type="page"/>
      </w:r>
      <w:r w:rsidR="00C77220" w:rsidRPr="00D52E38">
        <w:rPr>
          <w:rFonts w:hint="eastAsia"/>
        </w:rPr>
        <w:lastRenderedPageBreak/>
        <w:t>附</w:t>
      </w:r>
      <w:r w:rsidR="00B622D2" w:rsidRPr="00D52E38">
        <w:rPr>
          <w:rFonts w:hint="eastAsia"/>
        </w:rPr>
        <w:t>表</w:t>
      </w:r>
      <w:r w:rsidR="00C77220" w:rsidRPr="00D52E38">
        <w:rPr>
          <w:rFonts w:hint="eastAsia"/>
        </w:rPr>
        <w:t xml:space="preserve">1 </w:t>
      </w:r>
      <w:r w:rsidR="00C77220" w:rsidRPr="00D52E38">
        <w:rPr>
          <w:rFonts w:hint="eastAsia"/>
          <w:sz w:val="24"/>
        </w:rPr>
        <w:t xml:space="preserve"> </w:t>
      </w:r>
      <w:r w:rsidR="00C77220" w:rsidRPr="00D52E38">
        <w:rPr>
          <w:rFonts w:hint="eastAsia"/>
        </w:rPr>
        <w:t>交通事故處理登記表</w:t>
      </w:r>
      <w:r w:rsidR="00C77220" w:rsidRPr="00D52E38">
        <w:rPr>
          <w:rFonts w:hint="eastAsia"/>
        </w:rPr>
        <w:t xml:space="preserve"> (</w:t>
      </w:r>
      <w:r w:rsidR="00C77220" w:rsidRPr="00D52E38">
        <w:rPr>
          <w:rFonts w:hint="eastAsia"/>
        </w:rPr>
        <w:t>各區工程處得視需要修正</w:t>
      </w:r>
      <w:r w:rsidR="00C77220" w:rsidRPr="00D52E38">
        <w:rPr>
          <w:rFonts w:hint="eastAsia"/>
        </w:rPr>
        <w:t>)</w:t>
      </w:r>
    </w:p>
    <w:tbl>
      <w:tblPr>
        <w:tblW w:w="9287"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5"/>
        <w:gridCol w:w="4145"/>
        <w:gridCol w:w="3887"/>
      </w:tblGrid>
      <w:tr w:rsidR="00C77220" w:rsidRPr="00D52E38" w:rsidTr="0084345D">
        <w:trPr>
          <w:cantSplit/>
          <w:trHeight w:val="454"/>
        </w:trPr>
        <w:tc>
          <w:tcPr>
            <w:tcW w:w="5400" w:type="dxa"/>
            <w:gridSpan w:val="2"/>
            <w:vAlign w:val="center"/>
          </w:tcPr>
          <w:p w:rsidR="00C77220" w:rsidRPr="00D52E38" w:rsidRDefault="00C77220" w:rsidP="0084345D">
            <w:pPr>
              <w:spacing w:line="400" w:lineRule="exact"/>
              <w:rPr>
                <w:sz w:val="24"/>
              </w:rPr>
            </w:pPr>
            <w:r w:rsidRPr="00D52E38">
              <w:rPr>
                <w:rFonts w:hint="eastAsia"/>
                <w:sz w:val="24"/>
              </w:rPr>
              <w:t>通知時間：</w:t>
            </w:r>
            <w:r w:rsidRPr="00D52E38">
              <w:rPr>
                <w:rFonts w:hint="eastAsia"/>
                <w:sz w:val="24"/>
                <w:u w:val="single"/>
              </w:rPr>
              <w:t xml:space="preserve">　　</w:t>
            </w:r>
            <w:r w:rsidRPr="00D52E38">
              <w:rPr>
                <w:rFonts w:hint="eastAsia"/>
                <w:sz w:val="24"/>
              </w:rPr>
              <w:t>年</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w:t>
            </w:r>
          </w:p>
        </w:tc>
        <w:tc>
          <w:tcPr>
            <w:tcW w:w="3887" w:type="dxa"/>
            <w:vAlign w:val="center"/>
          </w:tcPr>
          <w:p w:rsidR="00C77220" w:rsidRPr="00D52E38" w:rsidRDefault="00C77220" w:rsidP="0084345D">
            <w:pPr>
              <w:spacing w:line="400" w:lineRule="exact"/>
              <w:rPr>
                <w:sz w:val="24"/>
              </w:rPr>
            </w:pPr>
            <w:r w:rsidRPr="00D52E38">
              <w:rPr>
                <w:rFonts w:hint="eastAsia"/>
                <w:sz w:val="24"/>
              </w:rPr>
              <w:t>通知者：</w:t>
            </w:r>
            <w:r w:rsidRPr="00D52E38">
              <w:rPr>
                <w:rFonts w:hint="eastAsia"/>
                <w:sz w:val="24"/>
                <w:u w:val="single"/>
              </w:rPr>
              <w:t xml:space="preserve">                 </w:t>
            </w:r>
          </w:p>
        </w:tc>
      </w:tr>
      <w:tr w:rsidR="00C77220" w:rsidRPr="00D52E38" w:rsidTr="0084345D">
        <w:trPr>
          <w:cantSplit/>
          <w:trHeight w:val="454"/>
        </w:trPr>
        <w:tc>
          <w:tcPr>
            <w:tcW w:w="9287" w:type="dxa"/>
            <w:gridSpan w:val="3"/>
            <w:vAlign w:val="center"/>
          </w:tcPr>
          <w:p w:rsidR="00C77220" w:rsidRPr="00D52E38" w:rsidRDefault="00C77220" w:rsidP="0084345D">
            <w:pPr>
              <w:spacing w:line="400" w:lineRule="exact"/>
              <w:rPr>
                <w:sz w:val="24"/>
              </w:rPr>
            </w:pPr>
            <w:r w:rsidRPr="00D52E38">
              <w:rPr>
                <w:rFonts w:hint="eastAsia"/>
                <w:sz w:val="24"/>
              </w:rPr>
              <w:t>接</w:t>
            </w:r>
            <w:r w:rsidRPr="00D52E38">
              <w:rPr>
                <w:rFonts w:hint="eastAsia"/>
                <w:sz w:val="24"/>
              </w:rPr>
              <w:t xml:space="preserve"> </w:t>
            </w:r>
            <w:r w:rsidRPr="00D52E38">
              <w:rPr>
                <w:rFonts w:hint="eastAsia"/>
                <w:sz w:val="24"/>
              </w:rPr>
              <w:t>話</w:t>
            </w:r>
            <w:r w:rsidRPr="00D52E38">
              <w:rPr>
                <w:rFonts w:hint="eastAsia"/>
                <w:sz w:val="24"/>
              </w:rPr>
              <w:t xml:space="preserve"> </w:t>
            </w:r>
            <w:r w:rsidRPr="00D52E38">
              <w:rPr>
                <w:rFonts w:hint="eastAsia"/>
                <w:sz w:val="24"/>
              </w:rPr>
              <w:t>者：</w:t>
            </w:r>
            <w:r w:rsidRPr="00D52E38">
              <w:rPr>
                <w:rFonts w:hint="eastAsia"/>
                <w:sz w:val="24"/>
                <w:u w:val="single"/>
              </w:rPr>
              <w:t xml:space="preserve">                  </w:t>
            </w:r>
          </w:p>
        </w:tc>
      </w:tr>
      <w:tr w:rsidR="00C77220" w:rsidRPr="00D52E38" w:rsidTr="0084345D">
        <w:tc>
          <w:tcPr>
            <w:tcW w:w="1255" w:type="dxa"/>
            <w:vAlign w:val="center"/>
          </w:tcPr>
          <w:p w:rsidR="00C77220" w:rsidRPr="00D52E38" w:rsidRDefault="00C77220" w:rsidP="0084345D">
            <w:pPr>
              <w:spacing w:line="360" w:lineRule="exact"/>
              <w:jc w:val="center"/>
              <w:rPr>
                <w:sz w:val="24"/>
              </w:rPr>
            </w:pPr>
            <w:r w:rsidRPr="00D52E38">
              <w:rPr>
                <w:rFonts w:hint="eastAsia"/>
                <w:sz w:val="24"/>
              </w:rPr>
              <w:t>通知內容</w:t>
            </w:r>
          </w:p>
        </w:tc>
        <w:tc>
          <w:tcPr>
            <w:tcW w:w="8032" w:type="dxa"/>
            <w:gridSpan w:val="2"/>
          </w:tcPr>
          <w:p w:rsidR="00C77220" w:rsidRPr="00D52E38" w:rsidRDefault="00C77220" w:rsidP="0084345D">
            <w:pPr>
              <w:spacing w:line="360" w:lineRule="exact"/>
              <w:rPr>
                <w:sz w:val="24"/>
              </w:rPr>
            </w:pPr>
            <w:r w:rsidRPr="00D52E38">
              <w:rPr>
                <w:rFonts w:hint="eastAsia"/>
                <w:sz w:val="24"/>
              </w:rPr>
              <w:t>1.</w:t>
            </w:r>
            <w:r w:rsidRPr="00D52E38">
              <w:rPr>
                <w:rFonts w:hint="eastAsia"/>
                <w:sz w:val="24"/>
              </w:rPr>
              <w:t>事故發生時間：</w:t>
            </w:r>
            <w:r w:rsidRPr="00D52E38">
              <w:rPr>
                <w:rFonts w:hint="eastAsia"/>
                <w:sz w:val="24"/>
                <w:u w:val="single"/>
              </w:rPr>
              <w:t xml:space="preserve">　　</w:t>
            </w:r>
            <w:r w:rsidRPr="00D52E38">
              <w:rPr>
                <w:rFonts w:hint="eastAsia"/>
                <w:sz w:val="24"/>
              </w:rPr>
              <w:t>年</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w:t>
            </w:r>
          </w:p>
          <w:p w:rsidR="00C77220" w:rsidRPr="00D52E38" w:rsidRDefault="00C77220" w:rsidP="0084345D">
            <w:pPr>
              <w:spacing w:line="360" w:lineRule="exact"/>
              <w:rPr>
                <w:sz w:val="24"/>
              </w:rPr>
            </w:pPr>
            <w:r w:rsidRPr="00D52E38">
              <w:rPr>
                <w:rFonts w:hint="eastAsia"/>
                <w:sz w:val="24"/>
              </w:rPr>
              <w:t>2.</w:t>
            </w:r>
            <w:r w:rsidRPr="00D52E38">
              <w:rPr>
                <w:rFonts w:hint="eastAsia"/>
                <w:sz w:val="24"/>
              </w:rPr>
              <w:t>事故位置：國道</w:t>
            </w:r>
            <w:r w:rsidRPr="00D52E38">
              <w:rPr>
                <w:rFonts w:hint="eastAsia"/>
                <w:sz w:val="24"/>
                <w:u w:val="single"/>
              </w:rPr>
              <w:t xml:space="preserve">　　</w:t>
            </w:r>
            <w:r w:rsidRPr="00D52E38">
              <w:rPr>
                <w:rFonts w:hint="eastAsia"/>
                <w:sz w:val="24"/>
              </w:rPr>
              <w:t>號</w:t>
            </w:r>
            <w:r w:rsidRPr="00D52E38">
              <w:rPr>
                <w:sz w:val="24"/>
                <w:u w:val="single"/>
              </w:rPr>
              <w:t xml:space="preserve">    </w:t>
            </w:r>
            <w:r w:rsidRPr="00D52E38">
              <w:rPr>
                <w:rFonts w:hint="eastAsia"/>
                <w:sz w:val="24"/>
              </w:rPr>
              <w:t>向</w:t>
            </w:r>
            <w:r w:rsidRPr="00D52E38">
              <w:rPr>
                <w:sz w:val="24"/>
                <w:u w:val="single"/>
              </w:rPr>
              <w:t xml:space="preserve">     </w:t>
            </w:r>
            <w:r w:rsidRPr="00D52E38">
              <w:rPr>
                <w:rFonts w:hint="eastAsia"/>
                <w:sz w:val="24"/>
              </w:rPr>
              <w:t>K+</w:t>
            </w:r>
            <w:r w:rsidRPr="00D52E38">
              <w:rPr>
                <w:sz w:val="24"/>
                <w:u w:val="single"/>
              </w:rPr>
              <w:t xml:space="preserve">     </w:t>
            </w:r>
            <w:r w:rsidRPr="00D52E38">
              <w:rPr>
                <w:sz w:val="24"/>
              </w:rPr>
              <w:fldChar w:fldCharType="begin">
                <w:ffData>
                  <w:name w:val="Check16"/>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u w:val="single"/>
              </w:rPr>
              <w:t xml:space="preserve">    </w:t>
            </w:r>
            <w:r w:rsidRPr="00D52E38">
              <w:rPr>
                <w:rFonts w:hint="eastAsia"/>
                <w:sz w:val="24"/>
              </w:rPr>
              <w:t>車道</w:t>
            </w:r>
            <w:r w:rsidRPr="00D52E38">
              <w:rPr>
                <w:rFonts w:hint="eastAsia"/>
                <w:sz w:val="24"/>
              </w:rPr>
              <w:t xml:space="preserve"> </w:t>
            </w:r>
            <w:r w:rsidRPr="00D52E38">
              <w:rPr>
                <w:sz w:val="24"/>
                <w:u w:val="single"/>
              </w:rPr>
              <w:fldChar w:fldCharType="begin">
                <w:ffData>
                  <w:name w:val="Check17"/>
                  <w:enabled/>
                  <w:calcOnExit w:val="0"/>
                  <w:checkBox>
                    <w:sizeAuto/>
                    <w:default w:val="0"/>
                  </w:checkBox>
                </w:ffData>
              </w:fldChar>
            </w:r>
            <w:r w:rsidRPr="00D52E38">
              <w:rPr>
                <w:sz w:val="24"/>
                <w:u w:val="single"/>
              </w:rPr>
              <w:instrText xml:space="preserve"> FORMCHECKBOX </w:instrText>
            </w:r>
            <w:r w:rsidR="001B3ADF">
              <w:rPr>
                <w:sz w:val="24"/>
                <w:u w:val="single"/>
              </w:rPr>
            </w:r>
            <w:r w:rsidR="001B3ADF">
              <w:rPr>
                <w:sz w:val="24"/>
                <w:u w:val="single"/>
              </w:rPr>
              <w:fldChar w:fldCharType="separate"/>
            </w:r>
            <w:r w:rsidRPr="00D52E38">
              <w:rPr>
                <w:sz w:val="24"/>
                <w:u w:val="single"/>
              </w:rPr>
              <w:fldChar w:fldCharType="end"/>
            </w:r>
            <w:r w:rsidRPr="00D52E38">
              <w:rPr>
                <w:rFonts w:hint="eastAsia"/>
                <w:sz w:val="24"/>
                <w:u w:val="single"/>
              </w:rPr>
              <w:t xml:space="preserve">    </w:t>
            </w:r>
            <w:r w:rsidRPr="00D52E38">
              <w:rPr>
                <w:rFonts w:hint="eastAsia"/>
                <w:sz w:val="24"/>
              </w:rPr>
              <w:t>匝道</w:t>
            </w:r>
          </w:p>
          <w:p w:rsidR="00C77220" w:rsidRPr="00D52E38" w:rsidRDefault="00C77220" w:rsidP="0084345D">
            <w:pPr>
              <w:spacing w:line="360" w:lineRule="exact"/>
              <w:rPr>
                <w:sz w:val="24"/>
                <w:u w:val="single"/>
              </w:rPr>
            </w:pPr>
            <w:r w:rsidRPr="00D52E38">
              <w:rPr>
                <w:rFonts w:hint="eastAsia"/>
                <w:sz w:val="24"/>
              </w:rPr>
              <w:t>3.</w:t>
            </w:r>
            <w:r w:rsidRPr="00D52E38">
              <w:rPr>
                <w:rFonts w:hint="eastAsia"/>
                <w:sz w:val="24"/>
              </w:rPr>
              <w:t>事故性質：</w:t>
            </w:r>
            <w:r w:rsidRPr="00D52E38">
              <w:rPr>
                <w:sz w:val="24"/>
              </w:rPr>
              <w:fldChar w:fldCharType="begin">
                <w:ffData>
                  <w:name w:val="Check12"/>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車禍</w:t>
            </w:r>
            <w:r w:rsidRPr="00D52E38">
              <w:rPr>
                <w:rFonts w:hint="eastAsia"/>
                <w:sz w:val="24"/>
              </w:rPr>
              <w:t xml:space="preserve"> </w:t>
            </w:r>
            <w:r w:rsidRPr="00D52E38">
              <w:rPr>
                <w:sz w:val="24"/>
              </w:rPr>
              <w:fldChar w:fldCharType="begin">
                <w:ffData>
                  <w:name w:val="Check13"/>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散落物</w:t>
            </w:r>
            <w:r w:rsidRPr="00D52E38">
              <w:rPr>
                <w:rFonts w:hint="eastAsia"/>
                <w:sz w:val="24"/>
              </w:rPr>
              <w:t xml:space="preserve"> </w:t>
            </w:r>
            <w:r w:rsidRPr="00D52E38">
              <w:rPr>
                <w:sz w:val="24"/>
              </w:rPr>
              <w:fldChar w:fldCharType="begin">
                <w:ffData>
                  <w:name w:val="Check14"/>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火災</w:t>
            </w:r>
            <w:r w:rsidRPr="00D52E38">
              <w:rPr>
                <w:rFonts w:hint="eastAsia"/>
                <w:sz w:val="24"/>
              </w:rPr>
              <w:t xml:space="preserve"> </w:t>
            </w:r>
            <w:r w:rsidRPr="00D52E38">
              <w:rPr>
                <w:sz w:val="24"/>
              </w:rPr>
              <w:fldChar w:fldCharType="begin">
                <w:ffData>
                  <w:name w:val="Check15"/>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其他</w:t>
            </w:r>
            <w:r w:rsidRPr="00D52E38">
              <w:rPr>
                <w:rFonts w:hint="eastAsia"/>
                <w:sz w:val="24"/>
                <w:u w:val="single"/>
              </w:rPr>
              <w:t xml:space="preserve">                        </w:t>
            </w:r>
          </w:p>
          <w:p w:rsidR="00C77220" w:rsidRPr="00D52E38" w:rsidRDefault="00C77220" w:rsidP="0084345D">
            <w:pPr>
              <w:spacing w:line="360" w:lineRule="exact"/>
              <w:rPr>
                <w:sz w:val="24"/>
                <w:u w:val="single"/>
              </w:rPr>
            </w:pPr>
            <w:r w:rsidRPr="00D52E38">
              <w:rPr>
                <w:rFonts w:hint="eastAsia"/>
                <w:sz w:val="24"/>
              </w:rPr>
              <w:t>4.</w:t>
            </w:r>
            <w:r w:rsidRPr="00D52E38">
              <w:rPr>
                <w:rFonts w:hint="eastAsia"/>
                <w:sz w:val="24"/>
              </w:rPr>
              <w:t>載運</w:t>
            </w:r>
            <w:proofErr w:type="gramStart"/>
            <w:r w:rsidRPr="00D52E38">
              <w:rPr>
                <w:rFonts w:hint="eastAsia"/>
                <w:sz w:val="24"/>
              </w:rPr>
              <w:t>務</w:t>
            </w:r>
            <w:proofErr w:type="gramEnd"/>
            <w:r w:rsidRPr="00D52E38">
              <w:rPr>
                <w:rFonts w:hint="eastAsia"/>
                <w:sz w:val="24"/>
              </w:rPr>
              <w:t>品：</w:t>
            </w:r>
            <w:r w:rsidRPr="00D52E38">
              <w:rPr>
                <w:rFonts w:hint="eastAsia"/>
                <w:sz w:val="24"/>
                <w:u w:val="single"/>
              </w:rPr>
              <w:t xml:space="preserve">                                                      </w:t>
            </w:r>
          </w:p>
          <w:p w:rsidR="00C77220" w:rsidRPr="00D52E38" w:rsidRDefault="00C77220" w:rsidP="0084345D">
            <w:pPr>
              <w:spacing w:line="360" w:lineRule="exact"/>
              <w:rPr>
                <w:sz w:val="24"/>
                <w:u w:val="single"/>
              </w:rPr>
            </w:pPr>
            <w:r w:rsidRPr="00D52E38">
              <w:rPr>
                <w:rFonts w:hint="eastAsia"/>
                <w:sz w:val="24"/>
              </w:rPr>
              <w:t>5.</w:t>
            </w:r>
            <w:r w:rsidRPr="00D52E38">
              <w:rPr>
                <w:rFonts w:hint="eastAsia"/>
                <w:sz w:val="24"/>
              </w:rPr>
              <w:t>現場交通狀況：</w:t>
            </w:r>
            <w:r w:rsidRPr="00D52E38">
              <w:rPr>
                <w:sz w:val="24"/>
              </w:rPr>
              <w:fldChar w:fldCharType="begin">
                <w:ffData>
                  <w:name w:val="Check16"/>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主線回堵</w:t>
            </w:r>
            <w:r w:rsidRPr="00D52E38">
              <w:rPr>
                <w:rFonts w:hint="eastAsia"/>
                <w:sz w:val="24"/>
              </w:rPr>
              <w:t xml:space="preserve"> </w:t>
            </w:r>
            <w:r w:rsidRPr="00D52E38">
              <w:rPr>
                <w:sz w:val="24"/>
              </w:rPr>
              <w:fldChar w:fldCharType="begin">
                <w:ffData>
                  <w:name w:val="Check17"/>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路肩回堵</w:t>
            </w:r>
            <w:r w:rsidRPr="00D52E38">
              <w:rPr>
                <w:rFonts w:hint="eastAsia"/>
                <w:sz w:val="24"/>
              </w:rPr>
              <w:t xml:space="preserve"> </w:t>
            </w:r>
            <w:r w:rsidRPr="00D52E38">
              <w:rPr>
                <w:sz w:val="24"/>
              </w:rPr>
              <w:fldChar w:fldCharType="begin">
                <w:ffData>
                  <w:name w:val="Check18"/>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其他</w:t>
            </w:r>
            <w:r w:rsidRPr="00D52E38">
              <w:rPr>
                <w:rFonts w:hint="eastAsia"/>
                <w:sz w:val="24"/>
                <w:u w:val="single"/>
              </w:rPr>
              <w:t xml:space="preserve">                     </w:t>
            </w:r>
          </w:p>
          <w:p w:rsidR="00C77220" w:rsidRPr="00D52E38" w:rsidRDefault="00C77220" w:rsidP="0084345D">
            <w:pPr>
              <w:spacing w:line="360" w:lineRule="exact"/>
              <w:rPr>
                <w:sz w:val="24"/>
                <w:u w:val="single"/>
              </w:rPr>
            </w:pPr>
            <w:r w:rsidRPr="00D52E38">
              <w:rPr>
                <w:rFonts w:hint="eastAsia"/>
                <w:sz w:val="24"/>
              </w:rPr>
              <w:t>6.</w:t>
            </w:r>
            <w:r w:rsidRPr="00D52E38">
              <w:rPr>
                <w:rFonts w:hint="eastAsia"/>
                <w:sz w:val="24"/>
              </w:rPr>
              <w:t>建議通行方向：</w:t>
            </w:r>
            <w:r w:rsidRPr="00D52E38">
              <w:rPr>
                <w:rFonts w:hint="eastAsia"/>
                <w:sz w:val="24"/>
                <w:u w:val="single"/>
              </w:rPr>
              <w:t xml:space="preserve">                                                      </w:t>
            </w:r>
          </w:p>
          <w:p w:rsidR="00C77220" w:rsidRPr="00D52E38" w:rsidRDefault="00C77220" w:rsidP="0084345D">
            <w:pPr>
              <w:spacing w:line="360" w:lineRule="exact"/>
              <w:ind w:left="192" w:hangingChars="80" w:hanging="192"/>
              <w:rPr>
                <w:sz w:val="24"/>
              </w:rPr>
            </w:pPr>
            <w:r w:rsidRPr="00D52E38">
              <w:rPr>
                <w:rFonts w:hint="eastAsia"/>
                <w:sz w:val="24"/>
              </w:rPr>
              <w:t>7.</w:t>
            </w:r>
            <w:r w:rsidRPr="00D52E38">
              <w:rPr>
                <w:rFonts w:hint="eastAsia"/>
                <w:sz w:val="24"/>
              </w:rPr>
              <w:t>所需人員、處理機具及交通管制器材：</w:t>
            </w:r>
            <w:r w:rsidRPr="00D52E38">
              <w:rPr>
                <w:rFonts w:hint="eastAsia"/>
                <w:sz w:val="24"/>
              </w:rPr>
              <w:t xml:space="preserve"> </w:t>
            </w:r>
            <w:r w:rsidRPr="00D52E38">
              <w:rPr>
                <w:sz w:val="24"/>
              </w:rPr>
              <w:fldChar w:fldCharType="begin">
                <w:ffData>
                  <w:name w:val="Check16"/>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水車</w:t>
            </w:r>
            <w:r w:rsidRPr="00D52E38">
              <w:rPr>
                <w:rFonts w:hint="eastAsia"/>
                <w:sz w:val="24"/>
                <w:u w:val="single"/>
              </w:rPr>
              <w:t xml:space="preserve">   </w:t>
            </w:r>
            <w:r w:rsidRPr="00D52E38">
              <w:rPr>
                <w:rFonts w:hint="eastAsia"/>
                <w:sz w:val="24"/>
              </w:rPr>
              <w:t>輛</w:t>
            </w:r>
            <w:r w:rsidRPr="00D52E38">
              <w:rPr>
                <w:rFonts w:hint="eastAsia"/>
                <w:sz w:val="24"/>
              </w:rPr>
              <w:t xml:space="preserve"> </w:t>
            </w:r>
            <w:r w:rsidRPr="00D52E38">
              <w:rPr>
                <w:sz w:val="24"/>
              </w:rPr>
              <w:fldChar w:fldCharType="begin">
                <w:ffData>
                  <w:name w:val="Check16"/>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標誌車</w:t>
            </w:r>
            <w:r w:rsidRPr="00D52E38">
              <w:rPr>
                <w:rFonts w:hint="eastAsia"/>
                <w:sz w:val="24"/>
                <w:u w:val="single"/>
              </w:rPr>
              <w:t xml:space="preserve">   </w:t>
            </w:r>
            <w:r w:rsidRPr="00D52E38">
              <w:rPr>
                <w:rFonts w:hint="eastAsia"/>
                <w:sz w:val="24"/>
              </w:rPr>
              <w:t>輛</w:t>
            </w:r>
            <w:r w:rsidRPr="00D52E38">
              <w:rPr>
                <w:rFonts w:hint="eastAsia"/>
                <w:sz w:val="24"/>
              </w:rPr>
              <w:t xml:space="preserve"> </w:t>
            </w:r>
          </w:p>
          <w:p w:rsidR="00C77220" w:rsidRPr="00D52E38" w:rsidRDefault="00C77220" w:rsidP="0084345D">
            <w:pPr>
              <w:spacing w:line="360" w:lineRule="exact"/>
              <w:ind w:leftChars="80" w:left="208"/>
              <w:rPr>
                <w:sz w:val="24"/>
                <w:u w:val="single"/>
              </w:rPr>
            </w:pPr>
            <w:r w:rsidRPr="00D52E38">
              <w:rPr>
                <w:sz w:val="24"/>
              </w:rPr>
              <w:fldChar w:fldCharType="begin">
                <w:ffData>
                  <w:name w:val="Check16"/>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proofErr w:type="gramStart"/>
            <w:r w:rsidRPr="00D52E38">
              <w:rPr>
                <w:rFonts w:hint="eastAsia"/>
                <w:sz w:val="24"/>
              </w:rPr>
              <w:t>剷</w:t>
            </w:r>
            <w:proofErr w:type="gramEnd"/>
            <w:r w:rsidRPr="00D52E38">
              <w:rPr>
                <w:rFonts w:hint="eastAsia"/>
                <w:sz w:val="24"/>
              </w:rPr>
              <w:t>裝機</w:t>
            </w:r>
            <w:r w:rsidRPr="00D52E38">
              <w:rPr>
                <w:rFonts w:hint="eastAsia"/>
                <w:sz w:val="24"/>
                <w:u w:val="single"/>
              </w:rPr>
              <w:t xml:space="preserve">   </w:t>
            </w:r>
            <w:r w:rsidRPr="00D52E38">
              <w:rPr>
                <w:rFonts w:hint="eastAsia"/>
                <w:sz w:val="24"/>
              </w:rPr>
              <w:t>輛</w:t>
            </w:r>
            <w:r w:rsidRPr="00D52E38">
              <w:rPr>
                <w:rFonts w:hint="eastAsia"/>
                <w:sz w:val="24"/>
              </w:rPr>
              <w:t xml:space="preserve"> </w:t>
            </w:r>
            <w:r w:rsidRPr="00D52E38">
              <w:rPr>
                <w:sz w:val="24"/>
              </w:rPr>
              <w:fldChar w:fldCharType="begin">
                <w:ffData>
                  <w:name w:val="Check17"/>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工程</w:t>
            </w:r>
            <w:proofErr w:type="gramStart"/>
            <w:r w:rsidRPr="00D52E38">
              <w:rPr>
                <w:rFonts w:hint="eastAsia"/>
                <w:sz w:val="24"/>
              </w:rPr>
              <w:t>救險車</w:t>
            </w:r>
            <w:proofErr w:type="gramEnd"/>
            <w:r w:rsidRPr="00D52E38">
              <w:rPr>
                <w:rFonts w:hint="eastAsia"/>
                <w:sz w:val="24"/>
                <w:u w:val="single"/>
              </w:rPr>
              <w:t xml:space="preserve">   </w:t>
            </w:r>
            <w:r w:rsidRPr="00D52E38">
              <w:rPr>
                <w:rFonts w:hint="eastAsia"/>
                <w:sz w:val="24"/>
              </w:rPr>
              <w:t>輛</w:t>
            </w:r>
            <w:r w:rsidRPr="00D52E38">
              <w:rPr>
                <w:rFonts w:hint="eastAsia"/>
                <w:sz w:val="24"/>
              </w:rPr>
              <w:t xml:space="preserve"> </w:t>
            </w:r>
            <w:r w:rsidRPr="00D52E38">
              <w:rPr>
                <w:sz w:val="24"/>
              </w:rPr>
              <w:fldChar w:fldCharType="begin">
                <w:ffData>
                  <w:name w:val="Check18"/>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其他</w:t>
            </w:r>
            <w:r w:rsidRPr="00D52E38">
              <w:rPr>
                <w:rFonts w:hint="eastAsia"/>
                <w:sz w:val="24"/>
                <w:u w:val="single"/>
              </w:rPr>
              <w:t xml:space="preserve">                            </w:t>
            </w:r>
          </w:p>
          <w:p w:rsidR="00C77220" w:rsidRPr="00D52E38" w:rsidRDefault="00C77220" w:rsidP="0084345D">
            <w:pPr>
              <w:spacing w:line="360" w:lineRule="exact"/>
              <w:rPr>
                <w:sz w:val="24"/>
                <w:u w:val="single"/>
              </w:rPr>
            </w:pPr>
            <w:r w:rsidRPr="00D52E38">
              <w:rPr>
                <w:rFonts w:hint="eastAsia"/>
                <w:sz w:val="24"/>
              </w:rPr>
              <w:t>8.</w:t>
            </w:r>
            <w:r w:rsidRPr="00D52E38">
              <w:rPr>
                <w:rFonts w:hint="eastAsia"/>
                <w:sz w:val="24"/>
              </w:rPr>
              <w:t>其他：</w:t>
            </w:r>
            <w:r w:rsidRPr="00D52E38">
              <w:rPr>
                <w:rFonts w:hint="eastAsia"/>
                <w:sz w:val="24"/>
                <w:u w:val="single"/>
              </w:rPr>
              <w:t xml:space="preserve">                                                             </w:t>
            </w:r>
          </w:p>
        </w:tc>
      </w:tr>
      <w:tr w:rsidR="00C77220" w:rsidRPr="00D52E38" w:rsidTr="0084345D">
        <w:trPr>
          <w:cantSplit/>
          <w:trHeight w:val="398"/>
        </w:trPr>
        <w:tc>
          <w:tcPr>
            <w:tcW w:w="9287" w:type="dxa"/>
            <w:gridSpan w:val="3"/>
            <w:vAlign w:val="center"/>
          </w:tcPr>
          <w:p w:rsidR="00C77220" w:rsidRPr="00D52E38" w:rsidRDefault="00C77220" w:rsidP="0084345D">
            <w:pPr>
              <w:spacing w:line="360" w:lineRule="exact"/>
              <w:rPr>
                <w:sz w:val="24"/>
              </w:rPr>
            </w:pPr>
            <w:r w:rsidRPr="00D52E38">
              <w:rPr>
                <w:rFonts w:hint="eastAsia"/>
                <w:sz w:val="24"/>
              </w:rPr>
              <w:t>出發時間：</w:t>
            </w:r>
            <w:r w:rsidRPr="00D52E38">
              <w:rPr>
                <w:rFonts w:hint="eastAsia"/>
                <w:sz w:val="24"/>
                <w:u w:val="single"/>
              </w:rPr>
              <w:t xml:space="preserve">　　</w:t>
            </w:r>
            <w:r w:rsidRPr="00D52E38">
              <w:rPr>
                <w:rFonts w:hint="eastAsia"/>
                <w:sz w:val="24"/>
              </w:rPr>
              <w:t>年</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分，到達時間：</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w:t>
            </w:r>
          </w:p>
        </w:tc>
      </w:tr>
      <w:tr w:rsidR="00C77220" w:rsidRPr="00D52E38" w:rsidTr="0084345D">
        <w:trPr>
          <w:cantSplit/>
          <w:trHeight w:val="378"/>
        </w:trPr>
        <w:tc>
          <w:tcPr>
            <w:tcW w:w="9287" w:type="dxa"/>
            <w:gridSpan w:val="3"/>
            <w:vAlign w:val="center"/>
          </w:tcPr>
          <w:p w:rsidR="00C77220" w:rsidRPr="00D52E38" w:rsidRDefault="00C77220" w:rsidP="0084345D">
            <w:pPr>
              <w:spacing w:line="360" w:lineRule="exact"/>
              <w:rPr>
                <w:sz w:val="24"/>
              </w:rPr>
            </w:pPr>
            <w:r w:rsidRPr="00D52E38">
              <w:rPr>
                <w:rFonts w:hint="eastAsia"/>
                <w:sz w:val="24"/>
              </w:rPr>
              <w:t>到達地點：國道</w:t>
            </w:r>
            <w:r w:rsidRPr="00D52E38">
              <w:rPr>
                <w:rFonts w:hint="eastAsia"/>
                <w:sz w:val="24"/>
                <w:u w:val="single"/>
              </w:rPr>
              <w:t xml:space="preserve">　　</w:t>
            </w:r>
            <w:r w:rsidRPr="00D52E38">
              <w:rPr>
                <w:rFonts w:hint="eastAsia"/>
                <w:sz w:val="24"/>
              </w:rPr>
              <w:t>號</w:t>
            </w:r>
            <w:r w:rsidRPr="00D52E38">
              <w:rPr>
                <w:sz w:val="24"/>
                <w:u w:val="single"/>
              </w:rPr>
              <w:t xml:space="preserve">    </w:t>
            </w:r>
            <w:r w:rsidRPr="00D52E38">
              <w:rPr>
                <w:rFonts w:hint="eastAsia"/>
                <w:sz w:val="24"/>
              </w:rPr>
              <w:t>向</w:t>
            </w:r>
            <w:r w:rsidRPr="00D52E38">
              <w:rPr>
                <w:sz w:val="24"/>
                <w:u w:val="single"/>
              </w:rPr>
              <w:t xml:space="preserve">      </w:t>
            </w:r>
            <w:r w:rsidRPr="00D52E38">
              <w:rPr>
                <w:rFonts w:hint="eastAsia"/>
                <w:sz w:val="24"/>
              </w:rPr>
              <w:t>K+</w:t>
            </w:r>
            <w:r w:rsidRPr="00D52E38">
              <w:rPr>
                <w:sz w:val="24"/>
                <w:u w:val="single"/>
              </w:rPr>
              <w:t xml:space="preserve">      </w:t>
            </w:r>
            <w:r w:rsidRPr="00D52E38">
              <w:rPr>
                <w:rFonts w:hint="eastAsia"/>
                <w:sz w:val="24"/>
              </w:rPr>
              <w:t>(</w:t>
            </w:r>
            <w:r w:rsidRPr="00D52E38">
              <w:rPr>
                <w:rFonts w:hint="eastAsia"/>
                <w:sz w:val="24"/>
              </w:rPr>
              <w:t>或</w:t>
            </w:r>
            <w:r w:rsidRPr="00D52E38">
              <w:rPr>
                <w:rFonts w:hint="eastAsia"/>
                <w:sz w:val="24"/>
                <w:u w:val="single"/>
              </w:rPr>
              <w:t xml:space="preserve">          </w:t>
            </w:r>
            <w:r w:rsidRPr="00D52E38">
              <w:rPr>
                <w:rFonts w:hint="eastAsia"/>
                <w:sz w:val="24"/>
              </w:rPr>
              <w:t>交流道</w:t>
            </w:r>
            <w:r w:rsidRPr="00D52E38">
              <w:rPr>
                <w:rFonts w:hint="eastAsia"/>
                <w:sz w:val="24"/>
                <w:u w:val="single"/>
              </w:rPr>
              <w:t xml:space="preserve">      </w:t>
            </w:r>
            <w:r w:rsidRPr="00D52E38">
              <w:rPr>
                <w:rFonts w:hint="eastAsia"/>
                <w:sz w:val="24"/>
              </w:rPr>
              <w:t>匝道</w:t>
            </w:r>
            <w:r w:rsidRPr="00D52E38">
              <w:rPr>
                <w:rFonts w:hint="eastAsia"/>
                <w:sz w:val="24"/>
              </w:rPr>
              <w:t>)</w:t>
            </w:r>
          </w:p>
        </w:tc>
      </w:tr>
      <w:tr w:rsidR="00C77220" w:rsidRPr="00D52E38" w:rsidTr="0084345D">
        <w:trPr>
          <w:cantSplit/>
          <w:trHeight w:val="373"/>
        </w:trPr>
        <w:tc>
          <w:tcPr>
            <w:tcW w:w="9287" w:type="dxa"/>
            <w:gridSpan w:val="3"/>
            <w:vAlign w:val="center"/>
          </w:tcPr>
          <w:p w:rsidR="00C77220" w:rsidRPr="00D52E38" w:rsidRDefault="00C77220" w:rsidP="0084345D">
            <w:pPr>
              <w:spacing w:line="360" w:lineRule="exact"/>
              <w:rPr>
                <w:sz w:val="24"/>
                <w:u w:val="single"/>
              </w:rPr>
            </w:pPr>
            <w:r w:rsidRPr="00D52E38">
              <w:rPr>
                <w:rFonts w:hint="eastAsia"/>
                <w:sz w:val="24"/>
              </w:rPr>
              <w:t>開始作業時間：</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分，處理完畢時間：</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w:t>
            </w:r>
          </w:p>
        </w:tc>
      </w:tr>
      <w:tr w:rsidR="00C77220" w:rsidRPr="00D52E38" w:rsidTr="0084345D">
        <w:trPr>
          <w:cantSplit/>
          <w:trHeight w:val="369"/>
        </w:trPr>
        <w:tc>
          <w:tcPr>
            <w:tcW w:w="9287" w:type="dxa"/>
            <w:gridSpan w:val="3"/>
            <w:vAlign w:val="center"/>
          </w:tcPr>
          <w:p w:rsidR="00C77220" w:rsidRPr="00D52E38" w:rsidRDefault="00C77220" w:rsidP="0084345D">
            <w:pPr>
              <w:spacing w:line="360" w:lineRule="exact"/>
              <w:rPr>
                <w:sz w:val="24"/>
              </w:rPr>
            </w:pPr>
            <w:r w:rsidRPr="00D52E38">
              <w:rPr>
                <w:rFonts w:hint="eastAsia"/>
                <w:sz w:val="24"/>
              </w:rPr>
              <w:t>通</w:t>
            </w:r>
            <w:r w:rsidRPr="00D52E38">
              <w:rPr>
                <w:rFonts w:hint="eastAsia"/>
                <w:sz w:val="24"/>
              </w:rPr>
              <w:t xml:space="preserve"> </w:t>
            </w:r>
            <w:r w:rsidRPr="00D52E38">
              <w:rPr>
                <w:rFonts w:hint="eastAsia"/>
                <w:sz w:val="24"/>
              </w:rPr>
              <w:t>車</w:t>
            </w:r>
            <w:r w:rsidRPr="00D52E38">
              <w:rPr>
                <w:rFonts w:hint="eastAsia"/>
                <w:sz w:val="24"/>
              </w:rPr>
              <w:t xml:space="preserve"> </w:t>
            </w:r>
            <w:r w:rsidRPr="00D52E38">
              <w:rPr>
                <w:rFonts w:hint="eastAsia"/>
                <w:sz w:val="24"/>
              </w:rPr>
              <w:t>時</w:t>
            </w:r>
            <w:r w:rsidRPr="00D52E38">
              <w:rPr>
                <w:rFonts w:hint="eastAsia"/>
                <w:sz w:val="24"/>
              </w:rPr>
              <w:t xml:space="preserve"> </w:t>
            </w:r>
            <w:r w:rsidRPr="00D52E38">
              <w:rPr>
                <w:rFonts w:hint="eastAsia"/>
                <w:sz w:val="24"/>
              </w:rPr>
              <w:t>間：</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分，離</w:t>
            </w:r>
            <w:r w:rsidRPr="00D52E38">
              <w:rPr>
                <w:rFonts w:hint="eastAsia"/>
                <w:sz w:val="24"/>
              </w:rPr>
              <w:t xml:space="preserve"> </w:t>
            </w:r>
            <w:r w:rsidRPr="00D52E38">
              <w:rPr>
                <w:rFonts w:hint="eastAsia"/>
                <w:sz w:val="24"/>
              </w:rPr>
              <w:t>開</w:t>
            </w:r>
            <w:r w:rsidRPr="00D52E38">
              <w:rPr>
                <w:rFonts w:hint="eastAsia"/>
                <w:sz w:val="24"/>
              </w:rPr>
              <w:t xml:space="preserve"> </w:t>
            </w:r>
            <w:r w:rsidRPr="00D52E38">
              <w:rPr>
                <w:rFonts w:hint="eastAsia"/>
                <w:sz w:val="24"/>
              </w:rPr>
              <w:t>時</w:t>
            </w:r>
            <w:r w:rsidRPr="00D52E38">
              <w:rPr>
                <w:rFonts w:hint="eastAsia"/>
                <w:sz w:val="24"/>
              </w:rPr>
              <w:t xml:space="preserve"> </w:t>
            </w:r>
            <w:r w:rsidRPr="00D52E38">
              <w:rPr>
                <w:rFonts w:hint="eastAsia"/>
                <w:sz w:val="24"/>
              </w:rPr>
              <w:t>間：</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w:t>
            </w:r>
          </w:p>
        </w:tc>
      </w:tr>
      <w:tr w:rsidR="00C77220" w:rsidRPr="00D52E38" w:rsidTr="0084345D">
        <w:trPr>
          <w:cantSplit/>
          <w:trHeight w:val="372"/>
        </w:trPr>
        <w:tc>
          <w:tcPr>
            <w:tcW w:w="9287" w:type="dxa"/>
            <w:gridSpan w:val="3"/>
            <w:vAlign w:val="center"/>
          </w:tcPr>
          <w:p w:rsidR="00C77220" w:rsidRPr="00D52E38" w:rsidRDefault="00C77220" w:rsidP="0084345D">
            <w:pPr>
              <w:spacing w:line="360" w:lineRule="exact"/>
              <w:rPr>
                <w:sz w:val="24"/>
              </w:rPr>
            </w:pPr>
            <w:proofErr w:type="gramStart"/>
            <w:r w:rsidRPr="00D52E38">
              <w:rPr>
                <w:rFonts w:hint="eastAsia"/>
                <w:sz w:val="24"/>
              </w:rPr>
              <w:t>返段時間</w:t>
            </w:r>
            <w:proofErr w:type="gramEnd"/>
            <w:r w:rsidRPr="00D52E38">
              <w:rPr>
                <w:rFonts w:hint="eastAsia"/>
                <w:sz w:val="24"/>
              </w:rPr>
              <w:t>：</w:t>
            </w:r>
            <w:r w:rsidRPr="00D52E38">
              <w:rPr>
                <w:rFonts w:hint="eastAsia"/>
                <w:sz w:val="24"/>
                <w:u w:val="single"/>
              </w:rPr>
              <w:t xml:space="preserve">　　</w:t>
            </w:r>
            <w:r w:rsidRPr="00D52E38">
              <w:rPr>
                <w:rFonts w:hint="eastAsia"/>
                <w:sz w:val="24"/>
              </w:rPr>
              <w:t>年</w:t>
            </w:r>
            <w:r w:rsidRPr="00D52E38">
              <w:rPr>
                <w:rFonts w:hint="eastAsia"/>
                <w:sz w:val="24"/>
                <w:u w:val="single"/>
              </w:rPr>
              <w:t xml:space="preserve">　　</w:t>
            </w:r>
            <w:r w:rsidRPr="00D52E38">
              <w:rPr>
                <w:rFonts w:hint="eastAsia"/>
                <w:sz w:val="24"/>
              </w:rPr>
              <w:t>月</w:t>
            </w:r>
            <w:r w:rsidRPr="00D52E38">
              <w:rPr>
                <w:rFonts w:hint="eastAsia"/>
                <w:sz w:val="24"/>
                <w:u w:val="single"/>
              </w:rPr>
              <w:t xml:space="preserve">　　</w:t>
            </w:r>
            <w:r w:rsidRPr="00D52E38">
              <w:rPr>
                <w:rFonts w:hint="eastAsia"/>
                <w:sz w:val="24"/>
              </w:rPr>
              <w:t>日</w:t>
            </w:r>
            <w:r w:rsidRPr="00D52E38">
              <w:rPr>
                <w:rFonts w:hint="eastAsia"/>
                <w:sz w:val="24"/>
                <w:u w:val="single"/>
              </w:rPr>
              <w:t xml:space="preserve">　　</w:t>
            </w:r>
            <w:r w:rsidRPr="00D52E38">
              <w:rPr>
                <w:rFonts w:hint="eastAsia"/>
                <w:sz w:val="24"/>
              </w:rPr>
              <w:t>時</w:t>
            </w:r>
            <w:r w:rsidRPr="00D52E38">
              <w:rPr>
                <w:rFonts w:hint="eastAsia"/>
                <w:sz w:val="24"/>
                <w:u w:val="single"/>
              </w:rPr>
              <w:t xml:space="preserve">　　</w:t>
            </w:r>
            <w:r w:rsidRPr="00D52E38">
              <w:rPr>
                <w:rFonts w:hint="eastAsia"/>
                <w:sz w:val="24"/>
              </w:rPr>
              <w:t>分</w:t>
            </w:r>
          </w:p>
        </w:tc>
      </w:tr>
      <w:tr w:rsidR="00C77220" w:rsidRPr="00D52E38" w:rsidTr="0084345D">
        <w:trPr>
          <w:trHeight w:val="1922"/>
        </w:trPr>
        <w:tc>
          <w:tcPr>
            <w:tcW w:w="1255" w:type="dxa"/>
            <w:vAlign w:val="center"/>
          </w:tcPr>
          <w:p w:rsidR="00C77220" w:rsidRPr="00D52E38" w:rsidRDefault="00C77220" w:rsidP="0084345D">
            <w:pPr>
              <w:spacing w:line="400" w:lineRule="exact"/>
              <w:jc w:val="center"/>
              <w:rPr>
                <w:sz w:val="24"/>
              </w:rPr>
            </w:pPr>
            <w:r w:rsidRPr="00D52E38">
              <w:rPr>
                <w:rFonts w:hint="eastAsia"/>
                <w:sz w:val="24"/>
              </w:rPr>
              <w:t>現</w:t>
            </w:r>
            <w:r w:rsidRPr="00D52E38">
              <w:rPr>
                <w:rFonts w:hint="eastAsia"/>
                <w:sz w:val="24"/>
              </w:rPr>
              <w:t xml:space="preserve"> </w:t>
            </w:r>
            <w:r w:rsidRPr="00D52E38">
              <w:rPr>
                <w:rFonts w:hint="eastAsia"/>
                <w:sz w:val="24"/>
              </w:rPr>
              <w:t>場</w:t>
            </w:r>
            <w:r w:rsidRPr="00D52E38">
              <w:rPr>
                <w:rFonts w:hint="eastAsia"/>
                <w:sz w:val="24"/>
              </w:rPr>
              <w:t xml:space="preserve"> </w:t>
            </w:r>
            <w:r w:rsidRPr="00D52E38">
              <w:rPr>
                <w:rFonts w:hint="eastAsia"/>
                <w:sz w:val="24"/>
              </w:rPr>
              <w:t>及</w:t>
            </w:r>
            <w:r w:rsidRPr="00D52E38">
              <w:rPr>
                <w:rFonts w:hint="eastAsia"/>
                <w:sz w:val="24"/>
              </w:rPr>
              <w:t xml:space="preserve">  </w:t>
            </w:r>
            <w:r w:rsidRPr="00D52E38">
              <w:rPr>
                <w:rFonts w:hint="eastAsia"/>
                <w:sz w:val="24"/>
              </w:rPr>
              <w:t>處理情形</w:t>
            </w:r>
          </w:p>
        </w:tc>
        <w:tc>
          <w:tcPr>
            <w:tcW w:w="8032" w:type="dxa"/>
            <w:gridSpan w:val="2"/>
          </w:tcPr>
          <w:p w:rsidR="00C77220" w:rsidRPr="00D52E38" w:rsidRDefault="00C77220" w:rsidP="0084345D">
            <w:pPr>
              <w:spacing w:line="360" w:lineRule="exact"/>
              <w:rPr>
                <w:sz w:val="24"/>
              </w:rPr>
            </w:pPr>
            <w:r w:rsidRPr="00D52E38">
              <w:rPr>
                <w:rFonts w:hint="eastAsia"/>
                <w:sz w:val="24"/>
              </w:rPr>
              <w:t>1.</w:t>
            </w:r>
            <w:r w:rsidRPr="00D52E38">
              <w:rPr>
                <w:rFonts w:hint="eastAsia"/>
                <w:sz w:val="24"/>
              </w:rPr>
              <w:t>事故傷亡情形：</w:t>
            </w:r>
            <w:r w:rsidRPr="00D52E38">
              <w:rPr>
                <w:sz w:val="24"/>
              </w:rPr>
              <w:fldChar w:fldCharType="begin">
                <w:ffData>
                  <w:name w:val="Check23"/>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重大</w:t>
            </w:r>
            <w:r w:rsidRPr="00D52E38">
              <w:rPr>
                <w:sz w:val="24"/>
              </w:rPr>
              <w:fldChar w:fldCharType="begin">
                <w:ffData>
                  <w:name w:val="Check24"/>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非重大　事故；</w:t>
            </w:r>
            <w:r w:rsidRPr="00D52E38">
              <w:rPr>
                <w:rFonts w:hint="eastAsia"/>
                <w:sz w:val="24"/>
                <w:u w:val="single"/>
              </w:rPr>
              <w:t xml:space="preserve">    </w:t>
            </w:r>
            <w:r w:rsidRPr="00D52E38">
              <w:rPr>
                <w:rFonts w:hint="eastAsia"/>
                <w:sz w:val="24"/>
              </w:rPr>
              <w:t>人死亡</w:t>
            </w:r>
            <w:r w:rsidRPr="00D52E38">
              <w:rPr>
                <w:rFonts w:hint="eastAsia"/>
                <w:sz w:val="24"/>
                <w:u w:val="single"/>
              </w:rPr>
              <w:t xml:space="preserve">    </w:t>
            </w:r>
            <w:r w:rsidRPr="00D52E38">
              <w:rPr>
                <w:rFonts w:hint="eastAsia"/>
                <w:sz w:val="24"/>
              </w:rPr>
              <w:t>人受傷</w:t>
            </w:r>
          </w:p>
          <w:p w:rsidR="00C77220" w:rsidRPr="00D52E38" w:rsidRDefault="00C77220" w:rsidP="0084345D">
            <w:pPr>
              <w:spacing w:line="360" w:lineRule="exact"/>
              <w:rPr>
                <w:sz w:val="24"/>
              </w:rPr>
            </w:pPr>
            <w:r w:rsidRPr="00D52E38">
              <w:rPr>
                <w:rFonts w:hint="eastAsia"/>
                <w:sz w:val="24"/>
              </w:rPr>
              <w:t>2.</w:t>
            </w:r>
            <w:r w:rsidRPr="00D52E38">
              <w:rPr>
                <w:rFonts w:hint="eastAsia"/>
                <w:sz w:val="24"/>
              </w:rPr>
              <w:t>事故車輛：</w:t>
            </w:r>
            <w:r w:rsidRPr="00D52E38">
              <w:rPr>
                <w:sz w:val="24"/>
              </w:rPr>
              <w:fldChar w:fldCharType="begin">
                <w:ffData>
                  <w:name w:val="Check5"/>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小客車</w:t>
            </w:r>
            <w:r w:rsidRPr="00D52E38">
              <w:rPr>
                <w:rFonts w:hint="eastAsia"/>
                <w:sz w:val="24"/>
                <w:u w:val="single"/>
              </w:rPr>
              <w:t xml:space="preserve">   </w:t>
            </w:r>
            <w:r w:rsidRPr="00D52E38">
              <w:rPr>
                <w:rFonts w:hint="eastAsia"/>
                <w:sz w:val="24"/>
              </w:rPr>
              <w:t>輛</w:t>
            </w:r>
            <w:r w:rsidRPr="00D52E38">
              <w:rPr>
                <w:rFonts w:hint="eastAsia"/>
                <w:sz w:val="24"/>
              </w:rPr>
              <w:t xml:space="preserve"> </w:t>
            </w:r>
            <w:r w:rsidRPr="00D52E38">
              <w:rPr>
                <w:sz w:val="24"/>
              </w:rPr>
              <w:fldChar w:fldCharType="begin">
                <w:ffData>
                  <w:name w:val="Check6"/>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大客車</w:t>
            </w:r>
            <w:r w:rsidRPr="00D52E38">
              <w:rPr>
                <w:rFonts w:hint="eastAsia"/>
                <w:sz w:val="24"/>
                <w:u w:val="single"/>
              </w:rPr>
              <w:t xml:space="preserve">   </w:t>
            </w:r>
            <w:r w:rsidRPr="00D52E38">
              <w:rPr>
                <w:rFonts w:hint="eastAsia"/>
                <w:sz w:val="24"/>
              </w:rPr>
              <w:t>輛</w:t>
            </w:r>
            <w:r w:rsidRPr="00D52E38">
              <w:rPr>
                <w:rFonts w:hint="eastAsia"/>
                <w:sz w:val="24"/>
              </w:rPr>
              <w:t xml:space="preserve"> </w:t>
            </w:r>
            <w:r w:rsidRPr="00D52E38">
              <w:rPr>
                <w:sz w:val="24"/>
              </w:rPr>
              <w:fldChar w:fldCharType="begin">
                <w:ffData>
                  <w:name w:val="Check9"/>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聯結車</w:t>
            </w:r>
            <w:r w:rsidRPr="00D52E38">
              <w:rPr>
                <w:rFonts w:hint="eastAsia"/>
                <w:sz w:val="24"/>
                <w:u w:val="single"/>
              </w:rPr>
              <w:t xml:space="preserve">   </w:t>
            </w:r>
            <w:r w:rsidRPr="00D52E38">
              <w:rPr>
                <w:rFonts w:hint="eastAsia"/>
                <w:sz w:val="24"/>
              </w:rPr>
              <w:t>輛</w:t>
            </w:r>
          </w:p>
          <w:p w:rsidR="00C77220" w:rsidRPr="00D52E38" w:rsidRDefault="00C77220" w:rsidP="0084345D">
            <w:pPr>
              <w:spacing w:line="360" w:lineRule="exact"/>
              <w:ind w:firstLineChars="568" w:firstLine="1363"/>
              <w:rPr>
                <w:sz w:val="24"/>
              </w:rPr>
            </w:pPr>
            <w:r w:rsidRPr="00D52E38">
              <w:rPr>
                <w:sz w:val="24"/>
              </w:rPr>
              <w:fldChar w:fldCharType="begin">
                <w:ffData>
                  <w:name w:val="Check7"/>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小貨車</w:t>
            </w:r>
            <w:r w:rsidRPr="00D52E38">
              <w:rPr>
                <w:rFonts w:hint="eastAsia"/>
                <w:sz w:val="24"/>
                <w:u w:val="single"/>
              </w:rPr>
              <w:t xml:space="preserve">   </w:t>
            </w:r>
            <w:r w:rsidRPr="00D52E38">
              <w:rPr>
                <w:rFonts w:hint="eastAsia"/>
                <w:sz w:val="24"/>
              </w:rPr>
              <w:t>輛</w:t>
            </w:r>
            <w:r w:rsidRPr="00D52E38">
              <w:rPr>
                <w:rFonts w:hint="eastAsia"/>
                <w:sz w:val="24"/>
              </w:rPr>
              <w:t xml:space="preserve"> </w:t>
            </w:r>
            <w:r w:rsidRPr="00D52E38">
              <w:rPr>
                <w:sz w:val="24"/>
              </w:rPr>
              <w:fldChar w:fldCharType="begin">
                <w:ffData>
                  <w:name w:val="Check8"/>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大貨車</w:t>
            </w:r>
            <w:r w:rsidRPr="00D52E38">
              <w:rPr>
                <w:rFonts w:hint="eastAsia"/>
                <w:sz w:val="24"/>
                <w:u w:val="single"/>
              </w:rPr>
              <w:t xml:space="preserve">   </w:t>
            </w:r>
            <w:r w:rsidRPr="00D52E38">
              <w:rPr>
                <w:rFonts w:hint="eastAsia"/>
                <w:sz w:val="24"/>
              </w:rPr>
              <w:t>輛</w:t>
            </w:r>
            <w:r w:rsidRPr="00D52E38">
              <w:rPr>
                <w:rFonts w:hint="eastAsia"/>
                <w:sz w:val="24"/>
              </w:rPr>
              <w:t xml:space="preserve"> </w:t>
            </w:r>
            <w:r w:rsidRPr="00D52E38">
              <w:rPr>
                <w:sz w:val="24"/>
              </w:rPr>
              <w:fldChar w:fldCharType="begin">
                <w:ffData>
                  <w:name w:val="Check9"/>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其他</w:t>
            </w:r>
            <w:r w:rsidRPr="00D52E38">
              <w:rPr>
                <w:rFonts w:hint="eastAsia"/>
                <w:sz w:val="24"/>
                <w:u w:val="single"/>
              </w:rPr>
              <w:t xml:space="preserve">             </w:t>
            </w:r>
            <w:r w:rsidRPr="00D52E38">
              <w:rPr>
                <w:rFonts w:hint="eastAsia"/>
                <w:sz w:val="24"/>
              </w:rPr>
              <w:t>輛</w:t>
            </w:r>
            <w:r w:rsidRPr="00D52E38">
              <w:rPr>
                <w:rFonts w:hint="eastAsia"/>
                <w:sz w:val="24"/>
              </w:rPr>
              <w:t xml:space="preserve"> </w:t>
            </w:r>
          </w:p>
          <w:p w:rsidR="00C77220" w:rsidRPr="00D52E38" w:rsidRDefault="00C77220" w:rsidP="0084345D">
            <w:pPr>
              <w:spacing w:line="360" w:lineRule="exact"/>
              <w:rPr>
                <w:sz w:val="24"/>
                <w:u w:val="single"/>
              </w:rPr>
            </w:pPr>
            <w:r w:rsidRPr="00D52E38">
              <w:rPr>
                <w:rFonts w:hint="eastAsia"/>
                <w:sz w:val="24"/>
              </w:rPr>
              <w:t>3.</w:t>
            </w:r>
            <w:r w:rsidRPr="00D52E38">
              <w:rPr>
                <w:rFonts w:hint="eastAsia"/>
                <w:sz w:val="24"/>
              </w:rPr>
              <w:t>散落物種類及排除狀況：</w:t>
            </w:r>
            <w:r w:rsidRPr="00D52E38">
              <w:rPr>
                <w:rFonts w:hint="eastAsia"/>
                <w:sz w:val="24"/>
                <w:u w:val="single"/>
              </w:rPr>
              <w:t xml:space="preserve">                                          </w:t>
            </w:r>
          </w:p>
          <w:p w:rsidR="00C77220" w:rsidRPr="00D52E38" w:rsidRDefault="00C77220" w:rsidP="0084345D">
            <w:pPr>
              <w:spacing w:line="360" w:lineRule="exact"/>
              <w:rPr>
                <w:sz w:val="24"/>
                <w:u w:val="single"/>
              </w:rPr>
            </w:pPr>
            <w:r w:rsidRPr="00D52E38">
              <w:rPr>
                <w:rFonts w:hint="eastAsia"/>
                <w:sz w:val="24"/>
              </w:rPr>
              <w:t xml:space="preserve">                       </w:t>
            </w:r>
            <w:r w:rsidRPr="00D52E38">
              <w:rPr>
                <w:rFonts w:hint="eastAsia"/>
                <w:sz w:val="24"/>
                <w:u w:val="single"/>
              </w:rPr>
              <w:t xml:space="preserve">                                          </w:t>
            </w:r>
          </w:p>
          <w:p w:rsidR="00C77220" w:rsidRPr="00D52E38" w:rsidRDefault="00C77220" w:rsidP="0084345D">
            <w:pPr>
              <w:spacing w:line="360" w:lineRule="exact"/>
              <w:rPr>
                <w:sz w:val="24"/>
                <w:u w:val="single"/>
              </w:rPr>
            </w:pPr>
            <w:r w:rsidRPr="00D52E38">
              <w:rPr>
                <w:rFonts w:hint="eastAsia"/>
                <w:sz w:val="24"/>
              </w:rPr>
              <w:t>4.</w:t>
            </w:r>
            <w:r w:rsidRPr="00D52E38">
              <w:rPr>
                <w:rFonts w:hint="eastAsia"/>
                <w:sz w:val="24"/>
              </w:rPr>
              <w:t>交通管制情形：</w:t>
            </w:r>
            <w:r w:rsidRPr="00D52E38">
              <w:rPr>
                <w:rFonts w:hint="eastAsia"/>
                <w:sz w:val="24"/>
                <w:u w:val="single"/>
              </w:rPr>
              <w:t xml:space="preserve">                                                  </w:t>
            </w:r>
          </w:p>
          <w:p w:rsidR="00C77220" w:rsidRPr="00D52E38" w:rsidRDefault="00C77220" w:rsidP="0084345D">
            <w:pPr>
              <w:spacing w:line="360" w:lineRule="exact"/>
              <w:rPr>
                <w:sz w:val="24"/>
                <w:u w:val="single"/>
              </w:rPr>
            </w:pPr>
            <w:r w:rsidRPr="00D52E38">
              <w:rPr>
                <w:rFonts w:hint="eastAsia"/>
                <w:sz w:val="24"/>
              </w:rPr>
              <w:t>（</w:t>
            </w:r>
            <w:r w:rsidRPr="00D52E38">
              <w:rPr>
                <w:rFonts w:hint="eastAsia"/>
                <w:b/>
                <w:bCs/>
                <w:sz w:val="24"/>
              </w:rPr>
              <w:t>請詳述各車道封閉及開放時間</w:t>
            </w:r>
            <w:r w:rsidRPr="00D52E38">
              <w:rPr>
                <w:rFonts w:hint="eastAsia"/>
                <w:sz w:val="24"/>
              </w:rPr>
              <w:t>）</w:t>
            </w:r>
            <w:r w:rsidRPr="00D52E38">
              <w:rPr>
                <w:rFonts w:hint="eastAsia"/>
                <w:sz w:val="24"/>
                <w:u w:val="single"/>
              </w:rPr>
              <w:t xml:space="preserve">                                   </w:t>
            </w:r>
          </w:p>
          <w:p w:rsidR="00C77220" w:rsidRPr="00D52E38" w:rsidRDefault="00C77220" w:rsidP="0084345D">
            <w:pPr>
              <w:spacing w:line="360" w:lineRule="exact"/>
              <w:rPr>
                <w:sz w:val="24"/>
                <w:u w:val="single"/>
              </w:rPr>
            </w:pPr>
            <w:r w:rsidRPr="00D52E38">
              <w:rPr>
                <w:rFonts w:hint="eastAsia"/>
                <w:sz w:val="24"/>
              </w:rPr>
              <w:t>5.</w:t>
            </w:r>
            <w:r w:rsidRPr="00D52E38">
              <w:rPr>
                <w:rFonts w:hint="eastAsia"/>
                <w:sz w:val="24"/>
              </w:rPr>
              <w:t>請求支援事項：</w:t>
            </w:r>
            <w:r w:rsidRPr="00D52E38">
              <w:rPr>
                <w:rFonts w:hint="eastAsia"/>
                <w:sz w:val="24"/>
                <w:u w:val="single"/>
              </w:rPr>
              <w:t xml:space="preserve">                                                     </w:t>
            </w:r>
          </w:p>
        </w:tc>
      </w:tr>
      <w:tr w:rsidR="00C77220" w:rsidRPr="00D52E38" w:rsidTr="0084345D">
        <w:tc>
          <w:tcPr>
            <w:tcW w:w="1255" w:type="dxa"/>
            <w:vAlign w:val="center"/>
          </w:tcPr>
          <w:p w:rsidR="00C77220" w:rsidRPr="00D52E38" w:rsidRDefault="00C77220" w:rsidP="0084345D">
            <w:pPr>
              <w:pStyle w:val="xl37"/>
              <w:widowControl w:val="0"/>
              <w:pBdr>
                <w:left w:val="none" w:sz="0" w:space="0" w:color="auto"/>
                <w:bottom w:val="none" w:sz="0" w:space="0" w:color="auto"/>
                <w:right w:val="none" w:sz="0" w:space="0" w:color="auto"/>
              </w:pBdr>
              <w:snapToGrid w:val="0"/>
              <w:spacing w:before="0" w:beforeAutospacing="0" w:after="0" w:afterAutospacing="0" w:line="400" w:lineRule="exact"/>
              <w:textAlignment w:val="auto"/>
              <w:rPr>
                <w:rFonts w:ascii="Times New Roman" w:hAnsi="Times New Roman" w:hint="default"/>
                <w:kern w:val="2"/>
                <w:szCs w:val="20"/>
              </w:rPr>
            </w:pPr>
            <w:r w:rsidRPr="00D52E38">
              <w:rPr>
                <w:rFonts w:ascii="Times New Roman" w:hAnsi="Times New Roman"/>
                <w:kern w:val="2"/>
                <w:szCs w:val="20"/>
              </w:rPr>
              <w:t>損</w:t>
            </w:r>
            <w:proofErr w:type="gramStart"/>
            <w:r w:rsidRPr="00D52E38">
              <w:rPr>
                <w:rFonts w:ascii="Times New Roman" w:hAnsi="Times New Roman"/>
                <w:kern w:val="2"/>
                <w:szCs w:val="20"/>
              </w:rPr>
              <w:t>毀本路設施</w:t>
            </w:r>
            <w:proofErr w:type="gramEnd"/>
            <w:r w:rsidRPr="00D52E38">
              <w:rPr>
                <w:rFonts w:ascii="Times New Roman" w:hAnsi="Times New Roman"/>
                <w:kern w:val="2"/>
                <w:szCs w:val="20"/>
              </w:rPr>
              <w:t>明細</w:t>
            </w:r>
          </w:p>
        </w:tc>
        <w:tc>
          <w:tcPr>
            <w:tcW w:w="8032" w:type="dxa"/>
            <w:gridSpan w:val="2"/>
          </w:tcPr>
          <w:p w:rsidR="00C77220" w:rsidRPr="00D52E38" w:rsidRDefault="00C77220" w:rsidP="0084345D">
            <w:pPr>
              <w:tabs>
                <w:tab w:val="left" w:pos="3392"/>
              </w:tabs>
              <w:spacing w:line="360" w:lineRule="exact"/>
              <w:rPr>
                <w:sz w:val="24"/>
              </w:rPr>
            </w:pPr>
            <w:r w:rsidRPr="00D52E38">
              <w:rPr>
                <w:rFonts w:hint="eastAsia"/>
                <w:sz w:val="24"/>
              </w:rPr>
              <w:t>護欄柱</w:t>
            </w:r>
            <w:r w:rsidRPr="00D52E38">
              <w:rPr>
                <w:sz w:val="24"/>
              </w:rPr>
              <w:fldChar w:fldCharType="begin">
                <w:ffData>
                  <w:name w:val="Check10"/>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內</w:t>
            </w:r>
            <w:r w:rsidRPr="00D52E38">
              <w:rPr>
                <w:sz w:val="24"/>
              </w:rPr>
              <w:fldChar w:fldCharType="begin">
                <w:ffData>
                  <w:name w:val="Check11"/>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外</w:t>
            </w:r>
            <w:r w:rsidRPr="00D52E38">
              <w:rPr>
                <w:rFonts w:hint="eastAsia"/>
                <w:sz w:val="24"/>
                <w:u w:val="single"/>
              </w:rPr>
              <w:t xml:space="preserve">   </w:t>
            </w:r>
            <w:r w:rsidRPr="00D52E38">
              <w:rPr>
                <w:rFonts w:hint="eastAsia"/>
                <w:sz w:val="24"/>
              </w:rPr>
              <w:t>支；護欄</w:t>
            </w:r>
            <w:proofErr w:type="gramStart"/>
            <w:r w:rsidRPr="00D52E38">
              <w:rPr>
                <w:rFonts w:hint="eastAsia"/>
                <w:sz w:val="24"/>
              </w:rPr>
              <w:t>鈑</w:t>
            </w:r>
            <w:proofErr w:type="gramEnd"/>
            <w:r w:rsidRPr="00D52E38">
              <w:rPr>
                <w:sz w:val="24"/>
              </w:rPr>
              <w:fldChar w:fldCharType="begin">
                <w:ffData>
                  <w:name w:val="Check10"/>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內</w:t>
            </w:r>
            <w:r w:rsidRPr="00D52E38">
              <w:rPr>
                <w:sz w:val="24"/>
              </w:rPr>
              <w:fldChar w:fldCharType="begin">
                <w:ffData>
                  <w:name w:val="Check11"/>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外</w:t>
            </w:r>
            <w:r w:rsidRPr="00D52E38">
              <w:rPr>
                <w:rFonts w:hint="eastAsia"/>
                <w:sz w:val="24"/>
                <w:u w:val="single"/>
              </w:rPr>
              <w:t xml:space="preserve">   </w:t>
            </w:r>
            <w:r w:rsidRPr="00D52E38">
              <w:rPr>
                <w:rFonts w:hint="eastAsia"/>
                <w:sz w:val="24"/>
              </w:rPr>
              <w:t>片；</w:t>
            </w:r>
            <w:proofErr w:type="gramStart"/>
            <w:r w:rsidRPr="00D52E38">
              <w:rPr>
                <w:rFonts w:hint="eastAsia"/>
                <w:sz w:val="24"/>
              </w:rPr>
              <w:t>護欄墊</w:t>
            </w:r>
            <w:proofErr w:type="gramEnd"/>
            <w:r w:rsidRPr="00D52E38">
              <w:rPr>
                <w:sz w:val="24"/>
              </w:rPr>
              <w:fldChar w:fldCharType="begin">
                <w:ffData>
                  <w:name w:val="Check10"/>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內</w:t>
            </w:r>
            <w:r w:rsidRPr="00D52E38">
              <w:rPr>
                <w:sz w:val="24"/>
              </w:rPr>
              <w:fldChar w:fldCharType="begin">
                <w:ffData>
                  <w:name w:val="Check11"/>
                  <w:enabled/>
                  <w:calcOnExit w:val="0"/>
                  <w:checkBox>
                    <w:sizeAuto/>
                    <w:default w:val="0"/>
                  </w:checkBox>
                </w:ffData>
              </w:fldChar>
            </w:r>
            <w:r w:rsidRPr="00D52E38">
              <w:rPr>
                <w:sz w:val="24"/>
              </w:rPr>
              <w:instrText xml:space="preserve"> FORMCHECKBOX </w:instrText>
            </w:r>
            <w:r w:rsidR="001B3ADF">
              <w:rPr>
                <w:sz w:val="24"/>
              </w:rPr>
            </w:r>
            <w:r w:rsidR="001B3ADF">
              <w:rPr>
                <w:sz w:val="24"/>
              </w:rPr>
              <w:fldChar w:fldCharType="separate"/>
            </w:r>
            <w:r w:rsidRPr="00D52E38">
              <w:rPr>
                <w:sz w:val="24"/>
              </w:rPr>
              <w:fldChar w:fldCharType="end"/>
            </w:r>
            <w:r w:rsidRPr="00D52E38">
              <w:rPr>
                <w:rFonts w:hint="eastAsia"/>
                <w:sz w:val="24"/>
              </w:rPr>
              <w:t>外</w:t>
            </w:r>
            <w:r w:rsidRPr="00D52E38">
              <w:rPr>
                <w:rFonts w:hint="eastAsia"/>
                <w:sz w:val="24"/>
                <w:u w:val="single"/>
              </w:rPr>
              <w:t xml:space="preserve">   </w:t>
            </w:r>
            <w:r w:rsidRPr="00D52E38">
              <w:rPr>
                <w:rFonts w:hint="eastAsia"/>
                <w:sz w:val="24"/>
              </w:rPr>
              <w:t>塊；</w:t>
            </w:r>
            <w:r w:rsidRPr="00D52E38">
              <w:rPr>
                <w:rFonts w:hint="eastAsia"/>
                <w:sz w:val="24"/>
              </w:rPr>
              <w:t xml:space="preserve">   </w:t>
            </w:r>
            <w:r w:rsidRPr="00D52E38">
              <w:rPr>
                <w:rFonts w:hint="eastAsia"/>
                <w:sz w:val="24"/>
              </w:rPr>
              <w:t>樹木</w:t>
            </w:r>
            <w:r w:rsidRPr="00D52E38">
              <w:rPr>
                <w:rFonts w:hint="eastAsia"/>
                <w:sz w:val="24"/>
              </w:rPr>
              <w:t xml:space="preserve"> </w:t>
            </w:r>
            <w:r w:rsidRPr="00D52E38">
              <w:rPr>
                <w:rFonts w:hint="eastAsia"/>
                <w:sz w:val="24"/>
                <w:u w:val="single"/>
              </w:rPr>
              <w:t xml:space="preserve">            </w:t>
            </w:r>
            <w:r w:rsidRPr="00D52E38">
              <w:rPr>
                <w:rFonts w:hint="eastAsia"/>
                <w:sz w:val="24"/>
              </w:rPr>
              <w:t>株；鏈式鐵絲網柵欄</w:t>
            </w:r>
            <w:r w:rsidRPr="00D52E38">
              <w:rPr>
                <w:rFonts w:hint="eastAsia"/>
                <w:sz w:val="24"/>
              </w:rPr>
              <w:t xml:space="preserve"> </w:t>
            </w:r>
            <w:r w:rsidRPr="00D52E38">
              <w:rPr>
                <w:rFonts w:hint="eastAsia"/>
                <w:sz w:val="24"/>
                <w:u w:val="single"/>
              </w:rPr>
              <w:t xml:space="preserve">　　</w:t>
            </w:r>
            <w:proofErr w:type="gramStart"/>
            <w:r w:rsidRPr="00D52E38">
              <w:rPr>
                <w:rFonts w:hint="eastAsia"/>
                <w:sz w:val="24"/>
              </w:rPr>
              <w:t>Ｍ</w:t>
            </w:r>
            <w:proofErr w:type="gramEnd"/>
            <w:r w:rsidRPr="00D52E38">
              <w:rPr>
                <w:rFonts w:hint="eastAsia"/>
                <w:sz w:val="24"/>
              </w:rPr>
              <w:t>；鐵絲網柵欄</w:t>
            </w:r>
            <w:r w:rsidRPr="00D52E38">
              <w:rPr>
                <w:rFonts w:hint="eastAsia"/>
                <w:sz w:val="24"/>
              </w:rPr>
              <w:t xml:space="preserve"> </w:t>
            </w:r>
            <w:r w:rsidRPr="00D52E38">
              <w:rPr>
                <w:rFonts w:hint="eastAsia"/>
                <w:sz w:val="24"/>
                <w:u w:val="single"/>
              </w:rPr>
              <w:t xml:space="preserve">　</w:t>
            </w:r>
            <w:r w:rsidRPr="00D52E38">
              <w:rPr>
                <w:rFonts w:hint="eastAsia"/>
                <w:sz w:val="24"/>
                <w:u w:val="single"/>
              </w:rPr>
              <w:t xml:space="preserve">   </w:t>
            </w:r>
            <w:r w:rsidRPr="00D52E38">
              <w:rPr>
                <w:rFonts w:hint="eastAsia"/>
                <w:sz w:val="24"/>
                <w:u w:val="single"/>
              </w:rPr>
              <w:t xml:space="preserve">　</w:t>
            </w:r>
            <w:proofErr w:type="gramStart"/>
            <w:r w:rsidRPr="00D52E38">
              <w:rPr>
                <w:rFonts w:hint="eastAsia"/>
                <w:sz w:val="24"/>
              </w:rPr>
              <w:t>Ｍ</w:t>
            </w:r>
            <w:proofErr w:type="gramEnd"/>
          </w:p>
          <w:p w:rsidR="00C77220" w:rsidRPr="00D52E38" w:rsidRDefault="00C77220" w:rsidP="0084345D">
            <w:pPr>
              <w:tabs>
                <w:tab w:val="left" w:pos="3392"/>
              </w:tabs>
              <w:spacing w:line="360" w:lineRule="exact"/>
              <w:rPr>
                <w:sz w:val="24"/>
              </w:rPr>
            </w:pPr>
            <w:proofErr w:type="gramStart"/>
            <w:r w:rsidRPr="00D52E38">
              <w:rPr>
                <w:rFonts w:hint="eastAsia"/>
                <w:sz w:val="24"/>
              </w:rPr>
              <w:t>擠型鋁製</w:t>
            </w:r>
            <w:proofErr w:type="gramEnd"/>
            <w:r w:rsidRPr="00D52E38">
              <w:rPr>
                <w:rFonts w:hint="eastAsia"/>
                <w:sz w:val="24"/>
              </w:rPr>
              <w:t>標誌牌</w:t>
            </w:r>
            <w:r w:rsidRPr="00D52E38">
              <w:rPr>
                <w:rFonts w:hint="eastAsia"/>
                <w:sz w:val="24"/>
              </w:rPr>
              <w:t xml:space="preserve"> </w:t>
            </w:r>
            <w:r w:rsidRPr="00D52E38">
              <w:rPr>
                <w:rFonts w:hint="eastAsia"/>
                <w:sz w:val="24"/>
                <w:u w:val="single"/>
              </w:rPr>
              <w:t xml:space="preserve">　　</w:t>
            </w:r>
            <w:r w:rsidRPr="00D52E38">
              <w:rPr>
                <w:rFonts w:hint="eastAsia"/>
                <w:sz w:val="24"/>
              </w:rPr>
              <w:t>面；鋁板標誌牌</w:t>
            </w:r>
            <w:r w:rsidRPr="00D52E38">
              <w:rPr>
                <w:rFonts w:hint="eastAsia"/>
                <w:sz w:val="24"/>
              </w:rPr>
              <w:t xml:space="preserve"> </w:t>
            </w:r>
            <w:r w:rsidRPr="00D52E38">
              <w:rPr>
                <w:rFonts w:hint="eastAsia"/>
                <w:sz w:val="24"/>
                <w:u w:val="single"/>
              </w:rPr>
              <w:t xml:space="preserve">        </w:t>
            </w:r>
            <w:r w:rsidRPr="00D52E38">
              <w:rPr>
                <w:rFonts w:hint="eastAsia"/>
                <w:sz w:val="24"/>
              </w:rPr>
              <w:t>面；防</w:t>
            </w:r>
            <w:proofErr w:type="gramStart"/>
            <w:r w:rsidRPr="00D52E38">
              <w:rPr>
                <w:rFonts w:hint="eastAsia"/>
                <w:sz w:val="24"/>
              </w:rPr>
              <w:t>眩</w:t>
            </w:r>
            <w:proofErr w:type="gramEnd"/>
            <w:r w:rsidRPr="00D52E38">
              <w:rPr>
                <w:rFonts w:hint="eastAsia"/>
                <w:sz w:val="24"/>
              </w:rPr>
              <w:t>板</w:t>
            </w:r>
            <w:r w:rsidRPr="00D52E38">
              <w:rPr>
                <w:rFonts w:hint="eastAsia"/>
                <w:sz w:val="24"/>
              </w:rPr>
              <w:t xml:space="preserve"> </w:t>
            </w:r>
            <w:r w:rsidRPr="00D52E38">
              <w:rPr>
                <w:rFonts w:hint="eastAsia"/>
                <w:sz w:val="24"/>
                <w:u w:val="single"/>
              </w:rPr>
              <w:t xml:space="preserve">　　</w:t>
            </w:r>
            <w:r w:rsidRPr="00D52E38">
              <w:rPr>
                <w:rFonts w:hint="eastAsia"/>
                <w:sz w:val="24"/>
              </w:rPr>
              <w:t>塊；</w:t>
            </w:r>
          </w:p>
          <w:p w:rsidR="00C77220" w:rsidRPr="00D52E38" w:rsidRDefault="00C77220" w:rsidP="0084345D">
            <w:pPr>
              <w:tabs>
                <w:tab w:val="left" w:pos="3392"/>
              </w:tabs>
              <w:spacing w:line="360" w:lineRule="exact"/>
              <w:rPr>
                <w:sz w:val="24"/>
              </w:rPr>
            </w:pPr>
            <w:r w:rsidRPr="00D52E38">
              <w:rPr>
                <w:rFonts w:hint="eastAsia"/>
                <w:sz w:val="24"/>
              </w:rPr>
              <w:t>兩眼導標</w:t>
            </w:r>
            <w:r w:rsidRPr="00D52E38">
              <w:rPr>
                <w:rFonts w:hint="eastAsia"/>
                <w:sz w:val="24"/>
              </w:rPr>
              <w:t xml:space="preserve"> </w:t>
            </w:r>
            <w:r w:rsidRPr="00D52E38">
              <w:rPr>
                <w:rFonts w:hint="eastAsia"/>
                <w:sz w:val="24"/>
                <w:u w:val="single"/>
              </w:rPr>
              <w:t xml:space="preserve">　　</w:t>
            </w:r>
            <w:r w:rsidRPr="00D52E38">
              <w:rPr>
                <w:rFonts w:hint="eastAsia"/>
                <w:sz w:val="24"/>
              </w:rPr>
              <w:t>支；九眼導標</w:t>
            </w:r>
            <w:r w:rsidRPr="00D52E38">
              <w:rPr>
                <w:rFonts w:hint="eastAsia"/>
                <w:sz w:val="24"/>
              </w:rPr>
              <w:t xml:space="preserve"> </w:t>
            </w:r>
            <w:r w:rsidRPr="00D52E38">
              <w:rPr>
                <w:rFonts w:hint="eastAsia"/>
                <w:sz w:val="24"/>
                <w:u w:val="single"/>
              </w:rPr>
              <w:t xml:space="preserve">　　</w:t>
            </w:r>
            <w:r w:rsidRPr="00D52E38">
              <w:rPr>
                <w:rFonts w:hint="eastAsia"/>
                <w:sz w:val="24"/>
              </w:rPr>
              <w:t>支。</w:t>
            </w:r>
          </w:p>
          <w:p w:rsidR="00C77220" w:rsidRPr="00D52E38" w:rsidRDefault="00C77220" w:rsidP="0084345D">
            <w:pPr>
              <w:spacing w:line="360" w:lineRule="exact"/>
              <w:rPr>
                <w:u w:val="single"/>
              </w:rPr>
            </w:pPr>
            <w:r w:rsidRPr="00D52E38">
              <w:rPr>
                <w:rFonts w:hint="eastAsia"/>
                <w:sz w:val="24"/>
              </w:rPr>
              <w:t>其他：</w:t>
            </w:r>
            <w:r w:rsidRPr="00D52E38">
              <w:rPr>
                <w:rFonts w:hint="eastAsia"/>
                <w:sz w:val="24"/>
                <w:u w:val="single"/>
              </w:rPr>
              <w:t xml:space="preserve">　　　　　　　　　　　　　　　　</w:t>
            </w:r>
            <w:r w:rsidRPr="00D52E38">
              <w:rPr>
                <w:rFonts w:hint="eastAsia"/>
                <w:u w:val="single"/>
              </w:rPr>
              <w:t xml:space="preserve">　　　　</w:t>
            </w:r>
            <w:r w:rsidRPr="00D52E38">
              <w:rPr>
                <w:rFonts w:hint="eastAsia"/>
                <w:u w:val="single"/>
              </w:rPr>
              <w:t xml:space="preserve">            </w:t>
            </w:r>
            <w:r w:rsidRPr="00D52E38">
              <w:rPr>
                <w:rFonts w:hint="eastAsia"/>
                <w:u w:val="single"/>
              </w:rPr>
              <w:t xml:space="preserve">　　　　　</w:t>
            </w:r>
          </w:p>
        </w:tc>
      </w:tr>
      <w:tr w:rsidR="00C77220" w:rsidRPr="00D52E38" w:rsidTr="0084345D">
        <w:trPr>
          <w:trHeight w:val="348"/>
        </w:trPr>
        <w:tc>
          <w:tcPr>
            <w:tcW w:w="1255" w:type="dxa"/>
            <w:vAlign w:val="center"/>
          </w:tcPr>
          <w:p w:rsidR="00C77220" w:rsidRPr="00D52E38" w:rsidRDefault="00C77220" w:rsidP="0084345D">
            <w:pPr>
              <w:pStyle w:val="xl37"/>
              <w:widowControl w:val="0"/>
              <w:pBdr>
                <w:left w:val="none" w:sz="0" w:space="0" w:color="auto"/>
                <w:bottom w:val="none" w:sz="0" w:space="0" w:color="auto"/>
                <w:right w:val="none" w:sz="0" w:space="0" w:color="auto"/>
              </w:pBdr>
              <w:snapToGrid w:val="0"/>
              <w:spacing w:before="0" w:beforeAutospacing="0" w:after="0" w:afterAutospacing="0" w:line="360" w:lineRule="exact"/>
              <w:textAlignment w:val="auto"/>
              <w:rPr>
                <w:rFonts w:ascii="Times New Roman" w:hAnsi="Times New Roman" w:hint="default"/>
                <w:kern w:val="2"/>
                <w:szCs w:val="20"/>
              </w:rPr>
            </w:pPr>
            <w:r w:rsidRPr="00D52E38">
              <w:rPr>
                <w:rFonts w:ascii="Times New Roman" w:hAnsi="Times New Roman"/>
                <w:kern w:val="2"/>
                <w:szCs w:val="20"/>
              </w:rPr>
              <w:t>出勤人員及</w:t>
            </w:r>
            <w:r w:rsidRPr="00D52E38">
              <w:rPr>
                <w:rFonts w:ascii="Times New Roman" w:hAnsi="Times New Roman"/>
                <w:kern w:val="2"/>
                <w:szCs w:val="20"/>
              </w:rPr>
              <w:t xml:space="preserve"> </w:t>
            </w:r>
            <w:r w:rsidRPr="00D52E38">
              <w:rPr>
                <w:rFonts w:ascii="Times New Roman" w:hAnsi="Times New Roman"/>
                <w:kern w:val="2"/>
                <w:szCs w:val="20"/>
              </w:rPr>
              <w:t>車輛</w:t>
            </w:r>
          </w:p>
        </w:tc>
        <w:tc>
          <w:tcPr>
            <w:tcW w:w="8032" w:type="dxa"/>
            <w:gridSpan w:val="2"/>
          </w:tcPr>
          <w:p w:rsidR="00C77220" w:rsidRPr="00D52E38" w:rsidRDefault="00C77220" w:rsidP="0084345D">
            <w:pPr>
              <w:tabs>
                <w:tab w:val="left" w:pos="3392"/>
              </w:tabs>
              <w:spacing w:line="360" w:lineRule="exact"/>
              <w:rPr>
                <w:sz w:val="24"/>
                <w:u w:val="single"/>
              </w:rPr>
            </w:pPr>
            <w:r w:rsidRPr="00D52E38">
              <w:rPr>
                <w:rFonts w:hint="eastAsia"/>
                <w:sz w:val="24"/>
              </w:rPr>
              <w:t>司機：</w:t>
            </w:r>
            <w:r w:rsidRPr="00D52E38">
              <w:rPr>
                <w:rFonts w:hint="eastAsia"/>
                <w:sz w:val="24"/>
                <w:u w:val="single"/>
              </w:rPr>
              <w:t xml:space="preserve">               </w:t>
            </w:r>
            <w:r w:rsidRPr="00D52E38">
              <w:rPr>
                <w:rFonts w:hint="eastAsia"/>
                <w:sz w:val="24"/>
              </w:rPr>
              <w:t xml:space="preserve"> </w:t>
            </w:r>
            <w:r w:rsidRPr="00D52E38">
              <w:rPr>
                <w:rFonts w:hint="eastAsia"/>
                <w:sz w:val="24"/>
              </w:rPr>
              <w:t>技工：</w:t>
            </w:r>
            <w:r w:rsidRPr="00D52E38">
              <w:rPr>
                <w:rFonts w:hint="eastAsia"/>
                <w:sz w:val="24"/>
                <w:u w:val="single"/>
              </w:rPr>
              <w:t xml:space="preserve">               </w:t>
            </w:r>
            <w:r w:rsidRPr="00D52E38">
              <w:rPr>
                <w:rFonts w:hint="eastAsia"/>
                <w:sz w:val="24"/>
              </w:rPr>
              <w:t xml:space="preserve"> </w:t>
            </w:r>
            <w:r w:rsidRPr="00D52E38">
              <w:rPr>
                <w:rFonts w:hint="eastAsia"/>
                <w:sz w:val="24"/>
              </w:rPr>
              <w:t>養護工：</w:t>
            </w:r>
            <w:r w:rsidRPr="00D52E38">
              <w:rPr>
                <w:rFonts w:hint="eastAsia"/>
                <w:sz w:val="24"/>
                <w:u w:val="single"/>
              </w:rPr>
              <w:t xml:space="preserve">              </w:t>
            </w:r>
          </w:p>
          <w:p w:rsidR="00C77220" w:rsidRPr="00D52E38" w:rsidRDefault="00C77220" w:rsidP="0084345D">
            <w:pPr>
              <w:tabs>
                <w:tab w:val="left" w:pos="3392"/>
              </w:tabs>
              <w:spacing w:line="360" w:lineRule="exact"/>
              <w:rPr>
                <w:sz w:val="24"/>
                <w:u w:val="single"/>
              </w:rPr>
            </w:pPr>
            <w:r w:rsidRPr="00D52E38">
              <w:rPr>
                <w:rFonts w:hint="eastAsia"/>
                <w:sz w:val="24"/>
              </w:rPr>
              <w:t xml:space="preserve">      </w:t>
            </w:r>
            <w:r w:rsidRPr="00D52E38">
              <w:rPr>
                <w:rFonts w:hint="eastAsia"/>
                <w:sz w:val="24"/>
                <w:u w:val="single"/>
              </w:rPr>
              <w:t xml:space="preserve">               </w:t>
            </w:r>
            <w:r w:rsidRPr="00D52E38">
              <w:rPr>
                <w:rFonts w:hint="eastAsia"/>
                <w:sz w:val="24"/>
              </w:rPr>
              <w:t xml:space="preserve">       </w:t>
            </w:r>
            <w:r w:rsidRPr="00D52E38">
              <w:rPr>
                <w:rFonts w:hint="eastAsia"/>
                <w:sz w:val="24"/>
                <w:u w:val="single"/>
              </w:rPr>
              <w:t xml:space="preserve">               </w:t>
            </w:r>
            <w:r w:rsidRPr="00D52E38">
              <w:rPr>
                <w:rFonts w:hint="eastAsia"/>
                <w:sz w:val="24"/>
              </w:rPr>
              <w:t xml:space="preserve">         </w:t>
            </w:r>
            <w:r w:rsidRPr="00D52E38">
              <w:rPr>
                <w:rFonts w:hint="eastAsia"/>
                <w:sz w:val="24"/>
                <w:u w:val="single"/>
              </w:rPr>
              <w:t xml:space="preserve">              </w:t>
            </w:r>
          </w:p>
          <w:p w:rsidR="00C77220" w:rsidRPr="00D52E38" w:rsidRDefault="00C77220" w:rsidP="0084345D">
            <w:pPr>
              <w:tabs>
                <w:tab w:val="left" w:pos="3392"/>
              </w:tabs>
              <w:spacing w:line="360" w:lineRule="exact"/>
              <w:rPr>
                <w:sz w:val="24"/>
                <w:u w:val="single"/>
              </w:rPr>
            </w:pPr>
            <w:r w:rsidRPr="00D52E38">
              <w:rPr>
                <w:rFonts w:hint="eastAsia"/>
                <w:sz w:val="24"/>
              </w:rPr>
              <w:t>車種：</w:t>
            </w:r>
            <w:r w:rsidRPr="00D52E38">
              <w:rPr>
                <w:rFonts w:hint="eastAsia"/>
                <w:sz w:val="24"/>
                <w:u w:val="single"/>
              </w:rPr>
              <w:t xml:space="preserve">               </w:t>
            </w:r>
            <w:r w:rsidRPr="00D52E38">
              <w:rPr>
                <w:rFonts w:hint="eastAsia"/>
                <w:sz w:val="24"/>
              </w:rPr>
              <w:t xml:space="preserve"> </w:t>
            </w:r>
            <w:r w:rsidRPr="00D52E38">
              <w:rPr>
                <w:rFonts w:hint="eastAsia"/>
                <w:sz w:val="24"/>
              </w:rPr>
              <w:t>車號：</w:t>
            </w:r>
            <w:r w:rsidRPr="00D52E38">
              <w:rPr>
                <w:rFonts w:hint="eastAsia"/>
                <w:sz w:val="24"/>
                <w:u w:val="single"/>
              </w:rPr>
              <w:t xml:space="preserve">               </w:t>
            </w:r>
            <w:r w:rsidRPr="00D52E38">
              <w:rPr>
                <w:rFonts w:hint="eastAsia"/>
                <w:sz w:val="24"/>
              </w:rPr>
              <w:t xml:space="preserve">         </w:t>
            </w:r>
            <w:r w:rsidRPr="00D52E38">
              <w:rPr>
                <w:rFonts w:hint="eastAsia"/>
                <w:sz w:val="24"/>
                <w:u w:val="single"/>
              </w:rPr>
              <w:t xml:space="preserve">              </w:t>
            </w:r>
          </w:p>
        </w:tc>
      </w:tr>
      <w:tr w:rsidR="00C77220" w:rsidRPr="00D52E38" w:rsidTr="0084345D">
        <w:trPr>
          <w:trHeight w:val="348"/>
        </w:trPr>
        <w:tc>
          <w:tcPr>
            <w:tcW w:w="1255" w:type="dxa"/>
            <w:vAlign w:val="center"/>
          </w:tcPr>
          <w:p w:rsidR="00C77220" w:rsidRPr="00D52E38" w:rsidRDefault="00C77220" w:rsidP="0084345D">
            <w:pPr>
              <w:pStyle w:val="xl37"/>
              <w:widowControl w:val="0"/>
              <w:pBdr>
                <w:left w:val="none" w:sz="0" w:space="0" w:color="auto"/>
                <w:bottom w:val="none" w:sz="0" w:space="0" w:color="auto"/>
                <w:right w:val="none" w:sz="0" w:space="0" w:color="auto"/>
              </w:pBdr>
              <w:snapToGrid w:val="0"/>
              <w:spacing w:before="0" w:beforeAutospacing="0" w:after="0" w:afterAutospacing="0" w:line="360" w:lineRule="exact"/>
              <w:textAlignment w:val="auto"/>
              <w:rPr>
                <w:rFonts w:ascii="Times New Roman" w:hAnsi="Times New Roman" w:hint="default"/>
                <w:kern w:val="2"/>
                <w:szCs w:val="20"/>
              </w:rPr>
            </w:pPr>
            <w:r w:rsidRPr="00D52E38">
              <w:rPr>
                <w:rFonts w:ascii="Times New Roman" w:hAnsi="Times New Roman"/>
                <w:kern w:val="2"/>
                <w:szCs w:val="20"/>
              </w:rPr>
              <w:t>備</w:t>
            </w:r>
            <w:r w:rsidRPr="00D52E38">
              <w:rPr>
                <w:rFonts w:ascii="Times New Roman" w:hAnsi="Times New Roman"/>
                <w:kern w:val="2"/>
                <w:szCs w:val="20"/>
              </w:rPr>
              <w:t xml:space="preserve">   </w:t>
            </w:r>
            <w:proofErr w:type="gramStart"/>
            <w:r w:rsidRPr="00D52E38">
              <w:rPr>
                <w:rFonts w:ascii="Times New Roman" w:hAnsi="Times New Roman"/>
                <w:kern w:val="2"/>
                <w:szCs w:val="20"/>
              </w:rPr>
              <w:t>註</w:t>
            </w:r>
            <w:proofErr w:type="gramEnd"/>
          </w:p>
        </w:tc>
        <w:tc>
          <w:tcPr>
            <w:tcW w:w="8032" w:type="dxa"/>
            <w:gridSpan w:val="2"/>
            <w:vAlign w:val="center"/>
          </w:tcPr>
          <w:p w:rsidR="00C77220" w:rsidRPr="00D52E38" w:rsidRDefault="00C77220" w:rsidP="0084345D">
            <w:pPr>
              <w:spacing w:line="360" w:lineRule="exact"/>
              <w:rPr>
                <w:sz w:val="24"/>
              </w:rPr>
            </w:pPr>
            <w:r w:rsidRPr="00D52E38">
              <w:rPr>
                <w:rFonts w:hint="eastAsia"/>
                <w:sz w:val="24"/>
              </w:rPr>
              <w:t>照片：</w:t>
            </w:r>
            <w:r w:rsidRPr="00D52E38">
              <w:rPr>
                <w:rFonts w:hint="eastAsia"/>
                <w:sz w:val="24"/>
                <w:u w:val="single"/>
              </w:rPr>
              <w:t xml:space="preserve">　　　　　　　</w:t>
            </w:r>
            <w:r w:rsidRPr="00D52E38">
              <w:rPr>
                <w:rFonts w:hint="eastAsia"/>
                <w:sz w:val="24"/>
              </w:rPr>
              <w:t xml:space="preserve">　　承諾書工程處序號：</w:t>
            </w:r>
            <w:r w:rsidRPr="00D52E38">
              <w:rPr>
                <w:rFonts w:hint="eastAsia"/>
                <w:sz w:val="24"/>
                <w:u w:val="single"/>
              </w:rPr>
              <w:t xml:space="preserve">　　　　　　　　</w:t>
            </w:r>
          </w:p>
        </w:tc>
      </w:tr>
      <w:tr w:rsidR="00C77220" w:rsidRPr="00D52E38" w:rsidTr="0084345D">
        <w:trPr>
          <w:cantSplit/>
          <w:trHeight w:val="712"/>
        </w:trPr>
        <w:tc>
          <w:tcPr>
            <w:tcW w:w="9287" w:type="dxa"/>
            <w:gridSpan w:val="3"/>
          </w:tcPr>
          <w:p w:rsidR="00C77220" w:rsidRPr="00D52E38" w:rsidRDefault="00C77220" w:rsidP="0084345D">
            <w:pPr>
              <w:pStyle w:val="a"/>
              <w:numPr>
                <w:ilvl w:val="0"/>
                <w:numId w:val="0"/>
              </w:numPr>
              <w:tabs>
                <w:tab w:val="clear" w:pos="1480"/>
              </w:tabs>
              <w:adjustRightInd/>
              <w:spacing w:line="320" w:lineRule="exact"/>
              <w:rPr>
                <w:rFonts w:ascii="標楷體"/>
              </w:rPr>
            </w:pPr>
            <w:r w:rsidRPr="00D52E38">
              <w:rPr>
                <w:rFonts w:ascii="標楷體" w:hint="eastAsia"/>
              </w:rPr>
              <w:t xml:space="preserve">值日員：　　　　　承辦人：　　　　　副段長：　　　　　段長：　　</w:t>
            </w:r>
          </w:p>
          <w:p w:rsidR="00C77220" w:rsidRPr="00D52E38" w:rsidRDefault="00C77220" w:rsidP="0084345D">
            <w:pPr>
              <w:pStyle w:val="a"/>
              <w:numPr>
                <w:ilvl w:val="0"/>
                <w:numId w:val="0"/>
              </w:numPr>
              <w:tabs>
                <w:tab w:val="clear" w:pos="1480"/>
              </w:tabs>
              <w:adjustRightInd/>
              <w:spacing w:line="320" w:lineRule="exact"/>
              <w:rPr>
                <w:rFonts w:ascii="標楷體"/>
              </w:rPr>
            </w:pPr>
          </w:p>
          <w:p w:rsidR="00C77220" w:rsidRPr="00D52E38" w:rsidRDefault="00C77220" w:rsidP="0084345D">
            <w:pPr>
              <w:pStyle w:val="a"/>
              <w:numPr>
                <w:ilvl w:val="0"/>
                <w:numId w:val="0"/>
              </w:numPr>
              <w:tabs>
                <w:tab w:val="clear" w:pos="1480"/>
              </w:tabs>
              <w:adjustRightInd/>
              <w:spacing w:line="320" w:lineRule="exact"/>
              <w:rPr>
                <w:rFonts w:ascii="標楷體"/>
              </w:rPr>
            </w:pPr>
          </w:p>
        </w:tc>
      </w:tr>
    </w:tbl>
    <w:p w:rsidR="00B622D2" w:rsidRPr="00D52E38" w:rsidRDefault="00B622D2" w:rsidP="00B622D2">
      <w:pPr>
        <w:spacing w:line="400" w:lineRule="exact"/>
        <w:jc w:val="center"/>
        <w:rPr>
          <w:rFonts w:ascii="標楷體"/>
          <w:sz w:val="28"/>
        </w:rPr>
        <w:sectPr w:rsidR="00B622D2" w:rsidRPr="00D52E38">
          <w:footerReference w:type="default" r:id="rId9"/>
          <w:pgSz w:w="11906" w:h="16838" w:code="9"/>
          <w:pgMar w:top="1474" w:right="1474" w:bottom="1474" w:left="1474" w:header="851" w:footer="851" w:gutter="0"/>
          <w:cols w:space="425"/>
          <w:docGrid w:type="lines" w:linePitch="360"/>
        </w:sectPr>
      </w:pPr>
    </w:p>
    <w:p w:rsidR="00B622D2" w:rsidRPr="00D52E38" w:rsidRDefault="00966BCB" w:rsidP="00B622D2">
      <w:pPr>
        <w:spacing w:line="400" w:lineRule="exact"/>
        <w:jc w:val="center"/>
        <w:rPr>
          <w:b/>
          <w:sz w:val="36"/>
          <w:szCs w:val="36"/>
        </w:rPr>
      </w:pPr>
      <w:r w:rsidRPr="00D52E38">
        <w:rPr>
          <w:rFonts w:hint="eastAsia"/>
          <w:b/>
          <w:sz w:val="36"/>
          <w:szCs w:val="36"/>
        </w:rPr>
        <w:lastRenderedPageBreak/>
        <w:t>附表</w:t>
      </w:r>
      <w:r w:rsidRPr="00D52E38">
        <w:rPr>
          <w:rFonts w:hint="eastAsia"/>
          <w:b/>
          <w:sz w:val="36"/>
          <w:szCs w:val="36"/>
        </w:rPr>
        <w:t xml:space="preserve">2    </w:t>
      </w:r>
      <w:r w:rsidR="00B622D2" w:rsidRPr="00D52E38">
        <w:rPr>
          <w:b/>
          <w:sz w:val="36"/>
          <w:szCs w:val="36"/>
        </w:rPr>
        <w:t>交通事故現場狀況通報表</w:t>
      </w:r>
    </w:p>
    <w:p w:rsidR="00B622D2" w:rsidRPr="00D52E38" w:rsidRDefault="00B622D2" w:rsidP="00B622D2">
      <w:pPr>
        <w:spacing w:line="480" w:lineRule="exact"/>
        <w:ind w:rightChars="-211" w:right="-549"/>
        <w:rPr>
          <w:sz w:val="28"/>
        </w:rPr>
      </w:pPr>
      <w:r w:rsidRPr="00D52E38">
        <w:rPr>
          <w:rFonts w:hint="eastAsia"/>
          <w:sz w:val="28"/>
        </w:rPr>
        <w:t>發生時間：</w:t>
      </w:r>
      <w:r w:rsidRPr="00D52E38">
        <w:rPr>
          <w:rFonts w:hint="eastAsia"/>
          <w:sz w:val="28"/>
          <w:u w:val="single"/>
        </w:rPr>
        <w:t xml:space="preserve">    </w:t>
      </w:r>
      <w:r w:rsidRPr="00D52E38">
        <w:rPr>
          <w:rFonts w:hint="eastAsia"/>
          <w:sz w:val="28"/>
        </w:rPr>
        <w:t>年</w:t>
      </w:r>
      <w:r w:rsidRPr="00D52E38">
        <w:rPr>
          <w:rFonts w:hint="eastAsia"/>
          <w:sz w:val="28"/>
          <w:u w:val="single"/>
        </w:rPr>
        <w:t xml:space="preserve">    </w:t>
      </w:r>
      <w:r w:rsidRPr="00D52E38">
        <w:rPr>
          <w:rFonts w:hint="eastAsia"/>
          <w:sz w:val="28"/>
        </w:rPr>
        <w:t>月</w:t>
      </w:r>
      <w:r w:rsidRPr="00D52E38">
        <w:rPr>
          <w:rFonts w:hint="eastAsia"/>
          <w:sz w:val="28"/>
          <w:u w:val="single"/>
        </w:rPr>
        <w:t xml:space="preserve">    </w:t>
      </w:r>
      <w:r w:rsidRPr="00D52E38">
        <w:rPr>
          <w:rFonts w:hint="eastAsia"/>
          <w:sz w:val="28"/>
        </w:rPr>
        <w:t>日</w:t>
      </w:r>
      <w:r w:rsidRPr="00D52E38">
        <w:rPr>
          <w:rFonts w:hint="eastAsia"/>
          <w:sz w:val="28"/>
          <w:u w:val="single"/>
        </w:rPr>
        <w:t xml:space="preserve">    </w:t>
      </w:r>
      <w:r w:rsidRPr="00D52E38">
        <w:rPr>
          <w:rFonts w:hint="eastAsia"/>
          <w:sz w:val="28"/>
        </w:rPr>
        <w:t>時</w:t>
      </w:r>
      <w:r w:rsidRPr="00D52E38">
        <w:rPr>
          <w:rFonts w:hint="eastAsia"/>
          <w:sz w:val="28"/>
          <w:u w:val="single"/>
        </w:rPr>
        <w:t xml:space="preserve">    </w:t>
      </w:r>
      <w:r w:rsidRPr="00D52E38">
        <w:rPr>
          <w:rFonts w:hint="eastAsia"/>
          <w:sz w:val="28"/>
        </w:rPr>
        <w:t>分</w:t>
      </w:r>
      <w:r w:rsidRPr="00D52E38">
        <w:rPr>
          <w:rFonts w:hint="eastAsia"/>
          <w:sz w:val="28"/>
        </w:rPr>
        <w:t xml:space="preserve">                                                    _______</w:t>
      </w:r>
      <w:proofErr w:type="gramStart"/>
      <w:r w:rsidRPr="00D52E38">
        <w:rPr>
          <w:rFonts w:hint="eastAsia"/>
          <w:sz w:val="28"/>
        </w:rPr>
        <w:t>交控中心</w:t>
      </w:r>
      <w:proofErr w:type="gramEnd"/>
    </w:p>
    <w:p w:rsidR="00B622D2" w:rsidRPr="00D52E38" w:rsidRDefault="00B622D2" w:rsidP="00B622D2">
      <w:pPr>
        <w:spacing w:line="480" w:lineRule="exact"/>
        <w:ind w:rightChars="-211" w:right="-549"/>
        <w:rPr>
          <w:sz w:val="28"/>
        </w:rPr>
      </w:pPr>
      <w:r w:rsidRPr="00D52E38">
        <w:rPr>
          <w:rFonts w:hint="eastAsia"/>
          <w:sz w:val="28"/>
        </w:rPr>
        <w:t>事故地點：國道</w:t>
      </w:r>
      <w:r w:rsidRPr="00D52E38">
        <w:rPr>
          <w:rFonts w:hint="eastAsia"/>
          <w:sz w:val="28"/>
          <w:u w:val="single"/>
        </w:rPr>
        <w:t xml:space="preserve">    </w:t>
      </w:r>
      <w:r w:rsidRPr="00D52E38">
        <w:rPr>
          <w:rFonts w:hint="eastAsia"/>
          <w:sz w:val="28"/>
        </w:rPr>
        <w:t>號</w:t>
      </w:r>
      <w:r w:rsidRPr="00D52E38">
        <w:rPr>
          <w:rFonts w:hint="eastAsia"/>
          <w:sz w:val="28"/>
          <w:u w:val="single"/>
        </w:rPr>
        <w:t xml:space="preserve">    </w:t>
      </w:r>
      <w:r w:rsidRPr="00D52E38">
        <w:rPr>
          <w:rFonts w:hint="eastAsia"/>
          <w:sz w:val="28"/>
        </w:rPr>
        <w:t>向</w:t>
      </w:r>
      <w:r w:rsidRPr="00D52E38">
        <w:rPr>
          <w:rFonts w:hint="eastAsia"/>
          <w:sz w:val="28"/>
          <w:u w:val="single"/>
        </w:rPr>
        <w:t xml:space="preserve">      </w:t>
      </w:r>
      <w:r w:rsidRPr="00D52E38">
        <w:rPr>
          <w:rFonts w:hint="eastAsia"/>
          <w:sz w:val="28"/>
        </w:rPr>
        <w:t>K+</w:t>
      </w:r>
      <w:r w:rsidRPr="00D52E38">
        <w:rPr>
          <w:rFonts w:hint="eastAsia"/>
          <w:sz w:val="28"/>
          <w:u w:val="single"/>
        </w:rPr>
        <w:t xml:space="preserve">     </w:t>
      </w:r>
      <w:r w:rsidRPr="00D52E38">
        <w:rPr>
          <w:rFonts w:hint="eastAsia"/>
          <w:sz w:val="28"/>
        </w:rPr>
        <w:t xml:space="preserve"> </w:t>
      </w:r>
      <w:r w:rsidRPr="00D52E38">
        <w:rPr>
          <w:rFonts w:hint="eastAsia"/>
          <w:sz w:val="28"/>
        </w:rPr>
        <w:t>或</w:t>
      </w:r>
      <w:r w:rsidRPr="00D52E38">
        <w:rPr>
          <w:rFonts w:hint="eastAsia"/>
          <w:sz w:val="28"/>
          <w:u w:val="single"/>
        </w:rPr>
        <w:t>______</w:t>
      </w:r>
      <w:r w:rsidRPr="00D52E38">
        <w:rPr>
          <w:rFonts w:hint="eastAsia"/>
          <w:sz w:val="28"/>
        </w:rPr>
        <w:t>交流道</w:t>
      </w:r>
      <w:r w:rsidRPr="00D52E38">
        <w:rPr>
          <w:rFonts w:hint="eastAsia"/>
          <w:sz w:val="28"/>
        </w:rPr>
        <w:t>_____</w:t>
      </w:r>
      <w:r w:rsidRPr="00D52E38">
        <w:rPr>
          <w:rFonts w:hint="eastAsia"/>
          <w:sz w:val="28"/>
        </w:rPr>
        <w:t>匝道</w:t>
      </w:r>
      <w:r w:rsidRPr="00D52E38">
        <w:rPr>
          <w:rFonts w:hint="eastAsia"/>
          <w:sz w:val="28"/>
        </w:rPr>
        <w:t xml:space="preserve">                             </w:t>
      </w:r>
      <w:r w:rsidRPr="00D52E38">
        <w:rPr>
          <w:rFonts w:hint="eastAsia"/>
          <w:sz w:val="28"/>
        </w:rPr>
        <w:t>填表人：</w:t>
      </w:r>
      <w:r w:rsidRPr="00D52E38">
        <w:rPr>
          <w:rFonts w:hint="eastAsia"/>
          <w:sz w:val="28"/>
        </w:rPr>
        <w:t>_______</w:t>
      </w:r>
    </w:p>
    <w:p w:rsidR="00B622D2" w:rsidRPr="00D52E38" w:rsidRDefault="00B622D2" w:rsidP="00B622D2">
      <w:pPr>
        <w:spacing w:line="480" w:lineRule="exact"/>
        <w:ind w:left="960" w:rightChars="-211" w:right="-549" w:firstLine="480"/>
        <w:rPr>
          <w:sz w:val="28"/>
        </w:rPr>
      </w:pPr>
      <w:r w:rsidRPr="00D52E38">
        <w:rPr>
          <w:rFonts w:hint="eastAsia"/>
          <w:sz w:val="28"/>
        </w:rPr>
        <w:t>該路段共</w:t>
      </w:r>
      <w:r w:rsidRPr="00D52E38">
        <w:rPr>
          <w:rFonts w:hint="eastAsia"/>
          <w:sz w:val="28"/>
        </w:rPr>
        <w:t>____</w:t>
      </w:r>
      <w:r w:rsidRPr="00D52E38">
        <w:rPr>
          <w:rFonts w:hint="eastAsia"/>
          <w:sz w:val="28"/>
        </w:rPr>
        <w:t>車道，中央為</w:t>
      </w:r>
      <w:r w:rsidRPr="00D52E38">
        <w:rPr>
          <w:sz w:val="28"/>
        </w:rPr>
        <w:softHyphen/>
      </w:r>
      <w:r w:rsidRPr="00D52E38">
        <w:rPr>
          <w:rFonts w:hint="eastAsia"/>
          <w:sz w:val="28"/>
        </w:rPr>
        <w:softHyphen/>
        <w:t>______</w:t>
      </w:r>
      <w:r w:rsidRPr="00D52E38">
        <w:rPr>
          <w:rFonts w:hint="eastAsia"/>
          <w:sz w:val="28"/>
        </w:rPr>
        <w:t>護欄、路側為</w:t>
      </w:r>
      <w:r w:rsidRPr="00D52E38">
        <w:rPr>
          <w:sz w:val="28"/>
        </w:rPr>
        <w:softHyphen/>
      </w:r>
      <w:r w:rsidRPr="00D52E38">
        <w:rPr>
          <w:rFonts w:hint="eastAsia"/>
          <w:sz w:val="28"/>
        </w:rPr>
        <w:softHyphen/>
        <w:t>______</w:t>
      </w:r>
      <w:r w:rsidRPr="00D52E38">
        <w:rPr>
          <w:rFonts w:hint="eastAsia"/>
          <w:sz w:val="28"/>
        </w:rPr>
        <w:t>護欄</w:t>
      </w:r>
      <w:r w:rsidRPr="00D52E38">
        <w:rPr>
          <w:rFonts w:hint="eastAsia"/>
          <w:sz w:val="28"/>
        </w:rPr>
        <w:t xml:space="preserve"> </w:t>
      </w:r>
    </w:p>
    <w:p w:rsidR="00B622D2" w:rsidRPr="00D52E38" w:rsidRDefault="00B622D2" w:rsidP="00B622D2">
      <w:pPr>
        <w:spacing w:line="480" w:lineRule="exact"/>
        <w:ind w:rightChars="-211" w:right="-549"/>
        <w:rPr>
          <w:sz w:val="28"/>
        </w:rPr>
      </w:pPr>
      <w:r w:rsidRPr="00D52E38">
        <w:rPr>
          <w:rFonts w:hint="eastAsia"/>
          <w:sz w:val="28"/>
        </w:rPr>
        <w:t>天候狀況：</w:t>
      </w:r>
      <w:r w:rsidRPr="00D52E38">
        <w:rPr>
          <w:rFonts w:ascii="MS Gothic" w:eastAsia="MS Gothic" w:hAnsi="MS Gothic" w:hint="eastAsia"/>
          <w:sz w:val="28"/>
          <w:szCs w:val="28"/>
        </w:rPr>
        <w:t>□</w:t>
      </w:r>
      <w:r w:rsidRPr="00D52E38">
        <w:rPr>
          <w:rFonts w:hint="eastAsia"/>
          <w:sz w:val="28"/>
        </w:rPr>
        <w:t>晴天</w:t>
      </w:r>
      <w:r w:rsidRPr="00D52E38">
        <w:rPr>
          <w:rFonts w:hint="eastAsia"/>
          <w:sz w:val="28"/>
        </w:rPr>
        <w:t xml:space="preserve"> </w:t>
      </w:r>
      <w:r w:rsidRPr="00D52E38">
        <w:rPr>
          <w:rFonts w:ascii="MS Gothic" w:eastAsia="MS Gothic" w:hAnsi="MS Gothic" w:hint="eastAsia"/>
          <w:sz w:val="28"/>
          <w:szCs w:val="28"/>
        </w:rPr>
        <w:t>□</w:t>
      </w:r>
      <w:r w:rsidRPr="00D52E38">
        <w:rPr>
          <w:rFonts w:hint="eastAsia"/>
          <w:sz w:val="28"/>
        </w:rPr>
        <w:t>陰天</w:t>
      </w:r>
      <w:r w:rsidRPr="00D52E38">
        <w:rPr>
          <w:rFonts w:hint="eastAsia"/>
          <w:sz w:val="28"/>
        </w:rPr>
        <w:t xml:space="preserve"> </w:t>
      </w:r>
      <w:r w:rsidRPr="00D52E38">
        <w:rPr>
          <w:rFonts w:ascii="MS Gothic" w:eastAsia="MS Gothic" w:hAnsi="MS Gothic" w:hint="eastAsia"/>
          <w:sz w:val="28"/>
          <w:szCs w:val="28"/>
        </w:rPr>
        <w:t>□</w:t>
      </w:r>
      <w:r w:rsidRPr="00D52E38">
        <w:rPr>
          <w:rFonts w:hint="eastAsia"/>
          <w:sz w:val="28"/>
        </w:rPr>
        <w:t>雨天</w:t>
      </w:r>
      <w:r w:rsidRPr="00D52E38">
        <w:rPr>
          <w:rFonts w:hint="eastAsia"/>
          <w:sz w:val="28"/>
        </w:rPr>
        <w:t xml:space="preserve"> </w:t>
      </w:r>
      <w:r w:rsidRPr="00D52E38">
        <w:rPr>
          <w:rFonts w:ascii="MS Gothic" w:eastAsia="MS Gothic" w:hAnsi="MS Gothic" w:hint="eastAsia"/>
          <w:sz w:val="28"/>
          <w:szCs w:val="28"/>
        </w:rPr>
        <w:t>□</w:t>
      </w:r>
      <w:r w:rsidRPr="00D52E38">
        <w:rPr>
          <w:rFonts w:hint="eastAsia"/>
          <w:sz w:val="28"/>
        </w:rPr>
        <w:t>強風</w:t>
      </w:r>
      <w:r w:rsidRPr="00D52E38">
        <w:rPr>
          <w:rFonts w:hint="eastAsia"/>
          <w:sz w:val="28"/>
        </w:rPr>
        <w:t xml:space="preserve"> </w:t>
      </w:r>
      <w:r w:rsidRPr="00D52E38">
        <w:rPr>
          <w:rFonts w:ascii="MS Gothic" w:eastAsia="MS Gothic" w:hAnsi="MS Gothic" w:hint="eastAsia"/>
          <w:sz w:val="28"/>
          <w:szCs w:val="28"/>
        </w:rPr>
        <w:t>□</w:t>
      </w:r>
      <w:r w:rsidRPr="00D52E38">
        <w:rPr>
          <w:rFonts w:hint="eastAsia"/>
          <w:sz w:val="28"/>
        </w:rPr>
        <w:t>濃霧</w:t>
      </w:r>
      <w:r w:rsidRPr="00D52E38">
        <w:rPr>
          <w:rFonts w:hint="eastAsia"/>
          <w:sz w:val="28"/>
        </w:rPr>
        <w:t xml:space="preserve"> </w:t>
      </w:r>
      <w:r w:rsidRPr="00D52E38">
        <w:rPr>
          <w:rFonts w:ascii="MS Gothic" w:eastAsia="MS Gothic" w:hAnsi="MS Gothic" w:hint="eastAsia"/>
          <w:sz w:val="28"/>
          <w:szCs w:val="28"/>
        </w:rPr>
        <w:t>□</w:t>
      </w:r>
      <w:r w:rsidRPr="00D52E38">
        <w:rPr>
          <w:rFonts w:hint="eastAsia"/>
          <w:sz w:val="28"/>
        </w:rPr>
        <w:t>其他</w:t>
      </w:r>
      <w:r w:rsidRPr="00D52E38">
        <w:rPr>
          <w:rFonts w:hint="eastAsia"/>
          <w:sz w:val="28"/>
        </w:rPr>
        <w:t>________</w:t>
      </w:r>
    </w:p>
    <w:p w:rsidR="00B622D2" w:rsidRPr="00D52E38" w:rsidRDefault="00B622D2" w:rsidP="00B622D2">
      <w:pPr>
        <w:rPr>
          <w:sz w:val="28"/>
          <w:szCs w:val="28"/>
        </w:rPr>
      </w:pPr>
      <w:r w:rsidRPr="00D52E38">
        <w:rPr>
          <w:sz w:val="28"/>
          <w:szCs w:val="28"/>
        </w:rPr>
        <w:t>*</w:t>
      </w:r>
      <w:r w:rsidRPr="00D52E38">
        <w:rPr>
          <w:sz w:val="28"/>
          <w:szCs w:val="28"/>
        </w:rPr>
        <w:t>請</w:t>
      </w:r>
      <w:proofErr w:type="gramStart"/>
      <w:r w:rsidRPr="00D52E38">
        <w:rPr>
          <w:sz w:val="28"/>
          <w:szCs w:val="28"/>
        </w:rPr>
        <w:t>轄區交控中心</w:t>
      </w:r>
      <w:proofErr w:type="gramEnd"/>
      <w:r w:rsidRPr="00D52E38">
        <w:rPr>
          <w:sz w:val="28"/>
          <w:szCs w:val="28"/>
        </w:rPr>
        <w:t>向現場員警詢問以下資訊，並據以派遣機具及人力</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22"/>
        <w:gridCol w:w="7317"/>
        <w:gridCol w:w="5387"/>
      </w:tblGrid>
      <w:tr w:rsidR="0047518E" w:rsidRPr="00D52E38" w:rsidTr="00AA027E">
        <w:tc>
          <w:tcPr>
            <w:tcW w:w="568" w:type="dxa"/>
            <w:shd w:val="clear" w:color="auto" w:fill="auto"/>
          </w:tcPr>
          <w:p w:rsidR="00B622D2" w:rsidRPr="00D52E38" w:rsidRDefault="00B622D2" w:rsidP="00AA027E">
            <w:pPr>
              <w:spacing w:line="440" w:lineRule="exact"/>
              <w:jc w:val="center"/>
              <w:rPr>
                <w:b/>
                <w:sz w:val="28"/>
                <w:szCs w:val="28"/>
              </w:rPr>
            </w:pPr>
          </w:p>
        </w:tc>
        <w:tc>
          <w:tcPr>
            <w:tcW w:w="2322" w:type="dxa"/>
            <w:shd w:val="clear" w:color="auto" w:fill="auto"/>
          </w:tcPr>
          <w:p w:rsidR="00B622D2" w:rsidRPr="00D52E38" w:rsidRDefault="00B622D2" w:rsidP="00AA027E">
            <w:pPr>
              <w:spacing w:line="440" w:lineRule="exact"/>
              <w:jc w:val="center"/>
              <w:rPr>
                <w:b/>
                <w:sz w:val="28"/>
                <w:szCs w:val="28"/>
              </w:rPr>
            </w:pPr>
            <w:r w:rsidRPr="00D52E38">
              <w:rPr>
                <w:rFonts w:hint="eastAsia"/>
                <w:b/>
                <w:sz w:val="28"/>
                <w:szCs w:val="28"/>
              </w:rPr>
              <w:t>內容</w:t>
            </w:r>
          </w:p>
        </w:tc>
        <w:tc>
          <w:tcPr>
            <w:tcW w:w="7317" w:type="dxa"/>
            <w:shd w:val="clear" w:color="auto" w:fill="auto"/>
          </w:tcPr>
          <w:p w:rsidR="00B622D2" w:rsidRPr="00D52E38" w:rsidRDefault="00B622D2" w:rsidP="00AA027E">
            <w:pPr>
              <w:spacing w:line="440" w:lineRule="exact"/>
              <w:jc w:val="center"/>
              <w:rPr>
                <w:b/>
                <w:sz w:val="28"/>
                <w:szCs w:val="28"/>
              </w:rPr>
            </w:pPr>
            <w:r w:rsidRPr="00D52E38">
              <w:rPr>
                <w:rFonts w:hint="eastAsia"/>
                <w:b/>
                <w:sz w:val="28"/>
                <w:szCs w:val="28"/>
              </w:rPr>
              <w:t>現場狀況</w:t>
            </w:r>
          </w:p>
        </w:tc>
        <w:tc>
          <w:tcPr>
            <w:tcW w:w="5387" w:type="dxa"/>
            <w:shd w:val="clear" w:color="auto" w:fill="auto"/>
          </w:tcPr>
          <w:p w:rsidR="00B622D2" w:rsidRPr="00D52E38" w:rsidRDefault="00B622D2" w:rsidP="00AA027E">
            <w:pPr>
              <w:spacing w:line="440" w:lineRule="exact"/>
              <w:jc w:val="center"/>
              <w:rPr>
                <w:b/>
                <w:sz w:val="28"/>
                <w:szCs w:val="28"/>
              </w:rPr>
            </w:pPr>
            <w:r w:rsidRPr="00D52E38">
              <w:rPr>
                <w:rFonts w:hint="eastAsia"/>
                <w:b/>
                <w:sz w:val="28"/>
                <w:szCs w:val="28"/>
              </w:rPr>
              <w:t>說明</w:t>
            </w:r>
          </w:p>
        </w:tc>
      </w:tr>
      <w:tr w:rsidR="0047518E" w:rsidRPr="00D52E38" w:rsidTr="00AA027E">
        <w:tc>
          <w:tcPr>
            <w:tcW w:w="568" w:type="dxa"/>
            <w:vMerge w:val="restart"/>
            <w:shd w:val="clear" w:color="auto" w:fill="auto"/>
            <w:textDirection w:val="tbRlV"/>
            <w:vAlign w:val="center"/>
          </w:tcPr>
          <w:p w:rsidR="00B622D2" w:rsidRPr="00D52E38" w:rsidRDefault="00B622D2" w:rsidP="00AA027E">
            <w:pPr>
              <w:spacing w:line="440" w:lineRule="exact"/>
              <w:ind w:left="113" w:right="113"/>
              <w:rPr>
                <w:sz w:val="28"/>
                <w:szCs w:val="28"/>
              </w:rPr>
            </w:pPr>
            <w:r w:rsidRPr="00D52E38">
              <w:rPr>
                <w:rFonts w:hint="eastAsia"/>
                <w:sz w:val="28"/>
                <w:szCs w:val="28"/>
              </w:rPr>
              <w:t>基本資訊</w:t>
            </w:r>
          </w:p>
        </w:tc>
        <w:tc>
          <w:tcPr>
            <w:tcW w:w="2322" w:type="dxa"/>
            <w:shd w:val="clear" w:color="auto" w:fill="auto"/>
          </w:tcPr>
          <w:p w:rsidR="00B622D2" w:rsidRPr="00D52E38" w:rsidRDefault="00B622D2" w:rsidP="00AA027E">
            <w:pPr>
              <w:spacing w:line="440" w:lineRule="exact"/>
              <w:rPr>
                <w:sz w:val="28"/>
                <w:szCs w:val="28"/>
              </w:rPr>
            </w:pPr>
            <w:r w:rsidRPr="00D52E38">
              <w:rPr>
                <w:rFonts w:hint="eastAsia"/>
                <w:sz w:val="28"/>
                <w:szCs w:val="28"/>
              </w:rPr>
              <w:t>事故車輛</w:t>
            </w:r>
          </w:p>
        </w:tc>
        <w:tc>
          <w:tcPr>
            <w:tcW w:w="7317" w:type="dxa"/>
            <w:shd w:val="clear" w:color="auto" w:fill="auto"/>
          </w:tcPr>
          <w:p w:rsidR="00B622D2" w:rsidRPr="00D52E38" w:rsidRDefault="00B622D2" w:rsidP="00AA027E">
            <w:pPr>
              <w:spacing w:line="440" w:lineRule="exact"/>
              <w:rPr>
                <w:sz w:val="28"/>
                <w:szCs w:val="28"/>
              </w:rPr>
            </w:pPr>
            <w:r w:rsidRPr="00D52E38">
              <w:rPr>
                <w:rFonts w:hint="eastAsia"/>
                <w:sz w:val="28"/>
                <w:szCs w:val="28"/>
              </w:rPr>
              <w:t>______</w:t>
            </w:r>
            <w:r w:rsidRPr="00D52E38">
              <w:rPr>
                <w:rFonts w:hint="eastAsia"/>
                <w:sz w:val="28"/>
                <w:szCs w:val="28"/>
              </w:rPr>
              <w:t>車</w:t>
            </w:r>
            <w:r w:rsidRPr="00D52E38">
              <w:rPr>
                <w:rFonts w:hint="eastAsia"/>
                <w:sz w:val="28"/>
                <w:szCs w:val="28"/>
              </w:rPr>
              <w:t>____</w:t>
            </w:r>
            <w:r w:rsidRPr="00D52E38">
              <w:rPr>
                <w:rFonts w:hint="eastAsia"/>
                <w:sz w:val="28"/>
                <w:szCs w:val="28"/>
              </w:rPr>
              <w:t>輛、</w:t>
            </w:r>
            <w:r w:rsidRPr="00D52E38">
              <w:rPr>
                <w:rFonts w:hint="eastAsia"/>
                <w:sz w:val="28"/>
                <w:szCs w:val="28"/>
              </w:rPr>
              <w:t>______</w:t>
            </w:r>
            <w:r w:rsidRPr="00D52E38">
              <w:rPr>
                <w:rFonts w:hint="eastAsia"/>
                <w:sz w:val="28"/>
                <w:szCs w:val="28"/>
              </w:rPr>
              <w:t>車</w:t>
            </w:r>
            <w:r w:rsidRPr="00D52E38">
              <w:rPr>
                <w:rFonts w:hint="eastAsia"/>
                <w:sz w:val="28"/>
                <w:szCs w:val="28"/>
              </w:rPr>
              <w:t>____</w:t>
            </w:r>
            <w:r w:rsidRPr="00D52E38">
              <w:rPr>
                <w:rFonts w:hint="eastAsia"/>
                <w:sz w:val="28"/>
                <w:szCs w:val="28"/>
              </w:rPr>
              <w:t>輛</w:t>
            </w:r>
          </w:p>
        </w:tc>
        <w:tc>
          <w:tcPr>
            <w:tcW w:w="5387" w:type="dxa"/>
            <w:shd w:val="clear" w:color="auto" w:fill="auto"/>
          </w:tcPr>
          <w:p w:rsidR="00B622D2" w:rsidRPr="00D52E38" w:rsidRDefault="00B622D2" w:rsidP="00AA027E">
            <w:pPr>
              <w:spacing w:line="440" w:lineRule="exact"/>
              <w:rPr>
                <w:sz w:val="28"/>
                <w:szCs w:val="28"/>
              </w:rPr>
            </w:pPr>
            <w:r w:rsidRPr="00D52E38">
              <w:rPr>
                <w:rFonts w:hint="eastAsia"/>
                <w:sz w:val="28"/>
                <w:szCs w:val="28"/>
              </w:rPr>
              <w:t>請填事故車種、車輛數</w:t>
            </w:r>
          </w:p>
        </w:tc>
      </w:tr>
      <w:tr w:rsidR="0047518E" w:rsidRPr="00D52E38" w:rsidTr="00AA027E">
        <w:tc>
          <w:tcPr>
            <w:tcW w:w="568" w:type="dxa"/>
            <w:vMerge/>
            <w:shd w:val="clear" w:color="auto" w:fill="auto"/>
            <w:textDirection w:val="tbRlV"/>
            <w:vAlign w:val="center"/>
          </w:tcPr>
          <w:p w:rsidR="00B622D2" w:rsidRPr="00D52E38" w:rsidRDefault="00B622D2" w:rsidP="00AA027E">
            <w:pPr>
              <w:spacing w:line="440" w:lineRule="exact"/>
              <w:ind w:left="113" w:right="113"/>
              <w:rPr>
                <w:sz w:val="28"/>
                <w:szCs w:val="28"/>
              </w:rPr>
            </w:pPr>
          </w:p>
        </w:tc>
        <w:tc>
          <w:tcPr>
            <w:tcW w:w="2322" w:type="dxa"/>
            <w:shd w:val="clear" w:color="auto" w:fill="auto"/>
          </w:tcPr>
          <w:p w:rsidR="00B622D2" w:rsidRPr="00D52E38" w:rsidRDefault="00B622D2" w:rsidP="00AA027E">
            <w:pPr>
              <w:spacing w:line="440" w:lineRule="exact"/>
              <w:rPr>
                <w:sz w:val="28"/>
                <w:szCs w:val="28"/>
              </w:rPr>
            </w:pPr>
            <w:r w:rsidRPr="00D52E38">
              <w:rPr>
                <w:rFonts w:hint="eastAsia"/>
                <w:sz w:val="28"/>
                <w:szCs w:val="28"/>
              </w:rPr>
              <w:t>事件描述</w:t>
            </w:r>
          </w:p>
        </w:tc>
        <w:tc>
          <w:tcPr>
            <w:tcW w:w="7317" w:type="dxa"/>
            <w:tcBorders>
              <w:bottom w:val="single"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車輛＋肇事型態簡單說明：</w:t>
            </w:r>
          </w:p>
        </w:tc>
        <w:tc>
          <w:tcPr>
            <w:tcW w:w="5387" w:type="dxa"/>
            <w:tcBorders>
              <w:bottom w:val="single"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如：貨櫃車翻覆、大客車火燒車、化學槽車洩漏、大貨車柴油洩漏等。</w:t>
            </w:r>
          </w:p>
        </w:tc>
      </w:tr>
      <w:tr w:rsidR="0047518E" w:rsidRPr="00D52E38" w:rsidTr="00AA027E">
        <w:trPr>
          <w:trHeight w:val="1029"/>
        </w:trPr>
        <w:tc>
          <w:tcPr>
            <w:tcW w:w="568" w:type="dxa"/>
            <w:vMerge/>
            <w:shd w:val="clear" w:color="auto" w:fill="auto"/>
            <w:textDirection w:val="tbRlV"/>
            <w:vAlign w:val="center"/>
          </w:tcPr>
          <w:p w:rsidR="00B622D2" w:rsidRPr="00D52E38" w:rsidRDefault="00B622D2" w:rsidP="00AA027E">
            <w:pPr>
              <w:spacing w:line="440" w:lineRule="exact"/>
              <w:ind w:left="113" w:right="113"/>
              <w:rPr>
                <w:sz w:val="28"/>
                <w:szCs w:val="28"/>
              </w:rPr>
            </w:pPr>
          </w:p>
        </w:tc>
        <w:tc>
          <w:tcPr>
            <w:tcW w:w="2322" w:type="dxa"/>
            <w:vMerge w:val="restart"/>
            <w:shd w:val="clear" w:color="auto" w:fill="auto"/>
          </w:tcPr>
          <w:p w:rsidR="00B622D2" w:rsidRPr="00D52E38" w:rsidRDefault="00B622D2" w:rsidP="00AA027E">
            <w:pPr>
              <w:spacing w:line="440" w:lineRule="exact"/>
              <w:rPr>
                <w:sz w:val="28"/>
                <w:szCs w:val="28"/>
              </w:rPr>
            </w:pPr>
            <w:r w:rsidRPr="00D52E38">
              <w:rPr>
                <w:rFonts w:hint="eastAsia"/>
                <w:sz w:val="28"/>
                <w:szCs w:val="28"/>
              </w:rPr>
              <w:t>交通影響</w:t>
            </w:r>
          </w:p>
          <w:p w:rsidR="00B622D2" w:rsidRPr="00D52E38" w:rsidRDefault="00B622D2" w:rsidP="00AA027E">
            <w:pPr>
              <w:spacing w:line="440" w:lineRule="exact"/>
              <w:rPr>
                <w:sz w:val="28"/>
                <w:szCs w:val="28"/>
              </w:rPr>
            </w:pPr>
            <w:r w:rsidRPr="00D52E38">
              <w:rPr>
                <w:rFonts w:hint="eastAsia"/>
                <w:sz w:val="28"/>
                <w:szCs w:val="28"/>
              </w:rPr>
              <w:t>*</w:t>
            </w:r>
            <w:r w:rsidRPr="00D52E38">
              <w:rPr>
                <w:rFonts w:hint="eastAsia"/>
                <w:sz w:val="28"/>
                <w:szCs w:val="28"/>
              </w:rPr>
              <w:t>是否須逆向進入救援</w:t>
            </w:r>
            <w:r w:rsidRPr="00D52E38">
              <w:rPr>
                <w:rFonts w:ascii="MS Gothic" w:eastAsia="MS Gothic" w:hAnsi="MS Gothic" w:hint="eastAsia"/>
                <w:sz w:val="28"/>
                <w:szCs w:val="28"/>
              </w:rPr>
              <w:t>□</w:t>
            </w:r>
            <w:r w:rsidRPr="00D52E38">
              <w:rPr>
                <w:rFonts w:hint="eastAsia"/>
                <w:sz w:val="28"/>
                <w:szCs w:val="28"/>
              </w:rPr>
              <w:t>是、</w:t>
            </w:r>
            <w:proofErr w:type="gramStart"/>
            <w:r w:rsidRPr="00D52E38">
              <w:rPr>
                <w:rFonts w:ascii="MS Gothic" w:eastAsia="MS Gothic" w:hAnsi="MS Gothic" w:hint="eastAsia"/>
                <w:sz w:val="28"/>
                <w:szCs w:val="28"/>
              </w:rPr>
              <w:t>□</w:t>
            </w:r>
            <w:r w:rsidRPr="00D52E38">
              <w:rPr>
                <w:rFonts w:hint="eastAsia"/>
                <w:sz w:val="28"/>
                <w:szCs w:val="28"/>
              </w:rPr>
              <w:t>否</w:t>
            </w:r>
            <w:proofErr w:type="gramEnd"/>
          </w:p>
        </w:tc>
        <w:tc>
          <w:tcPr>
            <w:tcW w:w="7317" w:type="dxa"/>
            <w:tcBorders>
              <w:bottom w:val="dotted" w:sz="4" w:space="0" w:color="7F7F7F"/>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全線或匝道中斷？</w:t>
            </w:r>
            <w:r w:rsidRPr="00D52E38">
              <w:rPr>
                <w:rFonts w:ascii="MS Gothic" w:eastAsia="MS Gothic" w:hAnsi="MS Gothic" w:hint="eastAsia"/>
                <w:sz w:val="28"/>
                <w:szCs w:val="28"/>
              </w:rPr>
              <w:t>□</w:t>
            </w:r>
            <w:r w:rsidRPr="00D52E38">
              <w:rPr>
                <w:rFonts w:hint="eastAsia"/>
                <w:sz w:val="28"/>
                <w:szCs w:val="28"/>
              </w:rPr>
              <w:t>是</w:t>
            </w:r>
            <w:r w:rsidRPr="00D52E38">
              <w:rPr>
                <w:rFonts w:hint="eastAsia"/>
                <w:sz w:val="28"/>
                <w:szCs w:val="28"/>
              </w:rPr>
              <w:t>(</w:t>
            </w:r>
            <w:r w:rsidRPr="00D52E38">
              <w:rPr>
                <w:rFonts w:hint="eastAsia"/>
                <w:sz w:val="28"/>
                <w:szCs w:val="28"/>
              </w:rPr>
              <w:t>時間：</w:t>
            </w:r>
            <w:r w:rsidRPr="00D52E38">
              <w:rPr>
                <w:rFonts w:hint="eastAsia"/>
                <w:sz w:val="28"/>
                <w:szCs w:val="28"/>
              </w:rPr>
              <w:t>_____~_____ )</w:t>
            </w:r>
          </w:p>
          <w:p w:rsidR="00B622D2" w:rsidRPr="00D52E38" w:rsidRDefault="00B622D2" w:rsidP="00AA027E">
            <w:pPr>
              <w:spacing w:line="440" w:lineRule="exact"/>
              <w:rPr>
                <w:sz w:val="28"/>
                <w:szCs w:val="28"/>
              </w:rPr>
            </w:pPr>
            <w:proofErr w:type="gramStart"/>
            <w:r w:rsidRPr="00D52E38">
              <w:rPr>
                <w:rFonts w:ascii="MS Gothic" w:eastAsia="MS Gothic" w:hAnsi="MS Gothic" w:hint="eastAsia"/>
                <w:sz w:val="28"/>
                <w:szCs w:val="28"/>
              </w:rPr>
              <w:t>□</w:t>
            </w:r>
            <w:r w:rsidRPr="00D52E38">
              <w:rPr>
                <w:rFonts w:hint="eastAsia"/>
                <w:sz w:val="28"/>
                <w:szCs w:val="28"/>
              </w:rPr>
              <w:t>否</w:t>
            </w:r>
            <w:proofErr w:type="gramEnd"/>
            <w:r w:rsidRPr="00D52E38">
              <w:rPr>
                <w:rFonts w:hint="eastAsia"/>
                <w:sz w:val="28"/>
                <w:szCs w:val="28"/>
              </w:rPr>
              <w:t>(</w:t>
            </w:r>
            <w:r w:rsidRPr="00D52E38">
              <w:rPr>
                <w:rFonts w:hint="eastAsia"/>
                <w:sz w:val="28"/>
                <w:szCs w:val="28"/>
              </w:rPr>
              <w:t>受影響車道別、路肩別</w:t>
            </w:r>
            <w:r w:rsidRPr="00D52E38">
              <w:rPr>
                <w:rFonts w:hint="eastAsia"/>
                <w:sz w:val="28"/>
                <w:szCs w:val="28"/>
              </w:rPr>
              <w:t>___________________)</w:t>
            </w:r>
          </w:p>
        </w:tc>
        <w:tc>
          <w:tcPr>
            <w:tcW w:w="5387" w:type="dxa"/>
            <w:tcBorders>
              <w:bottom w:val="dotted" w:sz="4" w:space="0" w:color="7F7F7F"/>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主線及匝道全線封閉為特殊災害、封閉</w:t>
            </w:r>
            <w:r w:rsidRPr="00D52E38">
              <w:rPr>
                <w:rFonts w:hint="eastAsia"/>
                <w:sz w:val="28"/>
                <w:szCs w:val="28"/>
              </w:rPr>
              <w:t>2</w:t>
            </w:r>
            <w:r w:rsidRPr="00D52E38">
              <w:rPr>
                <w:rFonts w:hint="eastAsia"/>
                <w:sz w:val="28"/>
                <w:szCs w:val="28"/>
              </w:rPr>
              <w:t>小時以上為重大災害。請記錄封閉時間。</w:t>
            </w:r>
          </w:p>
        </w:tc>
      </w:tr>
      <w:tr w:rsidR="0047518E" w:rsidRPr="00D52E38" w:rsidTr="00AA027E">
        <w:trPr>
          <w:trHeight w:val="411"/>
        </w:trPr>
        <w:tc>
          <w:tcPr>
            <w:tcW w:w="568" w:type="dxa"/>
            <w:vMerge/>
            <w:shd w:val="clear" w:color="auto" w:fill="auto"/>
            <w:textDirection w:val="tbRlV"/>
            <w:vAlign w:val="center"/>
          </w:tcPr>
          <w:p w:rsidR="00B622D2" w:rsidRPr="00D52E38" w:rsidRDefault="00B622D2" w:rsidP="00AA027E">
            <w:pPr>
              <w:spacing w:line="440" w:lineRule="exact"/>
              <w:ind w:left="113" w:right="113"/>
              <w:rPr>
                <w:sz w:val="28"/>
                <w:szCs w:val="28"/>
              </w:rPr>
            </w:pPr>
          </w:p>
        </w:tc>
        <w:tc>
          <w:tcPr>
            <w:tcW w:w="2322" w:type="dxa"/>
            <w:vMerge/>
            <w:shd w:val="clear" w:color="auto" w:fill="auto"/>
          </w:tcPr>
          <w:p w:rsidR="00B622D2" w:rsidRPr="00D52E38" w:rsidRDefault="00B622D2" w:rsidP="00AA027E">
            <w:pPr>
              <w:spacing w:line="440" w:lineRule="exact"/>
              <w:rPr>
                <w:sz w:val="28"/>
                <w:szCs w:val="28"/>
              </w:rPr>
            </w:pPr>
          </w:p>
        </w:tc>
        <w:tc>
          <w:tcPr>
            <w:tcW w:w="7317" w:type="dxa"/>
            <w:tcBorders>
              <w:top w:val="dotted" w:sz="4" w:space="0" w:color="7F7F7F"/>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回堵長度約</w:t>
            </w:r>
            <w:r w:rsidRPr="00D52E38">
              <w:rPr>
                <w:rFonts w:hint="eastAsia"/>
                <w:sz w:val="28"/>
                <w:szCs w:val="28"/>
              </w:rPr>
              <w:t>_____K(</w:t>
            </w:r>
            <w:proofErr w:type="gramStart"/>
            <w:r w:rsidRPr="00D52E38">
              <w:rPr>
                <w:rFonts w:hint="eastAsia"/>
                <w:sz w:val="28"/>
                <w:szCs w:val="28"/>
              </w:rPr>
              <w:t>由交控中心</w:t>
            </w:r>
            <w:proofErr w:type="gramEnd"/>
            <w:r w:rsidRPr="00D52E38">
              <w:rPr>
                <w:rFonts w:hint="eastAsia"/>
                <w:sz w:val="28"/>
                <w:szCs w:val="28"/>
              </w:rPr>
              <w:t>判斷</w:t>
            </w:r>
            <w:r w:rsidRPr="00D52E38">
              <w:rPr>
                <w:rFonts w:hint="eastAsia"/>
                <w:sz w:val="28"/>
                <w:szCs w:val="28"/>
              </w:rPr>
              <w:t>)</w:t>
            </w:r>
          </w:p>
        </w:tc>
        <w:tc>
          <w:tcPr>
            <w:tcW w:w="5387" w:type="dxa"/>
            <w:tcBorders>
              <w:top w:val="dotted" w:sz="4" w:space="0" w:color="7F7F7F"/>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回堵長度請</w:t>
            </w:r>
            <w:proofErr w:type="gramStart"/>
            <w:r w:rsidRPr="00D52E38">
              <w:rPr>
                <w:rFonts w:hint="eastAsia"/>
                <w:sz w:val="28"/>
                <w:szCs w:val="28"/>
              </w:rPr>
              <w:t>由交控中心</w:t>
            </w:r>
            <w:proofErr w:type="gramEnd"/>
            <w:r w:rsidRPr="00D52E38">
              <w:rPr>
                <w:rFonts w:hint="eastAsia"/>
                <w:sz w:val="28"/>
                <w:szCs w:val="28"/>
              </w:rPr>
              <w:t>判斷</w:t>
            </w:r>
          </w:p>
        </w:tc>
      </w:tr>
      <w:tr w:rsidR="0047518E" w:rsidRPr="00D52E38" w:rsidTr="00AA027E">
        <w:tc>
          <w:tcPr>
            <w:tcW w:w="568" w:type="dxa"/>
            <w:vMerge/>
            <w:shd w:val="clear" w:color="auto" w:fill="auto"/>
            <w:textDirection w:val="tbRlV"/>
            <w:vAlign w:val="center"/>
          </w:tcPr>
          <w:p w:rsidR="00B622D2" w:rsidRPr="00D52E38" w:rsidRDefault="00B622D2" w:rsidP="00AA027E">
            <w:pPr>
              <w:spacing w:line="440" w:lineRule="exact"/>
              <w:ind w:left="113" w:right="113"/>
              <w:rPr>
                <w:sz w:val="28"/>
                <w:szCs w:val="28"/>
              </w:rPr>
            </w:pPr>
          </w:p>
        </w:tc>
        <w:tc>
          <w:tcPr>
            <w:tcW w:w="2322" w:type="dxa"/>
            <w:shd w:val="clear" w:color="auto" w:fill="auto"/>
          </w:tcPr>
          <w:p w:rsidR="00B622D2" w:rsidRPr="00D52E38" w:rsidRDefault="00B622D2" w:rsidP="00AA027E">
            <w:pPr>
              <w:spacing w:line="440" w:lineRule="exact"/>
              <w:rPr>
                <w:sz w:val="28"/>
                <w:szCs w:val="28"/>
              </w:rPr>
            </w:pPr>
            <w:r w:rsidRPr="00D52E38">
              <w:rPr>
                <w:rFonts w:hint="eastAsia"/>
                <w:sz w:val="28"/>
                <w:szCs w:val="28"/>
              </w:rPr>
              <w:t>封閉路肩</w:t>
            </w:r>
          </w:p>
        </w:tc>
        <w:tc>
          <w:tcPr>
            <w:tcW w:w="7317" w:type="dxa"/>
            <w:shd w:val="clear" w:color="auto" w:fill="auto"/>
          </w:tcPr>
          <w:p w:rsidR="00B622D2" w:rsidRPr="00D52E38" w:rsidRDefault="00B622D2" w:rsidP="00AA027E">
            <w:pPr>
              <w:spacing w:line="440" w:lineRule="exact"/>
              <w:rPr>
                <w:sz w:val="28"/>
                <w:szCs w:val="28"/>
              </w:rPr>
            </w:pPr>
            <w:r w:rsidRPr="00D52E38">
              <w:rPr>
                <w:rFonts w:hint="eastAsia"/>
                <w:sz w:val="28"/>
                <w:szCs w:val="28"/>
              </w:rPr>
              <w:t>是否須</w:t>
            </w:r>
            <w:r w:rsidRPr="00D52E38">
              <w:rPr>
                <w:rFonts w:hint="eastAsia"/>
                <w:b/>
                <w:sz w:val="28"/>
                <w:szCs w:val="28"/>
              </w:rPr>
              <w:t>封閉</w:t>
            </w:r>
            <w:r w:rsidRPr="00D52E38">
              <w:rPr>
                <w:rFonts w:hint="eastAsia"/>
                <w:sz w:val="28"/>
                <w:szCs w:val="28"/>
              </w:rPr>
              <w:t>原開放路肩路段以利救援？</w:t>
            </w:r>
            <w:r w:rsidRPr="00D52E38">
              <w:rPr>
                <w:rFonts w:ascii="MS Gothic" w:eastAsia="MS Gothic" w:hAnsi="MS Gothic" w:hint="eastAsia"/>
                <w:sz w:val="28"/>
                <w:szCs w:val="28"/>
              </w:rPr>
              <w:t>□</w:t>
            </w:r>
            <w:r w:rsidRPr="00D52E38">
              <w:rPr>
                <w:rFonts w:hint="eastAsia"/>
                <w:sz w:val="28"/>
                <w:szCs w:val="28"/>
              </w:rPr>
              <w:t>是、</w:t>
            </w:r>
            <w:proofErr w:type="gramStart"/>
            <w:r w:rsidRPr="00D52E38">
              <w:rPr>
                <w:rFonts w:ascii="MS Gothic" w:eastAsia="MS Gothic" w:hAnsi="MS Gothic" w:hint="eastAsia"/>
                <w:sz w:val="28"/>
                <w:szCs w:val="28"/>
              </w:rPr>
              <w:t>□</w:t>
            </w:r>
            <w:r w:rsidRPr="00D52E38">
              <w:rPr>
                <w:rFonts w:hint="eastAsia"/>
                <w:sz w:val="28"/>
                <w:szCs w:val="28"/>
              </w:rPr>
              <w:t>否</w:t>
            </w:r>
            <w:proofErr w:type="gramEnd"/>
          </w:p>
        </w:tc>
        <w:tc>
          <w:tcPr>
            <w:tcW w:w="5387" w:type="dxa"/>
            <w:shd w:val="clear" w:color="auto" w:fill="auto"/>
          </w:tcPr>
          <w:p w:rsidR="00B622D2" w:rsidRPr="00D52E38" w:rsidRDefault="00B622D2" w:rsidP="00AA027E">
            <w:pPr>
              <w:spacing w:line="440" w:lineRule="exact"/>
              <w:rPr>
                <w:sz w:val="28"/>
                <w:szCs w:val="28"/>
              </w:rPr>
            </w:pPr>
            <w:r w:rsidRPr="00D52E38">
              <w:rPr>
                <w:rFonts w:hint="eastAsia"/>
                <w:sz w:val="28"/>
                <w:szCs w:val="28"/>
              </w:rPr>
              <w:t>如封閉路肩請以上游</w:t>
            </w:r>
            <w:r w:rsidRPr="00D52E38">
              <w:rPr>
                <w:rFonts w:hint="eastAsia"/>
                <w:sz w:val="28"/>
                <w:szCs w:val="28"/>
              </w:rPr>
              <w:t>CMS</w:t>
            </w:r>
            <w:r w:rsidRPr="00D52E38">
              <w:rPr>
                <w:rFonts w:hint="eastAsia"/>
                <w:sz w:val="28"/>
                <w:szCs w:val="28"/>
              </w:rPr>
              <w:t>協助宣導</w:t>
            </w:r>
          </w:p>
        </w:tc>
      </w:tr>
      <w:tr w:rsidR="0047518E" w:rsidRPr="00D52E38" w:rsidTr="00AA027E">
        <w:trPr>
          <w:trHeight w:val="1022"/>
        </w:trPr>
        <w:tc>
          <w:tcPr>
            <w:tcW w:w="568" w:type="dxa"/>
            <w:vMerge w:val="restart"/>
            <w:shd w:val="clear" w:color="auto" w:fill="auto"/>
            <w:textDirection w:val="tbRlV"/>
            <w:vAlign w:val="center"/>
          </w:tcPr>
          <w:p w:rsidR="00B622D2" w:rsidRPr="00D52E38" w:rsidRDefault="00B622D2" w:rsidP="00AA027E">
            <w:pPr>
              <w:spacing w:line="440" w:lineRule="exact"/>
              <w:ind w:left="113" w:right="113"/>
              <w:rPr>
                <w:sz w:val="28"/>
                <w:szCs w:val="28"/>
              </w:rPr>
            </w:pPr>
            <w:proofErr w:type="gramStart"/>
            <w:r w:rsidRPr="00D52E38">
              <w:rPr>
                <w:rFonts w:hint="eastAsia"/>
                <w:sz w:val="28"/>
                <w:szCs w:val="28"/>
              </w:rPr>
              <w:t>交控中心</w:t>
            </w:r>
            <w:proofErr w:type="gramEnd"/>
            <w:r w:rsidRPr="00D52E38">
              <w:rPr>
                <w:rFonts w:hint="eastAsia"/>
                <w:sz w:val="28"/>
                <w:szCs w:val="28"/>
              </w:rPr>
              <w:t>派遣</w:t>
            </w:r>
          </w:p>
        </w:tc>
        <w:tc>
          <w:tcPr>
            <w:tcW w:w="2322" w:type="dxa"/>
            <w:shd w:val="clear" w:color="auto" w:fill="auto"/>
          </w:tcPr>
          <w:p w:rsidR="00B622D2" w:rsidRPr="00D52E38" w:rsidRDefault="00B622D2" w:rsidP="00AA027E">
            <w:pPr>
              <w:spacing w:line="440" w:lineRule="exact"/>
              <w:rPr>
                <w:sz w:val="28"/>
                <w:szCs w:val="28"/>
              </w:rPr>
            </w:pPr>
            <w:r w:rsidRPr="00D52E38">
              <w:rPr>
                <w:rFonts w:hint="eastAsia"/>
                <w:sz w:val="28"/>
                <w:szCs w:val="28"/>
              </w:rPr>
              <w:t>拖救車</w:t>
            </w:r>
          </w:p>
        </w:tc>
        <w:tc>
          <w:tcPr>
            <w:tcW w:w="7317" w:type="dxa"/>
            <w:tcBorders>
              <w:bottom w:val="single"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現場是否已有拖救車？</w:t>
            </w:r>
            <w:r w:rsidRPr="00D52E38">
              <w:rPr>
                <w:rFonts w:ascii="MS Gothic" w:eastAsia="MS Gothic" w:hAnsi="MS Gothic" w:hint="eastAsia"/>
                <w:sz w:val="28"/>
                <w:szCs w:val="28"/>
              </w:rPr>
              <w:t>□</w:t>
            </w:r>
            <w:r w:rsidRPr="00D52E38">
              <w:rPr>
                <w:rFonts w:hint="eastAsia"/>
                <w:sz w:val="28"/>
                <w:szCs w:val="28"/>
              </w:rPr>
              <w:t>是</w:t>
            </w:r>
            <w:r w:rsidRPr="00D52E38">
              <w:rPr>
                <w:rFonts w:hint="eastAsia"/>
                <w:sz w:val="28"/>
                <w:szCs w:val="28"/>
              </w:rPr>
              <w:t>(___</w:t>
            </w:r>
            <w:r w:rsidRPr="00D52E38">
              <w:rPr>
                <w:rFonts w:hint="eastAsia"/>
                <w:sz w:val="28"/>
                <w:szCs w:val="28"/>
              </w:rPr>
              <w:t>輛</w:t>
            </w:r>
            <w:r w:rsidRPr="00D52E38">
              <w:rPr>
                <w:rFonts w:hint="eastAsia"/>
                <w:sz w:val="28"/>
                <w:szCs w:val="28"/>
              </w:rPr>
              <w:t>)</w:t>
            </w:r>
            <w:r w:rsidRPr="00D52E38">
              <w:rPr>
                <w:rFonts w:hint="eastAsia"/>
                <w:sz w:val="28"/>
                <w:szCs w:val="28"/>
              </w:rPr>
              <w:t>、</w:t>
            </w:r>
            <w:r w:rsidRPr="00D52E38">
              <w:rPr>
                <w:rFonts w:ascii="MS Gothic" w:eastAsia="MS Gothic" w:hAnsi="MS Gothic" w:hint="eastAsia"/>
                <w:sz w:val="28"/>
                <w:szCs w:val="28"/>
              </w:rPr>
              <w:t>□</w:t>
            </w:r>
            <w:r w:rsidRPr="00D52E38">
              <w:rPr>
                <w:rFonts w:hint="eastAsia"/>
                <w:sz w:val="28"/>
                <w:szCs w:val="28"/>
              </w:rPr>
              <w:t>否</w:t>
            </w:r>
          </w:p>
          <w:p w:rsidR="00B622D2" w:rsidRPr="00D52E38" w:rsidRDefault="00B622D2" w:rsidP="00AA027E">
            <w:pPr>
              <w:spacing w:line="440" w:lineRule="exact"/>
              <w:rPr>
                <w:sz w:val="28"/>
                <w:szCs w:val="28"/>
              </w:rPr>
            </w:pPr>
            <w:r w:rsidRPr="00D52E38">
              <w:rPr>
                <w:rFonts w:hint="eastAsia"/>
                <w:sz w:val="28"/>
                <w:szCs w:val="28"/>
              </w:rPr>
              <w:t>須</w:t>
            </w:r>
            <w:proofErr w:type="gramStart"/>
            <w:r w:rsidRPr="00D52E38">
              <w:rPr>
                <w:rFonts w:hint="eastAsia"/>
                <w:sz w:val="28"/>
                <w:szCs w:val="28"/>
              </w:rPr>
              <w:t>由交控中心</w:t>
            </w:r>
            <w:proofErr w:type="gramEnd"/>
            <w:r w:rsidRPr="00D52E38">
              <w:rPr>
                <w:rFonts w:hint="eastAsia"/>
                <w:sz w:val="28"/>
                <w:szCs w:val="28"/>
              </w:rPr>
              <w:t>派遣？</w:t>
            </w:r>
            <w:r w:rsidRPr="00D52E38">
              <w:rPr>
                <w:rFonts w:ascii="MS Gothic" w:eastAsia="MS Gothic" w:hAnsi="MS Gothic" w:hint="eastAsia"/>
                <w:sz w:val="28"/>
                <w:szCs w:val="28"/>
              </w:rPr>
              <w:t>□</w:t>
            </w:r>
            <w:r w:rsidRPr="00D52E38">
              <w:rPr>
                <w:rFonts w:hint="eastAsia"/>
                <w:sz w:val="28"/>
                <w:szCs w:val="28"/>
              </w:rPr>
              <w:t>是、</w:t>
            </w:r>
            <w:proofErr w:type="gramStart"/>
            <w:r w:rsidRPr="00D52E38">
              <w:rPr>
                <w:rFonts w:ascii="MS Gothic" w:eastAsia="MS Gothic" w:hAnsi="MS Gothic" w:hint="eastAsia"/>
                <w:sz w:val="28"/>
                <w:szCs w:val="28"/>
              </w:rPr>
              <w:t>□</w:t>
            </w:r>
            <w:r w:rsidRPr="00D52E38">
              <w:rPr>
                <w:rFonts w:hint="eastAsia"/>
                <w:sz w:val="28"/>
                <w:szCs w:val="28"/>
              </w:rPr>
              <w:t>否</w:t>
            </w:r>
            <w:proofErr w:type="gramEnd"/>
          </w:p>
        </w:tc>
        <w:tc>
          <w:tcPr>
            <w:tcW w:w="5387" w:type="dxa"/>
            <w:tcBorders>
              <w:bottom w:val="single"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判斷是否須再派遣拖救車</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vMerge w:val="restart"/>
            <w:shd w:val="clear" w:color="auto" w:fill="auto"/>
          </w:tcPr>
          <w:p w:rsidR="00B622D2" w:rsidRPr="00D52E38" w:rsidRDefault="00B622D2" w:rsidP="00AA027E">
            <w:pPr>
              <w:spacing w:line="440" w:lineRule="exact"/>
              <w:rPr>
                <w:sz w:val="28"/>
                <w:szCs w:val="28"/>
              </w:rPr>
            </w:pPr>
            <w:r w:rsidRPr="00D52E38">
              <w:rPr>
                <w:rFonts w:hint="eastAsia"/>
                <w:sz w:val="28"/>
                <w:szCs w:val="28"/>
              </w:rPr>
              <w:t>大型起重機</w:t>
            </w:r>
          </w:p>
        </w:tc>
        <w:tc>
          <w:tcPr>
            <w:tcW w:w="7317" w:type="dxa"/>
            <w:tcBorders>
              <w:bottom w:val="dotted" w:sz="4" w:space="0" w:color="7F7F7F"/>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現場是否已有大型起重機？</w:t>
            </w:r>
            <w:r w:rsidRPr="00D52E38">
              <w:rPr>
                <w:rFonts w:ascii="MS Gothic" w:eastAsia="MS Gothic" w:hAnsi="MS Gothic" w:hint="eastAsia"/>
                <w:sz w:val="28"/>
                <w:szCs w:val="28"/>
              </w:rPr>
              <w:t>□</w:t>
            </w:r>
            <w:r w:rsidRPr="00D52E38">
              <w:rPr>
                <w:rFonts w:hint="eastAsia"/>
                <w:sz w:val="28"/>
                <w:szCs w:val="28"/>
              </w:rPr>
              <w:t>是</w:t>
            </w:r>
            <w:r w:rsidRPr="00D52E38">
              <w:rPr>
                <w:rFonts w:hint="eastAsia"/>
                <w:sz w:val="28"/>
                <w:szCs w:val="28"/>
              </w:rPr>
              <w:t>(___</w:t>
            </w:r>
            <w:r w:rsidRPr="00D52E38">
              <w:rPr>
                <w:rFonts w:hint="eastAsia"/>
                <w:sz w:val="28"/>
                <w:szCs w:val="28"/>
              </w:rPr>
              <w:t>噸、</w:t>
            </w:r>
            <w:r w:rsidRPr="00D52E38">
              <w:rPr>
                <w:rFonts w:hint="eastAsia"/>
                <w:sz w:val="28"/>
                <w:szCs w:val="28"/>
              </w:rPr>
              <w:t>___</w:t>
            </w:r>
            <w:r w:rsidRPr="00D52E38">
              <w:rPr>
                <w:rFonts w:hint="eastAsia"/>
                <w:sz w:val="28"/>
                <w:szCs w:val="28"/>
              </w:rPr>
              <w:t>輛</w:t>
            </w:r>
            <w:r w:rsidRPr="00D52E38">
              <w:rPr>
                <w:rFonts w:hint="eastAsia"/>
                <w:sz w:val="28"/>
                <w:szCs w:val="28"/>
              </w:rPr>
              <w:t>)</w:t>
            </w:r>
            <w:r w:rsidRPr="00D52E38">
              <w:rPr>
                <w:rFonts w:hint="eastAsia"/>
                <w:sz w:val="28"/>
                <w:szCs w:val="28"/>
              </w:rPr>
              <w:t>、</w:t>
            </w:r>
            <w:r w:rsidRPr="00D52E38">
              <w:rPr>
                <w:rFonts w:ascii="MS Gothic" w:eastAsia="MS Gothic" w:hAnsi="MS Gothic" w:hint="eastAsia"/>
                <w:sz w:val="28"/>
                <w:szCs w:val="28"/>
              </w:rPr>
              <w:t>□</w:t>
            </w:r>
            <w:r w:rsidRPr="00D52E38">
              <w:rPr>
                <w:rFonts w:hint="eastAsia"/>
                <w:sz w:val="28"/>
                <w:szCs w:val="28"/>
              </w:rPr>
              <w:t>否</w:t>
            </w:r>
          </w:p>
          <w:p w:rsidR="00B622D2" w:rsidRPr="00D52E38" w:rsidRDefault="00B622D2" w:rsidP="00AA027E">
            <w:pPr>
              <w:spacing w:line="440" w:lineRule="exact"/>
              <w:rPr>
                <w:sz w:val="28"/>
                <w:szCs w:val="28"/>
              </w:rPr>
            </w:pPr>
            <w:r w:rsidRPr="00D52E38">
              <w:rPr>
                <w:rFonts w:hint="eastAsia"/>
                <w:sz w:val="28"/>
                <w:szCs w:val="28"/>
              </w:rPr>
              <w:t>須</w:t>
            </w:r>
            <w:proofErr w:type="gramStart"/>
            <w:r w:rsidRPr="00D52E38">
              <w:rPr>
                <w:rFonts w:hint="eastAsia"/>
                <w:sz w:val="28"/>
                <w:szCs w:val="28"/>
              </w:rPr>
              <w:t>由交控中心</w:t>
            </w:r>
            <w:proofErr w:type="gramEnd"/>
            <w:r w:rsidRPr="00D52E38">
              <w:rPr>
                <w:rFonts w:hint="eastAsia"/>
                <w:sz w:val="28"/>
                <w:szCs w:val="28"/>
              </w:rPr>
              <w:t>派遣？</w:t>
            </w:r>
            <w:r w:rsidRPr="00D52E38">
              <w:rPr>
                <w:rFonts w:ascii="MS Gothic" w:eastAsia="MS Gothic" w:hAnsi="MS Gothic" w:hint="eastAsia"/>
                <w:sz w:val="28"/>
                <w:szCs w:val="28"/>
              </w:rPr>
              <w:t>□</w:t>
            </w:r>
            <w:r w:rsidRPr="00D52E38">
              <w:rPr>
                <w:rFonts w:hint="eastAsia"/>
                <w:sz w:val="28"/>
                <w:szCs w:val="28"/>
              </w:rPr>
              <w:t>是、</w:t>
            </w:r>
            <w:proofErr w:type="gramStart"/>
            <w:r w:rsidRPr="00D52E38">
              <w:rPr>
                <w:rFonts w:ascii="MS Gothic" w:eastAsia="MS Gothic" w:hAnsi="MS Gothic" w:hint="eastAsia"/>
                <w:sz w:val="28"/>
                <w:szCs w:val="28"/>
              </w:rPr>
              <w:t>□</w:t>
            </w:r>
            <w:r w:rsidRPr="00D52E38">
              <w:rPr>
                <w:rFonts w:hint="eastAsia"/>
                <w:sz w:val="28"/>
                <w:szCs w:val="28"/>
              </w:rPr>
              <w:t>否</w:t>
            </w:r>
            <w:proofErr w:type="gramEnd"/>
          </w:p>
        </w:tc>
        <w:tc>
          <w:tcPr>
            <w:tcW w:w="5387" w:type="dxa"/>
            <w:tcBorders>
              <w:bottom w:val="dotted" w:sz="4" w:space="0" w:color="7F7F7F"/>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判斷是否須再派遣大型起重機</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vMerge/>
            <w:tcBorders>
              <w:bottom w:val="single" w:sz="4" w:space="0" w:color="auto"/>
            </w:tcBorders>
            <w:shd w:val="clear" w:color="auto" w:fill="auto"/>
          </w:tcPr>
          <w:p w:rsidR="00B622D2" w:rsidRPr="00D52E38" w:rsidRDefault="00B622D2" w:rsidP="00AA027E">
            <w:pPr>
              <w:spacing w:line="440" w:lineRule="exact"/>
              <w:rPr>
                <w:sz w:val="28"/>
                <w:szCs w:val="28"/>
              </w:rPr>
            </w:pPr>
          </w:p>
        </w:tc>
        <w:tc>
          <w:tcPr>
            <w:tcW w:w="7317" w:type="dxa"/>
            <w:tcBorders>
              <w:top w:val="dotted" w:sz="4" w:space="0" w:color="7F7F7F"/>
              <w:bottom w:val="single"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須拖吊車種：</w:t>
            </w:r>
            <w:r w:rsidRPr="00D52E38">
              <w:rPr>
                <w:rFonts w:hint="eastAsia"/>
                <w:sz w:val="28"/>
                <w:szCs w:val="28"/>
              </w:rPr>
              <w:t>_____</w:t>
            </w:r>
            <w:r w:rsidRPr="00D52E38">
              <w:rPr>
                <w:rFonts w:hint="eastAsia"/>
                <w:sz w:val="28"/>
                <w:szCs w:val="28"/>
              </w:rPr>
              <w:t>車、</w:t>
            </w:r>
            <w:r w:rsidRPr="00D52E38">
              <w:rPr>
                <w:rFonts w:hint="eastAsia"/>
                <w:sz w:val="28"/>
                <w:szCs w:val="28"/>
              </w:rPr>
              <w:t>____</w:t>
            </w:r>
            <w:r w:rsidRPr="00D52E38">
              <w:rPr>
                <w:rFonts w:hint="eastAsia"/>
                <w:sz w:val="28"/>
                <w:szCs w:val="28"/>
              </w:rPr>
              <w:t>噸、</w:t>
            </w:r>
            <w:r w:rsidRPr="00D52E38">
              <w:rPr>
                <w:rFonts w:hint="eastAsia"/>
                <w:sz w:val="28"/>
                <w:szCs w:val="28"/>
              </w:rPr>
              <w:t>____</w:t>
            </w:r>
            <w:r w:rsidRPr="00D52E38">
              <w:rPr>
                <w:rFonts w:hint="eastAsia"/>
                <w:sz w:val="28"/>
                <w:szCs w:val="28"/>
              </w:rPr>
              <w:t>輛</w:t>
            </w:r>
          </w:p>
          <w:p w:rsidR="00B622D2" w:rsidRPr="00D52E38" w:rsidRDefault="00B622D2" w:rsidP="00AA027E">
            <w:pPr>
              <w:spacing w:line="440" w:lineRule="exact"/>
              <w:rPr>
                <w:sz w:val="28"/>
                <w:szCs w:val="28"/>
              </w:rPr>
            </w:pPr>
            <w:r w:rsidRPr="00D52E38">
              <w:rPr>
                <w:rFonts w:hint="eastAsia"/>
                <w:sz w:val="28"/>
                <w:szCs w:val="28"/>
              </w:rPr>
              <w:t xml:space="preserve">  </w:t>
            </w:r>
            <w:r w:rsidRPr="00D52E38">
              <w:rPr>
                <w:rFonts w:hint="eastAsia"/>
                <w:sz w:val="28"/>
                <w:szCs w:val="28"/>
              </w:rPr>
              <w:t>車輛是否翻覆？</w:t>
            </w:r>
            <w:r w:rsidRPr="00D52E38">
              <w:rPr>
                <w:rFonts w:ascii="MS Gothic" w:eastAsia="MS Gothic" w:hAnsi="MS Gothic" w:hint="eastAsia"/>
                <w:sz w:val="28"/>
                <w:szCs w:val="28"/>
              </w:rPr>
              <w:t>□</w:t>
            </w:r>
            <w:r w:rsidRPr="00D52E38">
              <w:rPr>
                <w:rFonts w:hint="eastAsia"/>
                <w:sz w:val="28"/>
                <w:szCs w:val="28"/>
              </w:rPr>
              <w:t>是、</w:t>
            </w:r>
            <w:r w:rsidRPr="00D52E38">
              <w:rPr>
                <w:rFonts w:ascii="MS Gothic" w:eastAsia="MS Gothic" w:hAnsi="MS Gothic" w:hint="eastAsia"/>
                <w:sz w:val="28"/>
                <w:szCs w:val="28"/>
              </w:rPr>
              <w:t>□</w:t>
            </w:r>
            <w:r w:rsidRPr="00D52E38">
              <w:rPr>
                <w:rFonts w:hint="eastAsia"/>
                <w:sz w:val="28"/>
                <w:szCs w:val="28"/>
              </w:rPr>
              <w:t>否</w:t>
            </w:r>
          </w:p>
          <w:p w:rsidR="00B622D2" w:rsidRPr="00D52E38" w:rsidRDefault="00B622D2" w:rsidP="00AA027E">
            <w:pPr>
              <w:spacing w:line="440" w:lineRule="exact"/>
              <w:rPr>
                <w:sz w:val="28"/>
                <w:szCs w:val="28"/>
              </w:rPr>
            </w:pPr>
            <w:r w:rsidRPr="00D52E38">
              <w:rPr>
                <w:rFonts w:hint="eastAsia"/>
                <w:sz w:val="28"/>
                <w:szCs w:val="28"/>
              </w:rPr>
              <w:t xml:space="preserve">  </w:t>
            </w:r>
            <w:r w:rsidRPr="00D52E38">
              <w:rPr>
                <w:rFonts w:hint="eastAsia"/>
                <w:sz w:val="28"/>
                <w:szCs w:val="28"/>
              </w:rPr>
              <w:t>翻覆型態：□側翻、□全翻</w:t>
            </w:r>
            <w:r w:rsidRPr="00D52E38">
              <w:rPr>
                <w:rFonts w:hint="eastAsia"/>
                <w:sz w:val="28"/>
                <w:szCs w:val="28"/>
              </w:rPr>
              <w:t xml:space="preserve"> </w:t>
            </w:r>
          </w:p>
          <w:p w:rsidR="00B622D2" w:rsidRPr="00D52E38" w:rsidRDefault="00B622D2" w:rsidP="00AA027E">
            <w:pPr>
              <w:spacing w:line="440" w:lineRule="exact"/>
              <w:rPr>
                <w:sz w:val="28"/>
                <w:szCs w:val="28"/>
              </w:rPr>
            </w:pPr>
            <w:r w:rsidRPr="00D52E38">
              <w:rPr>
                <w:rFonts w:hint="eastAsia"/>
                <w:sz w:val="28"/>
                <w:szCs w:val="28"/>
              </w:rPr>
              <w:lastRenderedPageBreak/>
              <w:t xml:space="preserve">  </w:t>
            </w:r>
            <w:r w:rsidRPr="00D52E38">
              <w:rPr>
                <w:rFonts w:hint="eastAsia"/>
                <w:sz w:val="28"/>
                <w:szCs w:val="28"/>
              </w:rPr>
              <w:t>翻覆位置：□路外、□主線，</w:t>
            </w:r>
          </w:p>
          <w:p w:rsidR="00B622D2" w:rsidRPr="00D52E38" w:rsidRDefault="00B622D2" w:rsidP="00AA027E">
            <w:pPr>
              <w:spacing w:line="440" w:lineRule="exact"/>
              <w:rPr>
                <w:sz w:val="28"/>
                <w:szCs w:val="28"/>
              </w:rPr>
            </w:pPr>
            <w:r w:rsidRPr="00D52E38">
              <w:rPr>
                <w:rFonts w:hint="eastAsia"/>
                <w:sz w:val="28"/>
                <w:szCs w:val="28"/>
              </w:rPr>
              <w:t xml:space="preserve">  </w:t>
            </w:r>
            <w:r w:rsidRPr="00D52E38">
              <w:rPr>
                <w:rFonts w:hint="eastAsia"/>
                <w:sz w:val="28"/>
                <w:szCs w:val="28"/>
              </w:rPr>
              <w:t>載運貨櫃：□空櫃、□滿櫃</w:t>
            </w:r>
          </w:p>
          <w:p w:rsidR="00B622D2" w:rsidRPr="00D52E38" w:rsidRDefault="00B622D2" w:rsidP="00AA027E">
            <w:pPr>
              <w:spacing w:line="440" w:lineRule="exact"/>
              <w:rPr>
                <w:sz w:val="28"/>
                <w:szCs w:val="28"/>
              </w:rPr>
            </w:pPr>
            <w:r w:rsidRPr="00D52E38">
              <w:rPr>
                <w:rFonts w:hint="eastAsia"/>
                <w:sz w:val="28"/>
                <w:szCs w:val="28"/>
              </w:rPr>
              <w:t xml:space="preserve">  </w:t>
            </w:r>
            <w:r w:rsidRPr="00D52E38">
              <w:rPr>
                <w:rFonts w:hint="eastAsia"/>
                <w:sz w:val="28"/>
                <w:szCs w:val="28"/>
              </w:rPr>
              <w:t>板車車架是否嚴重變形：是□、否□</w:t>
            </w:r>
          </w:p>
          <w:p w:rsidR="00B622D2" w:rsidRPr="00D52E38" w:rsidRDefault="00B622D2" w:rsidP="00AA027E">
            <w:pPr>
              <w:spacing w:line="440" w:lineRule="exact"/>
              <w:rPr>
                <w:sz w:val="28"/>
                <w:szCs w:val="28"/>
              </w:rPr>
            </w:pPr>
            <w:r w:rsidRPr="00D52E38">
              <w:rPr>
                <w:rFonts w:hint="eastAsia"/>
                <w:sz w:val="28"/>
                <w:szCs w:val="28"/>
              </w:rPr>
              <w:t xml:space="preserve">  </w:t>
            </w:r>
            <w:r w:rsidRPr="00D52E38">
              <w:rPr>
                <w:rFonts w:hint="eastAsia"/>
                <w:sz w:val="28"/>
                <w:szCs w:val="28"/>
              </w:rPr>
              <w:t>與外側車道邊緣距離</w:t>
            </w:r>
            <w:r w:rsidRPr="00D52E38">
              <w:rPr>
                <w:rFonts w:hint="eastAsia"/>
                <w:sz w:val="28"/>
                <w:szCs w:val="28"/>
              </w:rPr>
              <w:t>____</w:t>
            </w:r>
            <w:r w:rsidRPr="00D52E38">
              <w:rPr>
                <w:rFonts w:hint="eastAsia"/>
                <w:sz w:val="28"/>
                <w:szCs w:val="28"/>
              </w:rPr>
              <w:t>公尺</w:t>
            </w:r>
          </w:p>
          <w:p w:rsidR="00B622D2" w:rsidRPr="00D52E38" w:rsidRDefault="00B622D2" w:rsidP="00AA027E">
            <w:pPr>
              <w:spacing w:line="440" w:lineRule="exact"/>
              <w:rPr>
                <w:sz w:val="28"/>
                <w:szCs w:val="28"/>
              </w:rPr>
            </w:pPr>
            <w:r w:rsidRPr="00D52E38">
              <w:rPr>
                <w:rFonts w:hint="eastAsia"/>
                <w:sz w:val="28"/>
                <w:szCs w:val="28"/>
              </w:rPr>
              <w:t>大型起重機操作空間描述</w:t>
            </w:r>
            <w:r w:rsidRPr="00D52E38">
              <w:rPr>
                <w:rFonts w:hint="eastAsia"/>
                <w:sz w:val="28"/>
                <w:szCs w:val="28"/>
              </w:rPr>
              <w:t>_</w:t>
            </w:r>
            <w:proofErr w:type="gramStart"/>
            <w:r w:rsidRPr="00D52E38">
              <w:rPr>
                <w:rFonts w:hint="eastAsia"/>
                <w:sz w:val="28"/>
                <w:szCs w:val="28"/>
              </w:rPr>
              <w:t>＿</w:t>
            </w:r>
            <w:proofErr w:type="gramEnd"/>
            <w:r w:rsidRPr="00D52E38">
              <w:rPr>
                <w:rFonts w:hint="eastAsia"/>
                <w:sz w:val="28"/>
                <w:szCs w:val="28"/>
              </w:rPr>
              <w:t>___</w:t>
            </w:r>
            <w:proofErr w:type="gramStart"/>
            <w:r w:rsidRPr="00D52E38">
              <w:rPr>
                <w:rFonts w:hint="eastAsia"/>
                <w:sz w:val="28"/>
                <w:szCs w:val="28"/>
              </w:rPr>
              <w:t>＿＿＿</w:t>
            </w:r>
            <w:proofErr w:type="gramEnd"/>
            <w:r w:rsidRPr="00D52E38">
              <w:rPr>
                <w:rFonts w:hint="eastAsia"/>
                <w:sz w:val="28"/>
                <w:szCs w:val="28"/>
              </w:rPr>
              <w:t>____</w:t>
            </w:r>
          </w:p>
          <w:p w:rsidR="00B622D2" w:rsidRPr="00D52E38" w:rsidRDefault="00B622D2" w:rsidP="00AA027E">
            <w:pPr>
              <w:spacing w:line="440" w:lineRule="exact"/>
              <w:rPr>
                <w:sz w:val="28"/>
                <w:szCs w:val="28"/>
              </w:rPr>
            </w:pPr>
            <w:r w:rsidRPr="00D52E38">
              <w:rPr>
                <w:rFonts w:hint="eastAsia"/>
                <w:sz w:val="28"/>
                <w:szCs w:val="28"/>
              </w:rPr>
              <w:t>初步研判需要</w:t>
            </w:r>
            <w:r w:rsidRPr="00D52E38">
              <w:rPr>
                <w:rFonts w:hint="eastAsia"/>
                <w:sz w:val="28"/>
                <w:szCs w:val="28"/>
              </w:rPr>
              <w:t>____</w:t>
            </w:r>
            <w:r w:rsidRPr="00D52E38">
              <w:rPr>
                <w:rFonts w:hint="eastAsia"/>
                <w:sz w:val="28"/>
                <w:szCs w:val="28"/>
              </w:rPr>
              <w:t>噸大型起重機</w:t>
            </w:r>
            <w:r w:rsidRPr="00D52E38">
              <w:rPr>
                <w:rFonts w:hint="eastAsia"/>
                <w:sz w:val="28"/>
                <w:szCs w:val="28"/>
              </w:rPr>
              <w:t>____</w:t>
            </w:r>
            <w:r w:rsidRPr="00D52E38">
              <w:rPr>
                <w:rFonts w:hint="eastAsia"/>
                <w:sz w:val="28"/>
                <w:szCs w:val="28"/>
              </w:rPr>
              <w:t>輛</w:t>
            </w:r>
          </w:p>
        </w:tc>
        <w:tc>
          <w:tcPr>
            <w:tcW w:w="5387" w:type="dxa"/>
            <w:tcBorders>
              <w:top w:val="dotted" w:sz="4" w:space="0" w:color="7F7F7F"/>
              <w:bottom w:val="single" w:sz="4" w:space="0" w:color="auto"/>
            </w:tcBorders>
            <w:shd w:val="clear" w:color="auto" w:fill="auto"/>
          </w:tcPr>
          <w:p w:rsidR="00B622D2" w:rsidRPr="00D52E38" w:rsidRDefault="00B622D2" w:rsidP="00AA027E">
            <w:pPr>
              <w:spacing w:line="440" w:lineRule="exact"/>
              <w:rPr>
                <w:sz w:val="28"/>
                <w:szCs w:val="28"/>
              </w:rPr>
            </w:pPr>
            <w:proofErr w:type="gramStart"/>
            <w:r w:rsidRPr="00D52E38">
              <w:rPr>
                <w:rFonts w:hint="eastAsia"/>
                <w:sz w:val="28"/>
                <w:szCs w:val="28"/>
              </w:rPr>
              <w:lastRenderedPageBreak/>
              <w:t>請填須拖</w:t>
            </w:r>
            <w:proofErr w:type="gramEnd"/>
            <w:r w:rsidRPr="00D52E38">
              <w:rPr>
                <w:rFonts w:hint="eastAsia"/>
                <w:sz w:val="28"/>
                <w:szCs w:val="28"/>
              </w:rPr>
              <w:t>吊之車種、噸數、車輛數等</w:t>
            </w:r>
          </w:p>
          <w:p w:rsidR="00B622D2" w:rsidRPr="00D52E38" w:rsidRDefault="00B622D2" w:rsidP="00AA027E">
            <w:pPr>
              <w:spacing w:line="440" w:lineRule="exact"/>
              <w:rPr>
                <w:sz w:val="28"/>
                <w:szCs w:val="28"/>
              </w:rPr>
            </w:pPr>
          </w:p>
          <w:p w:rsidR="00B622D2" w:rsidRPr="00D52E38" w:rsidRDefault="00B622D2" w:rsidP="00AA027E">
            <w:pPr>
              <w:spacing w:line="440" w:lineRule="exact"/>
              <w:rPr>
                <w:sz w:val="28"/>
                <w:szCs w:val="28"/>
              </w:rPr>
            </w:pPr>
          </w:p>
          <w:p w:rsidR="00B622D2" w:rsidRPr="00D52E38" w:rsidRDefault="00B622D2" w:rsidP="00AA027E">
            <w:pPr>
              <w:spacing w:line="440" w:lineRule="exact"/>
              <w:rPr>
                <w:sz w:val="28"/>
                <w:szCs w:val="28"/>
              </w:rPr>
            </w:pPr>
            <w:r w:rsidRPr="00D52E38">
              <w:rPr>
                <w:rFonts w:hint="eastAsia"/>
                <w:sz w:val="28"/>
                <w:szCs w:val="28"/>
              </w:rPr>
              <w:lastRenderedPageBreak/>
              <w:t>車輛翻覆情形、空櫃</w:t>
            </w:r>
            <w:proofErr w:type="gramStart"/>
            <w:r w:rsidRPr="00D52E38">
              <w:rPr>
                <w:rFonts w:hint="eastAsia"/>
                <w:sz w:val="28"/>
                <w:szCs w:val="28"/>
              </w:rPr>
              <w:t>或滿櫃所</w:t>
            </w:r>
            <w:proofErr w:type="gramEnd"/>
            <w:r w:rsidRPr="00D52E38">
              <w:rPr>
                <w:rFonts w:hint="eastAsia"/>
                <w:sz w:val="28"/>
                <w:szCs w:val="28"/>
              </w:rPr>
              <w:t>須拖吊能量不同；車架嚴重變形，無法扶正後連貨櫃一起拖離，須另外派遣板車載運貨櫃。</w:t>
            </w:r>
          </w:p>
          <w:p w:rsidR="00B622D2" w:rsidRPr="00D52E38" w:rsidRDefault="00B622D2" w:rsidP="00AA027E">
            <w:pPr>
              <w:spacing w:line="440" w:lineRule="exact"/>
              <w:rPr>
                <w:sz w:val="28"/>
                <w:szCs w:val="28"/>
              </w:rPr>
            </w:pPr>
          </w:p>
          <w:p w:rsidR="00B622D2" w:rsidRPr="00D52E38" w:rsidRDefault="00B622D2" w:rsidP="00AA027E">
            <w:pPr>
              <w:spacing w:line="440" w:lineRule="exact"/>
              <w:rPr>
                <w:sz w:val="28"/>
                <w:szCs w:val="28"/>
              </w:rPr>
            </w:pPr>
            <w:proofErr w:type="gramStart"/>
            <w:r w:rsidRPr="00D52E38">
              <w:rPr>
                <w:rFonts w:hint="eastAsia"/>
                <w:sz w:val="28"/>
                <w:szCs w:val="28"/>
              </w:rPr>
              <w:t>交控中心</w:t>
            </w:r>
            <w:proofErr w:type="gramEnd"/>
            <w:r w:rsidRPr="00D52E38">
              <w:rPr>
                <w:rFonts w:hint="eastAsia"/>
                <w:sz w:val="28"/>
                <w:szCs w:val="28"/>
              </w:rPr>
              <w:t>可利用各型式起重機</w:t>
            </w:r>
            <w:proofErr w:type="gramStart"/>
            <w:r w:rsidRPr="00D52E38">
              <w:rPr>
                <w:rFonts w:hint="eastAsia"/>
                <w:sz w:val="28"/>
                <w:szCs w:val="28"/>
              </w:rPr>
              <w:t>吊掛荷載重量</w:t>
            </w:r>
            <w:proofErr w:type="gramEnd"/>
            <w:r w:rsidRPr="00D52E38">
              <w:rPr>
                <w:rFonts w:hint="eastAsia"/>
                <w:sz w:val="28"/>
                <w:szCs w:val="28"/>
              </w:rPr>
              <w:t>表查詢適合的起重機噸數</w:t>
            </w:r>
          </w:p>
        </w:tc>
      </w:tr>
      <w:tr w:rsidR="0047518E" w:rsidRPr="00D52E38" w:rsidTr="00AA027E">
        <w:tc>
          <w:tcPr>
            <w:tcW w:w="568" w:type="dxa"/>
            <w:vMerge w:val="restart"/>
            <w:shd w:val="clear" w:color="auto" w:fill="auto"/>
            <w:textDirection w:val="tbRlV"/>
          </w:tcPr>
          <w:p w:rsidR="00B622D2" w:rsidRPr="00D52E38" w:rsidRDefault="00B622D2" w:rsidP="00AA027E">
            <w:pPr>
              <w:spacing w:line="440" w:lineRule="exact"/>
              <w:ind w:left="113" w:right="113"/>
              <w:rPr>
                <w:sz w:val="28"/>
                <w:szCs w:val="28"/>
              </w:rPr>
            </w:pPr>
            <w:r w:rsidRPr="00D52E38">
              <w:rPr>
                <w:rFonts w:hint="eastAsia"/>
                <w:sz w:val="28"/>
                <w:szCs w:val="28"/>
              </w:rPr>
              <w:lastRenderedPageBreak/>
              <w:t>工務段支援</w:t>
            </w:r>
          </w:p>
        </w:tc>
        <w:tc>
          <w:tcPr>
            <w:tcW w:w="9639" w:type="dxa"/>
            <w:gridSpan w:val="2"/>
            <w:tcBorders>
              <w:bottom w:val="single"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是否</w:t>
            </w:r>
            <w:proofErr w:type="gramStart"/>
            <w:r w:rsidRPr="00D52E38">
              <w:rPr>
                <w:rFonts w:hint="eastAsia"/>
                <w:sz w:val="28"/>
                <w:szCs w:val="28"/>
              </w:rPr>
              <w:t>須要鄰段支援</w:t>
            </w:r>
            <w:proofErr w:type="gramEnd"/>
            <w:r w:rsidRPr="00D52E38">
              <w:rPr>
                <w:rFonts w:hint="eastAsia"/>
                <w:sz w:val="28"/>
                <w:szCs w:val="28"/>
              </w:rPr>
              <w:t>？</w:t>
            </w:r>
            <w:r w:rsidRPr="00D52E38">
              <w:rPr>
                <w:rFonts w:ascii="MS Gothic" w:eastAsia="MS Gothic" w:hAnsi="MS Gothic" w:hint="eastAsia"/>
                <w:sz w:val="28"/>
                <w:szCs w:val="28"/>
              </w:rPr>
              <w:t>□</w:t>
            </w:r>
            <w:r w:rsidRPr="00D52E38">
              <w:rPr>
                <w:rFonts w:hint="eastAsia"/>
                <w:sz w:val="28"/>
                <w:szCs w:val="28"/>
              </w:rPr>
              <w:t>是</w:t>
            </w:r>
            <w:r w:rsidRPr="00D52E38">
              <w:rPr>
                <w:rFonts w:hint="eastAsia"/>
                <w:sz w:val="28"/>
                <w:szCs w:val="28"/>
              </w:rPr>
              <w:t>( ______</w:t>
            </w:r>
            <w:r w:rsidRPr="00D52E38">
              <w:rPr>
                <w:rFonts w:hint="eastAsia"/>
                <w:sz w:val="28"/>
                <w:szCs w:val="28"/>
              </w:rPr>
              <w:t>段</w:t>
            </w:r>
            <w:r w:rsidRPr="00D52E38">
              <w:rPr>
                <w:rFonts w:hint="eastAsia"/>
                <w:sz w:val="28"/>
                <w:szCs w:val="28"/>
              </w:rPr>
              <w:t>)</w:t>
            </w:r>
            <w:r w:rsidRPr="00D52E38">
              <w:rPr>
                <w:rFonts w:hint="eastAsia"/>
                <w:sz w:val="28"/>
                <w:szCs w:val="28"/>
              </w:rPr>
              <w:t>、</w:t>
            </w:r>
            <w:proofErr w:type="gramStart"/>
            <w:r w:rsidRPr="00D52E38">
              <w:rPr>
                <w:rFonts w:ascii="MS Gothic" w:eastAsia="MS Gothic" w:hAnsi="MS Gothic" w:hint="eastAsia"/>
                <w:sz w:val="28"/>
                <w:szCs w:val="28"/>
              </w:rPr>
              <w:t>□</w:t>
            </w:r>
            <w:r w:rsidRPr="00D52E38">
              <w:rPr>
                <w:rFonts w:hint="eastAsia"/>
                <w:sz w:val="28"/>
                <w:szCs w:val="28"/>
              </w:rPr>
              <w:t>否</w:t>
            </w:r>
            <w:proofErr w:type="gramEnd"/>
          </w:p>
        </w:tc>
        <w:tc>
          <w:tcPr>
            <w:tcW w:w="5387" w:type="dxa"/>
            <w:tcBorders>
              <w:bottom w:val="single" w:sz="4" w:space="0" w:color="auto"/>
            </w:tcBorders>
            <w:shd w:val="clear" w:color="auto" w:fill="auto"/>
          </w:tcPr>
          <w:p w:rsidR="00B622D2" w:rsidRPr="00D52E38" w:rsidRDefault="00B622D2" w:rsidP="00AA027E">
            <w:pPr>
              <w:spacing w:line="440" w:lineRule="exact"/>
              <w:rPr>
                <w:sz w:val="28"/>
                <w:szCs w:val="28"/>
              </w:rPr>
            </w:pPr>
            <w:proofErr w:type="gramStart"/>
            <w:r w:rsidRPr="00D52E38">
              <w:rPr>
                <w:rFonts w:hint="eastAsia"/>
                <w:sz w:val="28"/>
                <w:szCs w:val="28"/>
              </w:rPr>
              <w:t>請交控</w:t>
            </w:r>
            <w:proofErr w:type="gramEnd"/>
            <w:r w:rsidRPr="00D52E38">
              <w:rPr>
                <w:rFonts w:hint="eastAsia"/>
                <w:sz w:val="28"/>
                <w:szCs w:val="28"/>
              </w:rPr>
              <w:t>中心或工務段值日判斷</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9639" w:type="dxa"/>
            <w:gridSpan w:val="2"/>
            <w:tcBorders>
              <w:top w:val="single" w:sz="4" w:space="0" w:color="auto"/>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現場是否有散落物須處理？</w:t>
            </w:r>
            <w:r w:rsidRPr="00D52E38">
              <w:rPr>
                <w:rFonts w:ascii="MS Gothic" w:eastAsia="MS Gothic" w:hAnsi="MS Gothic" w:hint="eastAsia"/>
                <w:sz w:val="28"/>
                <w:szCs w:val="28"/>
              </w:rPr>
              <w:t>□</w:t>
            </w:r>
            <w:r w:rsidRPr="00D52E38">
              <w:rPr>
                <w:rFonts w:hint="eastAsia"/>
                <w:sz w:val="28"/>
                <w:szCs w:val="28"/>
              </w:rPr>
              <w:t>是</w:t>
            </w:r>
            <w:r w:rsidRPr="00D52E38">
              <w:rPr>
                <w:rFonts w:hint="eastAsia"/>
                <w:sz w:val="28"/>
                <w:szCs w:val="28"/>
              </w:rPr>
              <w:t>(</w:t>
            </w:r>
            <w:r w:rsidRPr="00D52E38">
              <w:rPr>
                <w:rFonts w:hint="eastAsia"/>
                <w:sz w:val="28"/>
                <w:szCs w:val="28"/>
              </w:rPr>
              <w:t>請填散落物種類</w:t>
            </w:r>
            <w:r w:rsidRPr="00D52E38">
              <w:rPr>
                <w:rFonts w:hint="eastAsia"/>
                <w:sz w:val="28"/>
                <w:szCs w:val="28"/>
              </w:rPr>
              <w:t>)</w:t>
            </w:r>
            <w:r w:rsidRPr="00D52E38">
              <w:rPr>
                <w:rFonts w:hint="eastAsia"/>
                <w:sz w:val="28"/>
                <w:szCs w:val="28"/>
              </w:rPr>
              <w:t>、</w:t>
            </w:r>
            <w:proofErr w:type="gramStart"/>
            <w:r w:rsidRPr="00D52E38">
              <w:rPr>
                <w:rFonts w:ascii="MS Gothic" w:eastAsia="MS Gothic" w:hAnsi="MS Gothic" w:hint="eastAsia"/>
                <w:sz w:val="28"/>
                <w:szCs w:val="28"/>
              </w:rPr>
              <w:t>□</w:t>
            </w:r>
            <w:r w:rsidRPr="00D52E38">
              <w:rPr>
                <w:rFonts w:hint="eastAsia"/>
                <w:sz w:val="28"/>
                <w:szCs w:val="28"/>
              </w:rPr>
              <w:t>否</w:t>
            </w:r>
            <w:proofErr w:type="gramEnd"/>
          </w:p>
        </w:tc>
        <w:tc>
          <w:tcPr>
            <w:tcW w:w="5387" w:type="dxa"/>
            <w:tcBorders>
              <w:top w:val="single" w:sz="4" w:space="0" w:color="auto"/>
              <w:bottom w:val="dotted" w:sz="4" w:space="0" w:color="auto"/>
            </w:tcBorders>
            <w:shd w:val="clear" w:color="auto" w:fill="auto"/>
          </w:tcPr>
          <w:p w:rsidR="00B622D2" w:rsidRPr="00D52E38" w:rsidRDefault="00B622D2" w:rsidP="00AA027E">
            <w:pPr>
              <w:spacing w:line="440" w:lineRule="exact"/>
              <w:rPr>
                <w:sz w:val="28"/>
                <w:szCs w:val="28"/>
              </w:rPr>
            </w:pP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bottom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sz w:val="28"/>
                <w:szCs w:val="28"/>
              </w:rPr>
            </w:pPr>
            <w:r w:rsidRPr="00D52E38">
              <w:rPr>
                <w:rFonts w:ascii="MS Gothic" w:eastAsia="MS Gothic" w:hAnsi="MS Gothic" w:hint="eastAsia"/>
                <w:sz w:val="28"/>
                <w:szCs w:val="28"/>
              </w:rPr>
              <w:t>□</w:t>
            </w:r>
            <w:r w:rsidRPr="00D52E38">
              <w:rPr>
                <w:rFonts w:hint="eastAsia"/>
                <w:sz w:val="28"/>
                <w:szCs w:val="28"/>
              </w:rPr>
              <w:t>一般物品</w:t>
            </w:r>
          </w:p>
        </w:tc>
        <w:tc>
          <w:tcPr>
            <w:tcW w:w="7317" w:type="dxa"/>
            <w:tcBorders>
              <w:top w:val="dotted" w:sz="4" w:space="0" w:color="auto"/>
              <w:left w:val="dotted" w:sz="4" w:space="0" w:color="7F7F7F"/>
              <w:bottom w:val="dotted" w:sz="4" w:space="0" w:color="auto"/>
            </w:tcBorders>
            <w:shd w:val="clear" w:color="auto" w:fill="auto"/>
          </w:tcPr>
          <w:p w:rsidR="00B622D2" w:rsidRPr="00D52E38" w:rsidRDefault="00B622D2" w:rsidP="00AA027E">
            <w:pPr>
              <w:spacing w:line="440" w:lineRule="exact"/>
              <w:rPr>
                <w:sz w:val="28"/>
                <w:szCs w:val="28"/>
              </w:rPr>
            </w:pPr>
          </w:p>
        </w:tc>
        <w:tc>
          <w:tcPr>
            <w:tcW w:w="5387" w:type="dxa"/>
            <w:tcBorders>
              <w:top w:val="dotted" w:sz="4" w:space="0" w:color="auto"/>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毋須派遣特殊機具即可處理之狀況</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bottom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sz w:val="28"/>
                <w:szCs w:val="28"/>
              </w:rPr>
            </w:pPr>
            <w:r w:rsidRPr="00D52E38">
              <w:rPr>
                <w:rFonts w:ascii="MS Gothic" w:eastAsia="MS Gothic" w:hAnsi="MS Gothic" w:hint="eastAsia"/>
                <w:sz w:val="28"/>
                <w:szCs w:val="28"/>
              </w:rPr>
              <w:t>□</w:t>
            </w:r>
            <w:r w:rsidRPr="00D52E38">
              <w:rPr>
                <w:rFonts w:hint="eastAsia"/>
                <w:sz w:val="28"/>
                <w:szCs w:val="28"/>
              </w:rPr>
              <w:t>中</w:t>
            </w:r>
            <w:r w:rsidRPr="00D52E38">
              <w:rPr>
                <w:sz w:val="28"/>
                <w:szCs w:val="28"/>
              </w:rPr>
              <w:t>型物品</w:t>
            </w:r>
          </w:p>
        </w:tc>
        <w:tc>
          <w:tcPr>
            <w:tcW w:w="7317" w:type="dxa"/>
            <w:tcBorders>
              <w:top w:val="dotted" w:sz="4" w:space="0" w:color="auto"/>
              <w:left w:val="dotted" w:sz="4" w:space="0" w:color="7F7F7F"/>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物品名稱</w:t>
            </w:r>
            <w:r w:rsidRPr="00D52E38">
              <w:rPr>
                <w:rFonts w:hint="eastAsia"/>
                <w:sz w:val="28"/>
                <w:szCs w:val="28"/>
              </w:rPr>
              <w:t>___________</w:t>
            </w:r>
          </w:p>
        </w:tc>
        <w:tc>
          <w:tcPr>
            <w:tcW w:w="5387" w:type="dxa"/>
            <w:tcBorders>
              <w:top w:val="dotted" w:sz="4" w:space="0" w:color="auto"/>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如大量木塊、鐵片等，判斷所須機具。</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bottom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sz w:val="28"/>
                <w:szCs w:val="28"/>
              </w:rPr>
            </w:pPr>
            <w:r w:rsidRPr="00D52E38">
              <w:rPr>
                <w:rFonts w:ascii="MS Gothic" w:eastAsia="MS Gothic" w:hAnsi="MS Gothic" w:hint="eastAsia"/>
                <w:sz w:val="28"/>
                <w:szCs w:val="28"/>
              </w:rPr>
              <w:t>□</w:t>
            </w:r>
            <w:r w:rsidRPr="00D52E38">
              <w:rPr>
                <w:rFonts w:hint="eastAsia"/>
                <w:sz w:val="28"/>
                <w:szCs w:val="28"/>
              </w:rPr>
              <w:t>大型物品</w:t>
            </w:r>
          </w:p>
        </w:tc>
        <w:tc>
          <w:tcPr>
            <w:tcW w:w="7317" w:type="dxa"/>
            <w:tcBorders>
              <w:top w:val="dotted" w:sz="4" w:space="0" w:color="auto"/>
              <w:left w:val="dotted" w:sz="4" w:space="0" w:color="7F7F7F"/>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物品名稱</w:t>
            </w:r>
            <w:r w:rsidRPr="00D52E38">
              <w:rPr>
                <w:rFonts w:hint="eastAsia"/>
                <w:sz w:val="28"/>
                <w:szCs w:val="28"/>
              </w:rPr>
              <w:t>___________</w:t>
            </w:r>
          </w:p>
        </w:tc>
        <w:tc>
          <w:tcPr>
            <w:tcW w:w="5387" w:type="dxa"/>
            <w:tcBorders>
              <w:top w:val="dotted" w:sz="4" w:space="0" w:color="auto"/>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判斷是否須大型起重機及噸數</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bottom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sz w:val="28"/>
                <w:szCs w:val="28"/>
              </w:rPr>
            </w:pPr>
            <w:r w:rsidRPr="00D52E38">
              <w:rPr>
                <w:rFonts w:ascii="MS Gothic" w:eastAsia="MS Gothic" w:hAnsi="MS Gothic" w:hint="eastAsia"/>
                <w:sz w:val="28"/>
                <w:szCs w:val="28"/>
              </w:rPr>
              <w:t>□</w:t>
            </w:r>
            <w:r w:rsidRPr="00D52E38">
              <w:rPr>
                <w:rFonts w:hint="eastAsia"/>
                <w:sz w:val="28"/>
                <w:szCs w:val="28"/>
              </w:rPr>
              <w:t>細碎物品</w:t>
            </w:r>
          </w:p>
        </w:tc>
        <w:tc>
          <w:tcPr>
            <w:tcW w:w="7317" w:type="dxa"/>
            <w:tcBorders>
              <w:top w:val="dotted" w:sz="4" w:space="0" w:color="auto"/>
              <w:left w:val="dotted" w:sz="4" w:space="0" w:color="7F7F7F"/>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物品名稱</w:t>
            </w:r>
            <w:r w:rsidRPr="00D52E38">
              <w:rPr>
                <w:rFonts w:hint="eastAsia"/>
                <w:sz w:val="28"/>
                <w:szCs w:val="28"/>
              </w:rPr>
              <w:t>___________</w:t>
            </w:r>
          </w:p>
        </w:tc>
        <w:tc>
          <w:tcPr>
            <w:tcW w:w="5387" w:type="dxa"/>
            <w:tcBorders>
              <w:top w:val="dotted" w:sz="4" w:space="0" w:color="auto"/>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如泥砂、鐵釘、碎石等，判斷所須機具。</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bottom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sz w:val="28"/>
                <w:szCs w:val="28"/>
              </w:rPr>
            </w:pPr>
            <w:r w:rsidRPr="00D52E38">
              <w:rPr>
                <w:rFonts w:ascii="MS Gothic" w:eastAsia="MS Gothic" w:hAnsi="MS Gothic" w:hint="eastAsia"/>
                <w:sz w:val="28"/>
                <w:szCs w:val="28"/>
              </w:rPr>
              <w:t>□</w:t>
            </w:r>
            <w:r w:rsidRPr="00D52E38">
              <w:rPr>
                <w:rFonts w:hint="eastAsia"/>
                <w:sz w:val="28"/>
                <w:szCs w:val="28"/>
              </w:rPr>
              <w:t>油漬</w:t>
            </w:r>
          </w:p>
        </w:tc>
        <w:tc>
          <w:tcPr>
            <w:tcW w:w="7317" w:type="dxa"/>
            <w:tcBorders>
              <w:top w:val="dotted" w:sz="4" w:space="0" w:color="auto"/>
              <w:left w:val="dotted" w:sz="4" w:space="0" w:color="7F7F7F"/>
              <w:bottom w:val="dotted" w:sz="4" w:space="0" w:color="auto"/>
            </w:tcBorders>
            <w:shd w:val="clear" w:color="auto" w:fill="auto"/>
          </w:tcPr>
          <w:p w:rsidR="00B622D2" w:rsidRPr="00D52E38" w:rsidRDefault="00B622D2" w:rsidP="00AA027E">
            <w:pPr>
              <w:spacing w:line="440" w:lineRule="exact"/>
              <w:rPr>
                <w:sz w:val="28"/>
                <w:szCs w:val="28"/>
              </w:rPr>
            </w:pPr>
          </w:p>
        </w:tc>
        <w:tc>
          <w:tcPr>
            <w:tcW w:w="5387" w:type="dxa"/>
            <w:tcBorders>
              <w:top w:val="dotted" w:sz="4" w:space="0" w:color="auto"/>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判斷所須機具及清理耗材等。</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bottom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sz w:val="28"/>
                <w:szCs w:val="28"/>
              </w:rPr>
            </w:pPr>
            <w:r w:rsidRPr="00D52E38">
              <w:rPr>
                <w:rFonts w:ascii="MS Gothic" w:eastAsia="MS Gothic" w:hAnsi="MS Gothic" w:hint="eastAsia"/>
                <w:sz w:val="28"/>
                <w:szCs w:val="28"/>
              </w:rPr>
              <w:t>□</w:t>
            </w:r>
            <w:r w:rsidRPr="00D52E38">
              <w:rPr>
                <w:rFonts w:hint="eastAsia"/>
                <w:sz w:val="28"/>
                <w:szCs w:val="28"/>
              </w:rPr>
              <w:t>化學物質</w:t>
            </w:r>
          </w:p>
        </w:tc>
        <w:tc>
          <w:tcPr>
            <w:tcW w:w="7317" w:type="dxa"/>
            <w:tcBorders>
              <w:top w:val="dotted" w:sz="4" w:space="0" w:color="auto"/>
              <w:left w:val="dotted" w:sz="4" w:space="0" w:color="7F7F7F"/>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物質名稱</w:t>
            </w:r>
            <w:r w:rsidRPr="00D52E38">
              <w:rPr>
                <w:rFonts w:hint="eastAsia"/>
                <w:sz w:val="28"/>
                <w:szCs w:val="28"/>
              </w:rPr>
              <w:t xml:space="preserve">___________  </w:t>
            </w:r>
          </w:p>
        </w:tc>
        <w:tc>
          <w:tcPr>
            <w:tcW w:w="5387" w:type="dxa"/>
            <w:vMerge w:val="restart"/>
            <w:tcBorders>
              <w:top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判斷是否須請環保單位、</w:t>
            </w:r>
            <w:proofErr w:type="gramStart"/>
            <w:r w:rsidRPr="00D52E38">
              <w:rPr>
                <w:rFonts w:hint="eastAsia"/>
                <w:sz w:val="28"/>
                <w:szCs w:val="28"/>
              </w:rPr>
              <w:t>毒災隊</w:t>
            </w:r>
            <w:proofErr w:type="gramEnd"/>
            <w:r w:rsidRPr="00D52E38">
              <w:rPr>
                <w:rFonts w:hint="eastAsia"/>
                <w:sz w:val="28"/>
                <w:szCs w:val="28"/>
              </w:rPr>
              <w:t>協助</w:t>
            </w: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bottom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rFonts w:ascii="MS Gothic" w:eastAsia="MS Gothic" w:hAnsi="MS Gothic"/>
                <w:sz w:val="28"/>
                <w:szCs w:val="28"/>
              </w:rPr>
            </w:pPr>
            <w:r w:rsidRPr="00D52E38">
              <w:rPr>
                <w:rFonts w:ascii="MS Gothic" w:eastAsia="MS Gothic" w:hAnsi="MS Gothic" w:hint="eastAsia"/>
                <w:sz w:val="28"/>
                <w:szCs w:val="28"/>
              </w:rPr>
              <w:t>□</w:t>
            </w:r>
            <w:r w:rsidRPr="00D52E38">
              <w:rPr>
                <w:rFonts w:hint="eastAsia"/>
                <w:sz w:val="28"/>
                <w:szCs w:val="28"/>
              </w:rPr>
              <w:t>毒性物質</w:t>
            </w:r>
          </w:p>
        </w:tc>
        <w:tc>
          <w:tcPr>
            <w:tcW w:w="7317" w:type="dxa"/>
            <w:tcBorders>
              <w:top w:val="dotted" w:sz="4" w:space="0" w:color="auto"/>
              <w:left w:val="dotted" w:sz="4" w:space="0" w:color="7F7F7F"/>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物質名稱</w:t>
            </w:r>
            <w:r w:rsidRPr="00D52E38">
              <w:rPr>
                <w:rFonts w:hint="eastAsia"/>
                <w:sz w:val="28"/>
                <w:szCs w:val="28"/>
              </w:rPr>
              <w:t>___________</w:t>
            </w:r>
          </w:p>
        </w:tc>
        <w:tc>
          <w:tcPr>
            <w:tcW w:w="5387" w:type="dxa"/>
            <w:vMerge/>
            <w:tcBorders>
              <w:bottom w:val="dotted" w:sz="4" w:space="0" w:color="auto"/>
            </w:tcBorders>
            <w:shd w:val="clear" w:color="auto" w:fill="auto"/>
          </w:tcPr>
          <w:p w:rsidR="00B622D2" w:rsidRPr="00D52E38" w:rsidRDefault="00B622D2" w:rsidP="00AA027E">
            <w:pPr>
              <w:spacing w:line="440" w:lineRule="exact"/>
              <w:rPr>
                <w:sz w:val="28"/>
                <w:szCs w:val="28"/>
              </w:rPr>
            </w:pP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bottom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sz w:val="28"/>
                <w:szCs w:val="28"/>
              </w:rPr>
            </w:pPr>
            <w:r w:rsidRPr="00D52E38">
              <w:rPr>
                <w:rFonts w:ascii="MS Gothic" w:eastAsia="MS Gothic" w:hAnsi="MS Gothic" w:hint="eastAsia"/>
                <w:sz w:val="28"/>
                <w:szCs w:val="28"/>
              </w:rPr>
              <w:t>□</w:t>
            </w:r>
            <w:r w:rsidRPr="00D52E38">
              <w:rPr>
                <w:rFonts w:hint="eastAsia"/>
                <w:sz w:val="28"/>
                <w:szCs w:val="28"/>
              </w:rPr>
              <w:t>活體動物</w:t>
            </w:r>
          </w:p>
        </w:tc>
        <w:tc>
          <w:tcPr>
            <w:tcW w:w="7317" w:type="dxa"/>
            <w:tcBorders>
              <w:top w:val="dotted" w:sz="4" w:space="0" w:color="auto"/>
              <w:left w:val="dotted" w:sz="4" w:space="0" w:color="7F7F7F"/>
              <w:bottom w:val="dotted" w:sz="4" w:space="0" w:color="auto"/>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動物名稱</w:t>
            </w:r>
            <w:r w:rsidRPr="00D52E38">
              <w:rPr>
                <w:rFonts w:hint="eastAsia"/>
                <w:sz w:val="28"/>
                <w:szCs w:val="28"/>
              </w:rPr>
              <w:t>___________</w:t>
            </w:r>
          </w:p>
        </w:tc>
        <w:tc>
          <w:tcPr>
            <w:tcW w:w="5387" w:type="dxa"/>
            <w:tcBorders>
              <w:top w:val="dotted" w:sz="4" w:space="0" w:color="auto"/>
              <w:bottom w:val="dotted" w:sz="4" w:space="0" w:color="auto"/>
            </w:tcBorders>
            <w:shd w:val="clear" w:color="auto" w:fill="auto"/>
          </w:tcPr>
          <w:p w:rsidR="00B622D2" w:rsidRPr="00D52E38" w:rsidRDefault="00B622D2" w:rsidP="00AA027E">
            <w:pPr>
              <w:spacing w:line="440" w:lineRule="exact"/>
              <w:rPr>
                <w:sz w:val="28"/>
                <w:szCs w:val="28"/>
              </w:rPr>
            </w:pP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2322" w:type="dxa"/>
            <w:tcBorders>
              <w:top w:val="dotted" w:sz="4" w:space="0" w:color="auto"/>
              <w:right w:val="dotted" w:sz="4" w:space="0" w:color="7F7F7F"/>
            </w:tcBorders>
            <w:shd w:val="clear" w:color="auto" w:fill="auto"/>
          </w:tcPr>
          <w:p w:rsidR="00B622D2" w:rsidRPr="00D52E38" w:rsidRDefault="00B622D2" w:rsidP="00AA027E">
            <w:pPr>
              <w:spacing w:line="440" w:lineRule="exact"/>
              <w:ind w:firstLineChars="150" w:firstLine="420"/>
              <w:rPr>
                <w:sz w:val="28"/>
                <w:szCs w:val="28"/>
              </w:rPr>
            </w:pPr>
            <w:r w:rsidRPr="00D52E38">
              <w:rPr>
                <w:rFonts w:ascii="MS Gothic" w:eastAsia="MS Gothic" w:hAnsi="MS Gothic" w:hint="eastAsia"/>
                <w:sz w:val="28"/>
                <w:szCs w:val="28"/>
              </w:rPr>
              <w:t>□</w:t>
            </w:r>
            <w:r w:rsidRPr="00D52E38">
              <w:rPr>
                <w:rFonts w:hint="eastAsia"/>
                <w:sz w:val="28"/>
                <w:szCs w:val="28"/>
              </w:rPr>
              <w:t>其它</w:t>
            </w:r>
          </w:p>
        </w:tc>
        <w:tc>
          <w:tcPr>
            <w:tcW w:w="7317" w:type="dxa"/>
            <w:tcBorders>
              <w:top w:val="dotted" w:sz="4" w:space="0" w:color="auto"/>
              <w:left w:val="dotted" w:sz="4" w:space="0" w:color="7F7F7F"/>
            </w:tcBorders>
            <w:shd w:val="clear" w:color="auto" w:fill="auto"/>
          </w:tcPr>
          <w:p w:rsidR="00B622D2" w:rsidRPr="00D52E38" w:rsidRDefault="00B622D2" w:rsidP="00AA027E">
            <w:pPr>
              <w:spacing w:line="440" w:lineRule="exact"/>
              <w:rPr>
                <w:sz w:val="28"/>
                <w:szCs w:val="28"/>
              </w:rPr>
            </w:pPr>
            <w:r w:rsidRPr="00D52E38">
              <w:rPr>
                <w:rFonts w:hint="eastAsia"/>
                <w:sz w:val="28"/>
                <w:szCs w:val="28"/>
              </w:rPr>
              <w:t>簡要說明：</w:t>
            </w:r>
          </w:p>
        </w:tc>
        <w:tc>
          <w:tcPr>
            <w:tcW w:w="5387" w:type="dxa"/>
            <w:tcBorders>
              <w:top w:val="dotted" w:sz="4" w:space="0" w:color="auto"/>
            </w:tcBorders>
            <w:shd w:val="clear" w:color="auto" w:fill="auto"/>
          </w:tcPr>
          <w:p w:rsidR="00B622D2" w:rsidRPr="00D52E38" w:rsidRDefault="00B622D2" w:rsidP="00AA027E">
            <w:pPr>
              <w:spacing w:line="440" w:lineRule="exact"/>
              <w:rPr>
                <w:sz w:val="28"/>
                <w:szCs w:val="28"/>
              </w:rPr>
            </w:pP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9639" w:type="dxa"/>
            <w:gridSpan w:val="2"/>
            <w:shd w:val="clear" w:color="auto" w:fill="auto"/>
          </w:tcPr>
          <w:p w:rsidR="00B622D2" w:rsidRPr="00D52E38" w:rsidRDefault="00B622D2" w:rsidP="00AA027E">
            <w:pPr>
              <w:spacing w:line="440" w:lineRule="exact"/>
              <w:rPr>
                <w:sz w:val="28"/>
                <w:szCs w:val="28"/>
              </w:rPr>
            </w:pPr>
            <w:r w:rsidRPr="00D52E38">
              <w:rPr>
                <w:rFonts w:ascii="標楷體" w:hAnsi="標楷體" w:hint="eastAsia"/>
                <w:sz w:val="28"/>
                <w:szCs w:val="28"/>
              </w:rPr>
              <w:t>其它協助事項：</w:t>
            </w:r>
          </w:p>
        </w:tc>
        <w:tc>
          <w:tcPr>
            <w:tcW w:w="5387" w:type="dxa"/>
            <w:shd w:val="clear" w:color="auto" w:fill="auto"/>
          </w:tcPr>
          <w:p w:rsidR="00B622D2" w:rsidRPr="00D52E38" w:rsidRDefault="00B622D2" w:rsidP="00AA027E">
            <w:pPr>
              <w:spacing w:line="440" w:lineRule="exact"/>
              <w:rPr>
                <w:sz w:val="28"/>
                <w:szCs w:val="28"/>
              </w:rPr>
            </w:pPr>
            <w:r w:rsidRPr="00D52E38">
              <w:rPr>
                <w:rFonts w:hint="eastAsia"/>
                <w:sz w:val="28"/>
                <w:szCs w:val="28"/>
              </w:rPr>
              <w:t>如交通維持、匝道管制等</w:t>
            </w:r>
          </w:p>
        </w:tc>
      </w:tr>
      <w:tr w:rsidR="0047518E" w:rsidRPr="00D52E38" w:rsidTr="00AA027E">
        <w:tc>
          <w:tcPr>
            <w:tcW w:w="568" w:type="dxa"/>
            <w:vMerge w:val="restart"/>
            <w:shd w:val="clear" w:color="auto" w:fill="auto"/>
            <w:textDirection w:val="tbRlV"/>
          </w:tcPr>
          <w:p w:rsidR="00B622D2" w:rsidRPr="00D52E38" w:rsidRDefault="00B622D2" w:rsidP="00AA027E">
            <w:pPr>
              <w:spacing w:line="440" w:lineRule="exact"/>
              <w:ind w:left="113" w:right="113"/>
              <w:jc w:val="center"/>
              <w:rPr>
                <w:sz w:val="28"/>
                <w:szCs w:val="28"/>
              </w:rPr>
            </w:pPr>
            <w:r w:rsidRPr="00D52E38">
              <w:rPr>
                <w:rFonts w:hint="eastAsia"/>
                <w:sz w:val="28"/>
                <w:szCs w:val="28"/>
              </w:rPr>
              <w:t>其它支援</w:t>
            </w:r>
          </w:p>
        </w:tc>
        <w:tc>
          <w:tcPr>
            <w:tcW w:w="9639" w:type="dxa"/>
            <w:gridSpan w:val="2"/>
            <w:shd w:val="clear" w:color="auto" w:fill="auto"/>
          </w:tcPr>
          <w:p w:rsidR="00B622D2" w:rsidRPr="00D52E38" w:rsidRDefault="00B622D2" w:rsidP="00AA027E">
            <w:pPr>
              <w:spacing w:line="440" w:lineRule="exact"/>
              <w:rPr>
                <w:rFonts w:ascii="MS Gothic" w:hAnsi="MS Gothic"/>
                <w:sz w:val="28"/>
                <w:szCs w:val="28"/>
              </w:rPr>
            </w:pPr>
            <w:r w:rsidRPr="00D52E38">
              <w:rPr>
                <w:rFonts w:hint="eastAsia"/>
                <w:sz w:val="28"/>
                <w:szCs w:val="28"/>
              </w:rPr>
              <w:t>是否須</w:t>
            </w:r>
            <w:proofErr w:type="gramStart"/>
            <w:r w:rsidRPr="00D52E38">
              <w:rPr>
                <w:rFonts w:hint="eastAsia"/>
                <w:sz w:val="28"/>
                <w:szCs w:val="28"/>
              </w:rPr>
              <w:t>由交控中心</w:t>
            </w:r>
            <w:proofErr w:type="gramEnd"/>
            <w:r w:rsidRPr="00D52E38">
              <w:rPr>
                <w:rFonts w:hint="eastAsia"/>
                <w:sz w:val="28"/>
                <w:szCs w:val="28"/>
              </w:rPr>
              <w:t>派遣其他支援單位？</w:t>
            </w:r>
            <w:r w:rsidRPr="00D52E38">
              <w:rPr>
                <w:rFonts w:ascii="MS Gothic" w:eastAsia="MS Gothic" w:hAnsi="MS Gothic" w:hint="eastAsia"/>
                <w:sz w:val="28"/>
                <w:szCs w:val="28"/>
              </w:rPr>
              <w:t>□</w:t>
            </w:r>
            <w:r w:rsidRPr="00D52E38">
              <w:rPr>
                <w:rFonts w:hint="eastAsia"/>
                <w:sz w:val="28"/>
                <w:szCs w:val="28"/>
              </w:rPr>
              <w:t>是</w:t>
            </w:r>
            <w:r w:rsidRPr="00D52E38">
              <w:rPr>
                <w:rFonts w:hint="eastAsia"/>
                <w:sz w:val="28"/>
                <w:szCs w:val="28"/>
              </w:rPr>
              <w:t>(</w:t>
            </w:r>
            <w:proofErr w:type="gramStart"/>
            <w:r w:rsidRPr="00D52E38">
              <w:rPr>
                <w:rFonts w:hint="eastAsia"/>
                <w:sz w:val="28"/>
                <w:szCs w:val="28"/>
              </w:rPr>
              <w:t>請填須派遣</w:t>
            </w:r>
            <w:proofErr w:type="gramEnd"/>
            <w:r w:rsidRPr="00D52E38">
              <w:rPr>
                <w:rFonts w:hint="eastAsia"/>
                <w:sz w:val="28"/>
                <w:szCs w:val="28"/>
              </w:rPr>
              <w:t>單位</w:t>
            </w:r>
            <w:r w:rsidRPr="00D52E38">
              <w:rPr>
                <w:rFonts w:hint="eastAsia"/>
                <w:sz w:val="28"/>
                <w:szCs w:val="28"/>
              </w:rPr>
              <w:t>)</w:t>
            </w:r>
            <w:r w:rsidRPr="00D52E38">
              <w:rPr>
                <w:rFonts w:hint="eastAsia"/>
                <w:sz w:val="28"/>
                <w:szCs w:val="28"/>
              </w:rPr>
              <w:t>、</w:t>
            </w:r>
            <w:proofErr w:type="gramStart"/>
            <w:r w:rsidRPr="00D52E38">
              <w:rPr>
                <w:rFonts w:ascii="MS Gothic" w:eastAsia="MS Gothic" w:hAnsi="MS Gothic" w:hint="eastAsia"/>
                <w:sz w:val="28"/>
                <w:szCs w:val="28"/>
              </w:rPr>
              <w:t>□</w:t>
            </w:r>
            <w:r w:rsidRPr="00D52E38">
              <w:rPr>
                <w:rFonts w:hint="eastAsia"/>
                <w:sz w:val="28"/>
                <w:szCs w:val="28"/>
              </w:rPr>
              <w:t>否</w:t>
            </w:r>
            <w:proofErr w:type="gramEnd"/>
          </w:p>
        </w:tc>
        <w:tc>
          <w:tcPr>
            <w:tcW w:w="5387" w:type="dxa"/>
            <w:shd w:val="clear" w:color="auto" w:fill="auto"/>
          </w:tcPr>
          <w:p w:rsidR="00B622D2" w:rsidRPr="00D52E38" w:rsidRDefault="00B622D2" w:rsidP="00AA027E">
            <w:pPr>
              <w:spacing w:line="440" w:lineRule="exact"/>
              <w:rPr>
                <w:sz w:val="28"/>
                <w:szCs w:val="28"/>
              </w:rPr>
            </w:pPr>
          </w:p>
        </w:tc>
      </w:tr>
      <w:tr w:rsidR="0047518E" w:rsidRPr="00D52E38" w:rsidTr="00AA027E">
        <w:tc>
          <w:tcPr>
            <w:tcW w:w="568" w:type="dxa"/>
            <w:vMerge/>
            <w:shd w:val="clear" w:color="auto" w:fill="auto"/>
            <w:textDirection w:val="tbRlV"/>
          </w:tcPr>
          <w:p w:rsidR="00B622D2" w:rsidRPr="00D52E38" w:rsidRDefault="00B622D2" w:rsidP="00AA027E">
            <w:pPr>
              <w:spacing w:line="440" w:lineRule="exact"/>
              <w:ind w:left="113" w:right="113"/>
              <w:jc w:val="center"/>
              <w:rPr>
                <w:sz w:val="28"/>
                <w:szCs w:val="28"/>
              </w:rPr>
            </w:pPr>
          </w:p>
        </w:tc>
        <w:tc>
          <w:tcPr>
            <w:tcW w:w="9639" w:type="dxa"/>
            <w:gridSpan w:val="2"/>
            <w:shd w:val="clear" w:color="auto" w:fill="auto"/>
          </w:tcPr>
          <w:p w:rsidR="00B622D2" w:rsidRPr="00D52E38" w:rsidRDefault="00B622D2" w:rsidP="00AA027E">
            <w:pPr>
              <w:spacing w:line="440" w:lineRule="exact"/>
              <w:rPr>
                <w:sz w:val="28"/>
                <w:szCs w:val="28"/>
              </w:rPr>
            </w:pPr>
            <w:r w:rsidRPr="00D52E38">
              <w:rPr>
                <w:rFonts w:hint="eastAsia"/>
                <w:sz w:val="28"/>
                <w:szCs w:val="28"/>
              </w:rPr>
              <w:t>環保單位：</w:t>
            </w:r>
            <w:r w:rsidRPr="00D52E38">
              <w:rPr>
                <w:rFonts w:ascii="MS Gothic" w:eastAsia="MS Gothic" w:hAnsi="MS Gothic" w:hint="eastAsia"/>
                <w:sz w:val="28"/>
                <w:szCs w:val="28"/>
              </w:rPr>
              <w:t>□</w:t>
            </w:r>
            <w:r w:rsidRPr="00D52E38">
              <w:rPr>
                <w:rFonts w:hint="eastAsia"/>
                <w:sz w:val="28"/>
                <w:szCs w:val="28"/>
              </w:rPr>
              <w:t>轄區環保局、</w:t>
            </w:r>
            <w:r w:rsidRPr="00D52E38">
              <w:rPr>
                <w:rFonts w:ascii="MS Gothic" w:eastAsia="MS Gothic" w:hAnsi="MS Gothic" w:hint="eastAsia"/>
                <w:sz w:val="28"/>
                <w:szCs w:val="28"/>
              </w:rPr>
              <w:t>□</w:t>
            </w:r>
            <w:proofErr w:type="gramStart"/>
            <w:r w:rsidRPr="00D52E38">
              <w:rPr>
                <w:rFonts w:hint="eastAsia"/>
                <w:sz w:val="28"/>
                <w:szCs w:val="28"/>
              </w:rPr>
              <w:t>毒災應變</w:t>
            </w:r>
            <w:proofErr w:type="gramEnd"/>
            <w:r w:rsidRPr="00D52E38">
              <w:rPr>
                <w:rFonts w:hint="eastAsia"/>
                <w:sz w:val="28"/>
                <w:szCs w:val="28"/>
              </w:rPr>
              <w:t>隊、</w:t>
            </w:r>
            <w:r w:rsidRPr="00D52E38">
              <w:rPr>
                <w:rFonts w:ascii="MS Gothic" w:eastAsia="MS Gothic" w:hAnsi="MS Gothic" w:hint="eastAsia"/>
                <w:sz w:val="28"/>
                <w:szCs w:val="28"/>
              </w:rPr>
              <w:t>□</w:t>
            </w:r>
            <w:r w:rsidRPr="00D52E38">
              <w:rPr>
                <w:rFonts w:hint="eastAsia"/>
                <w:sz w:val="28"/>
                <w:szCs w:val="28"/>
              </w:rPr>
              <w:t>危險品業者</w:t>
            </w:r>
          </w:p>
          <w:p w:rsidR="00B622D2" w:rsidRPr="00D52E38" w:rsidRDefault="00B622D2" w:rsidP="00AA027E">
            <w:pPr>
              <w:spacing w:line="440" w:lineRule="exact"/>
              <w:rPr>
                <w:sz w:val="28"/>
                <w:szCs w:val="28"/>
              </w:rPr>
            </w:pPr>
            <w:r w:rsidRPr="00D52E38">
              <w:rPr>
                <w:rFonts w:hint="eastAsia"/>
                <w:sz w:val="28"/>
                <w:szCs w:val="28"/>
              </w:rPr>
              <w:t>救援單位：</w:t>
            </w:r>
            <w:r w:rsidRPr="00D52E38">
              <w:rPr>
                <w:rFonts w:ascii="MS Gothic" w:eastAsia="MS Gothic" w:hAnsi="MS Gothic" w:hint="eastAsia"/>
                <w:sz w:val="28"/>
                <w:szCs w:val="28"/>
              </w:rPr>
              <w:t>□</w:t>
            </w:r>
            <w:r w:rsidRPr="00D52E38">
              <w:rPr>
                <w:rFonts w:hint="eastAsia"/>
                <w:sz w:val="28"/>
                <w:szCs w:val="28"/>
              </w:rPr>
              <w:t>119</w:t>
            </w:r>
            <w:r w:rsidRPr="00D52E38">
              <w:rPr>
                <w:rFonts w:hint="eastAsia"/>
                <w:sz w:val="28"/>
                <w:szCs w:val="28"/>
              </w:rPr>
              <w:t>、</w:t>
            </w:r>
            <w:r w:rsidRPr="00D52E38">
              <w:rPr>
                <w:rFonts w:ascii="MS Gothic" w:eastAsia="MS Gothic" w:hAnsi="MS Gothic" w:hint="eastAsia"/>
                <w:sz w:val="28"/>
                <w:szCs w:val="28"/>
              </w:rPr>
              <w:t>□</w:t>
            </w:r>
            <w:r w:rsidRPr="00D52E38">
              <w:rPr>
                <w:rFonts w:hint="eastAsia"/>
                <w:sz w:val="28"/>
                <w:szCs w:val="28"/>
              </w:rPr>
              <w:t>轄區消防局</w:t>
            </w:r>
          </w:p>
          <w:p w:rsidR="00B622D2" w:rsidRPr="00D52E38" w:rsidRDefault="00B622D2" w:rsidP="00AA027E">
            <w:pPr>
              <w:spacing w:line="440" w:lineRule="exact"/>
              <w:rPr>
                <w:rFonts w:ascii="MS Gothic" w:hAnsi="MS Gothic"/>
                <w:sz w:val="28"/>
                <w:szCs w:val="28"/>
              </w:rPr>
            </w:pPr>
            <w:r w:rsidRPr="00D52E38">
              <w:rPr>
                <w:rFonts w:hint="eastAsia"/>
                <w:sz w:val="28"/>
                <w:szCs w:val="28"/>
              </w:rPr>
              <w:t>其它：</w:t>
            </w:r>
            <w:r w:rsidRPr="00D52E38">
              <w:rPr>
                <w:rFonts w:hint="eastAsia"/>
                <w:sz w:val="28"/>
                <w:szCs w:val="28"/>
              </w:rPr>
              <w:t>_____________</w:t>
            </w:r>
          </w:p>
        </w:tc>
        <w:tc>
          <w:tcPr>
            <w:tcW w:w="5387" w:type="dxa"/>
            <w:shd w:val="clear" w:color="auto" w:fill="auto"/>
          </w:tcPr>
          <w:p w:rsidR="00B622D2" w:rsidRPr="00D52E38" w:rsidRDefault="00B622D2" w:rsidP="00AA027E">
            <w:pPr>
              <w:spacing w:line="440" w:lineRule="exact"/>
              <w:rPr>
                <w:sz w:val="28"/>
                <w:szCs w:val="28"/>
              </w:rPr>
            </w:pPr>
          </w:p>
        </w:tc>
      </w:tr>
    </w:tbl>
    <w:p w:rsidR="00B622D2" w:rsidRPr="00D52E38" w:rsidRDefault="00B622D2" w:rsidP="00C77220">
      <w:pPr>
        <w:pStyle w:val="12"/>
        <w:ind w:left="0" w:firstLineChars="50" w:firstLine="140"/>
        <w:rPr>
          <w:rFonts w:ascii="標楷體"/>
          <w:sz w:val="28"/>
        </w:rPr>
        <w:sectPr w:rsidR="00B622D2" w:rsidRPr="00D52E38" w:rsidSect="00CA2E64">
          <w:pgSz w:w="16838" w:h="11906" w:orient="landscape" w:code="9"/>
          <w:pgMar w:top="567" w:right="1021" w:bottom="567" w:left="1021" w:header="851" w:footer="851" w:gutter="0"/>
          <w:cols w:space="425"/>
          <w:docGrid w:type="linesAndChars" w:linePitch="360"/>
        </w:sectPr>
      </w:pPr>
    </w:p>
    <w:p w:rsidR="00AB4E49" w:rsidRPr="00D52E38" w:rsidRDefault="004C44A0" w:rsidP="00C77220">
      <w:pPr>
        <w:pStyle w:val="12"/>
        <w:ind w:left="0" w:firstLineChars="50" w:firstLine="140"/>
        <w:rPr>
          <w:rFonts w:ascii="標楷體"/>
          <w:sz w:val="28"/>
        </w:rPr>
      </w:pPr>
      <w:r w:rsidRPr="00D52E38">
        <w:rPr>
          <w:rFonts w:ascii="標楷體" w:hint="eastAsia"/>
          <w:sz w:val="28"/>
        </w:rPr>
        <w:lastRenderedPageBreak/>
        <w:t>附錄</w:t>
      </w:r>
      <w:r w:rsidR="00C77220" w:rsidRPr="00D52E38">
        <w:rPr>
          <w:rFonts w:ascii="標楷體" w:hint="eastAsia"/>
          <w:sz w:val="28"/>
        </w:rPr>
        <w:t>1</w:t>
      </w:r>
      <w:r w:rsidR="00AB4E49" w:rsidRPr="00D52E38">
        <w:rPr>
          <w:rFonts w:ascii="標楷體" w:hint="eastAsia"/>
          <w:sz w:val="28"/>
        </w:rPr>
        <w:t xml:space="preserve">  交通部臺灣區國道高速公路局處理交通事故作業規定</w:t>
      </w:r>
    </w:p>
    <w:p w:rsidR="00AB4E49" w:rsidRPr="00D52E38" w:rsidRDefault="00AB4E49">
      <w:pPr>
        <w:pStyle w:val="12"/>
        <w:ind w:left="580"/>
        <w:jc w:val="center"/>
        <w:rPr>
          <w:rFonts w:ascii="標楷體"/>
        </w:rPr>
      </w:pPr>
    </w:p>
    <w:p w:rsidR="00AB4E49" w:rsidRPr="00D52E38" w:rsidRDefault="00AB4E49">
      <w:pPr>
        <w:pStyle w:val="12"/>
        <w:adjustRightInd w:val="0"/>
        <w:ind w:left="559" w:hangingChars="215" w:hanging="559"/>
      </w:pPr>
      <w:r w:rsidRPr="00D52E38">
        <w:rPr>
          <w:rFonts w:hint="eastAsia"/>
        </w:rPr>
        <w:t>一、</w:t>
      </w:r>
      <w:r w:rsidRPr="00D52E38">
        <w:rPr>
          <w:rFonts w:hint="eastAsia"/>
        </w:rPr>
        <w:tab/>
      </w:r>
      <w:r w:rsidRPr="00D52E38">
        <w:rPr>
          <w:rFonts w:hint="eastAsia"/>
        </w:rPr>
        <w:t>為配合</w:t>
      </w:r>
      <w:r w:rsidR="0044324F" w:rsidRPr="00D52E38">
        <w:rPr>
          <w:rFonts w:hint="eastAsia"/>
        </w:rPr>
        <w:t>內政部警政署國道公路警察局</w:t>
      </w:r>
      <w:r w:rsidRPr="00D52E38">
        <w:rPr>
          <w:rFonts w:hint="eastAsia"/>
        </w:rPr>
        <w:t>加速排除高速公路交通事故恢復正常交通，特訂</w:t>
      </w:r>
      <w:r w:rsidR="0044324F" w:rsidRPr="00D52E38">
        <w:rPr>
          <w:rFonts w:hint="eastAsia"/>
        </w:rPr>
        <w:t>定</w:t>
      </w:r>
      <w:r w:rsidRPr="00D52E38">
        <w:rPr>
          <w:rFonts w:hint="eastAsia"/>
        </w:rPr>
        <w:t>本作業規定。</w:t>
      </w:r>
    </w:p>
    <w:p w:rsidR="00AB4E49" w:rsidRPr="00D52E38" w:rsidRDefault="00AB4E49">
      <w:pPr>
        <w:pStyle w:val="12"/>
        <w:adjustRightInd w:val="0"/>
        <w:ind w:left="559" w:hangingChars="215" w:hanging="559"/>
      </w:pPr>
      <w:r w:rsidRPr="00D52E38">
        <w:rPr>
          <w:rFonts w:hint="eastAsia"/>
        </w:rPr>
        <w:t>二、</w:t>
      </w:r>
      <w:r w:rsidRPr="00D52E38">
        <w:rPr>
          <w:rFonts w:hint="eastAsia"/>
        </w:rPr>
        <w:tab/>
      </w:r>
      <w:r w:rsidRPr="00D52E38">
        <w:rPr>
          <w:rFonts w:hint="eastAsia"/>
        </w:rPr>
        <w:t>交通部臺灣區國道高速公路局</w:t>
      </w:r>
      <w:r w:rsidRPr="00D52E38">
        <w:rPr>
          <w:rFonts w:hint="eastAsia"/>
        </w:rPr>
        <w:t>(</w:t>
      </w:r>
      <w:r w:rsidRPr="00D52E38">
        <w:rPr>
          <w:rFonts w:hint="eastAsia"/>
        </w:rPr>
        <w:t>以下簡稱本局</w:t>
      </w:r>
      <w:r w:rsidRPr="00D52E38">
        <w:rPr>
          <w:rFonts w:hint="eastAsia"/>
        </w:rPr>
        <w:t>)</w:t>
      </w:r>
      <w:r w:rsidRPr="00D52E38">
        <w:rPr>
          <w:rFonts w:hint="eastAsia"/>
        </w:rPr>
        <w:t>所屬工務段</w:t>
      </w:r>
      <w:r w:rsidR="008D5204" w:rsidRPr="00D52E38">
        <w:rPr>
          <w:rFonts w:hint="eastAsia"/>
        </w:rPr>
        <w:t>(</w:t>
      </w:r>
      <w:r w:rsidR="008D5204" w:rsidRPr="00D52E38">
        <w:rPr>
          <w:rFonts w:hint="eastAsia"/>
        </w:rPr>
        <w:t>以下簡稱工務段</w:t>
      </w:r>
      <w:r w:rsidR="008D5204" w:rsidRPr="00D52E38">
        <w:rPr>
          <w:rFonts w:hint="eastAsia"/>
        </w:rPr>
        <w:t>)</w:t>
      </w:r>
      <w:r w:rsidRPr="00D52E38">
        <w:rPr>
          <w:rFonts w:hint="eastAsia"/>
        </w:rPr>
        <w:t>對交通事故處理作業除法令另有</w:t>
      </w:r>
      <w:proofErr w:type="gramStart"/>
      <w:r w:rsidRPr="00D52E38">
        <w:rPr>
          <w:rFonts w:hint="eastAsia"/>
        </w:rPr>
        <w:t>規定外悉依</w:t>
      </w:r>
      <w:proofErr w:type="gramEnd"/>
      <w:r w:rsidRPr="00D52E38">
        <w:rPr>
          <w:rFonts w:hint="eastAsia"/>
        </w:rPr>
        <w:t>本規定辦理。</w:t>
      </w:r>
    </w:p>
    <w:p w:rsidR="00266069" w:rsidRPr="00D52E38" w:rsidRDefault="00AB4E49" w:rsidP="00FF23A0">
      <w:pPr>
        <w:pStyle w:val="12"/>
        <w:snapToGrid/>
        <w:spacing w:line="240" w:lineRule="auto"/>
        <w:ind w:left="559" w:hangingChars="215" w:hanging="559"/>
        <w:rPr>
          <w:rFonts w:ascii="標楷體" w:hAnsi="標楷體"/>
          <w:szCs w:val="26"/>
        </w:rPr>
      </w:pPr>
      <w:r w:rsidRPr="00D52E38">
        <w:rPr>
          <w:rFonts w:hint="eastAsia"/>
          <w:szCs w:val="26"/>
        </w:rPr>
        <w:t>三、</w:t>
      </w:r>
      <w:r w:rsidR="00266069" w:rsidRPr="00D52E38">
        <w:rPr>
          <w:rFonts w:hint="eastAsia"/>
        </w:rPr>
        <w:t>工務段</w:t>
      </w:r>
      <w:r w:rsidR="00266069" w:rsidRPr="00D52E38">
        <w:rPr>
          <w:rFonts w:ascii="標楷體" w:hAnsi="標楷體" w:hint="eastAsia"/>
          <w:szCs w:val="26"/>
        </w:rPr>
        <w:t>事故處理人員</w:t>
      </w:r>
      <w:r w:rsidR="009875E8" w:rsidRPr="00D52E38">
        <w:rPr>
          <w:rFonts w:ascii="標楷體" w:hAnsi="標楷體" w:hint="eastAsia"/>
          <w:szCs w:val="26"/>
        </w:rPr>
        <w:t>依下</w:t>
      </w:r>
      <w:r w:rsidR="00266069" w:rsidRPr="00D52E38">
        <w:rPr>
          <w:rFonts w:ascii="標楷體" w:hAnsi="標楷體" w:hint="eastAsia"/>
          <w:szCs w:val="26"/>
        </w:rPr>
        <w:t>列編組：</w:t>
      </w:r>
    </w:p>
    <w:p w:rsidR="00266069" w:rsidRPr="00D52E38" w:rsidRDefault="00266069" w:rsidP="00266069">
      <w:pPr>
        <w:pStyle w:val="15"/>
        <w:rPr>
          <w:rFonts w:hAnsi="標楷體"/>
          <w:dstrike/>
          <w:szCs w:val="26"/>
        </w:rPr>
      </w:pPr>
      <w:r w:rsidRPr="00D52E38">
        <w:rPr>
          <w:rFonts w:hAnsi="標楷體" w:hint="eastAsia"/>
          <w:szCs w:val="26"/>
        </w:rPr>
        <w:t>每班（每組）</w:t>
      </w:r>
      <w:r w:rsidR="00914396" w:rsidRPr="00D52E38">
        <w:rPr>
          <w:rFonts w:hAnsi="標楷體" w:hint="eastAsia"/>
          <w:szCs w:val="26"/>
        </w:rPr>
        <w:t>5</w:t>
      </w:r>
      <w:r w:rsidRPr="00D52E38">
        <w:rPr>
          <w:rFonts w:hAnsi="標楷體" w:hint="eastAsia"/>
          <w:szCs w:val="26"/>
        </w:rPr>
        <w:t>人（其中1人為領班兼交通維持專責人員）</w:t>
      </w:r>
    </w:p>
    <w:p w:rsidR="00266069" w:rsidRPr="00D52E38" w:rsidRDefault="00266069" w:rsidP="00073F0F">
      <w:pPr>
        <w:pStyle w:val="21"/>
        <w:tabs>
          <w:tab w:val="clear" w:pos="1480"/>
        </w:tabs>
        <w:ind w:left="940"/>
        <w:rPr>
          <w:rFonts w:ascii="標楷體" w:hAnsi="標楷體"/>
          <w:dstrike/>
          <w:szCs w:val="26"/>
        </w:rPr>
      </w:pPr>
      <w:r w:rsidRPr="00D52E38">
        <w:rPr>
          <w:rFonts w:ascii="標楷體" w:hAnsi="標楷體" w:hint="eastAsia"/>
          <w:szCs w:val="26"/>
        </w:rPr>
        <w:t>1.</w:t>
      </w:r>
      <w:r w:rsidR="006A42B2" w:rsidRPr="00D52E38">
        <w:rPr>
          <w:rFonts w:hint="eastAsia"/>
          <w:sz w:val="28"/>
          <w:szCs w:val="28"/>
        </w:rPr>
        <w:t>領班兼司機</w:t>
      </w:r>
      <w:r w:rsidR="0099718E" w:rsidRPr="00D52E38">
        <w:rPr>
          <w:rFonts w:hint="eastAsia"/>
          <w:sz w:val="28"/>
          <w:szCs w:val="28"/>
        </w:rPr>
        <w:t>1</w:t>
      </w:r>
      <w:r w:rsidR="006A42B2" w:rsidRPr="00D52E38">
        <w:rPr>
          <w:rFonts w:ascii="標楷體" w:hAnsi="標楷體" w:hint="eastAsia"/>
          <w:szCs w:val="26"/>
        </w:rPr>
        <w:t>人、</w:t>
      </w:r>
      <w:r w:rsidRPr="00D52E38">
        <w:rPr>
          <w:rFonts w:ascii="標楷體" w:hAnsi="標楷體" w:hint="eastAsia"/>
          <w:szCs w:val="26"/>
        </w:rPr>
        <w:t>司機</w:t>
      </w:r>
      <w:r w:rsidR="0099718E" w:rsidRPr="00D52E38">
        <w:rPr>
          <w:rFonts w:ascii="標楷體" w:hAnsi="標楷體" w:hint="eastAsia"/>
          <w:szCs w:val="26"/>
        </w:rPr>
        <w:t>2</w:t>
      </w:r>
      <w:r w:rsidRPr="00D52E38">
        <w:rPr>
          <w:rFonts w:ascii="標楷體" w:hAnsi="標楷體" w:hint="eastAsia"/>
          <w:szCs w:val="26"/>
        </w:rPr>
        <w:t>人。</w:t>
      </w:r>
    </w:p>
    <w:p w:rsidR="00266069" w:rsidRPr="00D52E38" w:rsidRDefault="00266069" w:rsidP="00073F0F">
      <w:pPr>
        <w:pStyle w:val="21"/>
        <w:tabs>
          <w:tab w:val="clear" w:pos="1480"/>
        </w:tabs>
        <w:ind w:left="940"/>
        <w:rPr>
          <w:rFonts w:ascii="標楷體" w:hAnsi="標楷體"/>
          <w:dstrike/>
          <w:szCs w:val="26"/>
        </w:rPr>
      </w:pPr>
      <w:r w:rsidRPr="00D52E38">
        <w:rPr>
          <w:rFonts w:ascii="標楷體" w:hAnsi="標楷體" w:hint="eastAsia"/>
          <w:szCs w:val="26"/>
        </w:rPr>
        <w:t>2.作業工</w:t>
      </w:r>
      <w:r w:rsidR="00914396" w:rsidRPr="00D52E38">
        <w:rPr>
          <w:rFonts w:ascii="標楷體" w:hAnsi="標楷體" w:hint="eastAsia"/>
          <w:szCs w:val="26"/>
        </w:rPr>
        <w:t>2</w:t>
      </w:r>
      <w:r w:rsidRPr="00D52E38">
        <w:rPr>
          <w:rFonts w:ascii="標楷體" w:hAnsi="標楷體" w:hint="eastAsia"/>
          <w:szCs w:val="26"/>
        </w:rPr>
        <w:t>人。</w:t>
      </w:r>
    </w:p>
    <w:p w:rsidR="00AB4E49" w:rsidRPr="00D52E38" w:rsidRDefault="00AB4E49">
      <w:pPr>
        <w:pStyle w:val="12"/>
        <w:ind w:left="580" w:hanging="580"/>
        <w:rPr>
          <w:rFonts w:ascii="標楷體"/>
        </w:rPr>
      </w:pPr>
      <w:r w:rsidRPr="00D52E38">
        <w:rPr>
          <w:rFonts w:ascii="標楷體" w:hint="eastAsia"/>
        </w:rPr>
        <w:t>四、</w:t>
      </w:r>
      <w:r w:rsidRPr="00D52E38">
        <w:rPr>
          <w:rFonts w:ascii="標楷體" w:hint="eastAsia"/>
        </w:rPr>
        <w:tab/>
        <w:t>工務段為配合處理事故準備機具、車輛之配置如下列：</w:t>
      </w:r>
    </w:p>
    <w:p w:rsidR="00AB4E49" w:rsidRPr="00D52E38" w:rsidRDefault="00AB4E49">
      <w:pPr>
        <w:pStyle w:val="15"/>
      </w:pPr>
      <w:r w:rsidRPr="00D52E38">
        <w:rPr>
          <w:rFonts w:hint="eastAsia"/>
        </w:rPr>
        <w:t>(</w:t>
      </w:r>
      <w:proofErr w:type="gramStart"/>
      <w:r w:rsidRPr="00D52E38">
        <w:rPr>
          <w:rFonts w:hint="eastAsia"/>
        </w:rPr>
        <w:t>一</w:t>
      </w:r>
      <w:proofErr w:type="gramEnd"/>
      <w:r w:rsidRPr="00D52E38">
        <w:rPr>
          <w:rFonts w:hint="eastAsia"/>
        </w:rPr>
        <w:t>)</w:t>
      </w:r>
      <w:r w:rsidRPr="00D52E38">
        <w:rPr>
          <w:rFonts w:hint="eastAsia"/>
        </w:rPr>
        <w:tab/>
        <w:t>水車</w:t>
      </w:r>
      <w:r w:rsidR="00266069" w:rsidRPr="00D52E38">
        <w:rPr>
          <w:rFonts w:hint="eastAsia"/>
        </w:rPr>
        <w:t>1輛</w:t>
      </w:r>
      <w:r w:rsidRPr="00D52E38">
        <w:rPr>
          <w:rFonts w:hint="eastAsia"/>
        </w:rPr>
        <w:t>(加水待命)。</w:t>
      </w:r>
    </w:p>
    <w:p w:rsidR="00AB4E49" w:rsidRPr="00D52E38" w:rsidRDefault="00AB4E49">
      <w:pPr>
        <w:pStyle w:val="15"/>
      </w:pPr>
      <w:r w:rsidRPr="00D52E38">
        <w:rPr>
          <w:rFonts w:hint="eastAsia"/>
        </w:rPr>
        <w:t>(二)</w:t>
      </w:r>
      <w:r w:rsidRPr="00D52E38">
        <w:rPr>
          <w:rFonts w:hint="eastAsia"/>
        </w:rPr>
        <w:tab/>
      </w:r>
      <w:proofErr w:type="gramStart"/>
      <w:r w:rsidRPr="00D52E38">
        <w:rPr>
          <w:rFonts w:hint="eastAsia"/>
        </w:rPr>
        <w:t>傾卸</w:t>
      </w:r>
      <w:r w:rsidR="00266069" w:rsidRPr="00D52E38">
        <w:rPr>
          <w:rFonts w:hint="eastAsia"/>
          <w:b/>
        </w:rPr>
        <w:t>吊</w:t>
      </w:r>
      <w:proofErr w:type="gramEnd"/>
      <w:r w:rsidRPr="00D52E38">
        <w:rPr>
          <w:rFonts w:hint="eastAsia"/>
        </w:rPr>
        <w:t>卡車</w:t>
      </w:r>
      <w:r w:rsidR="00266069" w:rsidRPr="00D52E38">
        <w:rPr>
          <w:rFonts w:hint="eastAsia"/>
        </w:rPr>
        <w:t>1</w:t>
      </w:r>
      <w:r w:rsidRPr="00D52E38">
        <w:rPr>
          <w:rFonts w:hint="eastAsia"/>
        </w:rPr>
        <w:t>輛。</w:t>
      </w:r>
    </w:p>
    <w:p w:rsidR="00AB4E49" w:rsidRPr="00D52E38" w:rsidRDefault="00AB4E49">
      <w:pPr>
        <w:pStyle w:val="15"/>
      </w:pPr>
      <w:r w:rsidRPr="00D52E38">
        <w:rPr>
          <w:rFonts w:hint="eastAsia"/>
        </w:rPr>
        <w:t>(三)</w:t>
      </w:r>
      <w:r w:rsidRPr="00D52E38">
        <w:rPr>
          <w:rFonts w:hint="eastAsia"/>
        </w:rPr>
        <w:tab/>
        <w:t>鏟裝機</w:t>
      </w:r>
      <w:r w:rsidR="00266069" w:rsidRPr="00D52E38">
        <w:rPr>
          <w:rFonts w:hint="eastAsia"/>
        </w:rPr>
        <w:t>1輛</w:t>
      </w:r>
      <w:r w:rsidRPr="00D52E38">
        <w:rPr>
          <w:rFonts w:hint="eastAsia"/>
        </w:rPr>
        <w:t>。</w:t>
      </w:r>
    </w:p>
    <w:p w:rsidR="00AB4E49" w:rsidRPr="00D52E38" w:rsidRDefault="00AB4E49">
      <w:pPr>
        <w:pStyle w:val="15"/>
      </w:pPr>
      <w:r w:rsidRPr="00D52E38">
        <w:rPr>
          <w:rFonts w:hint="eastAsia"/>
        </w:rPr>
        <w:t>(四)</w:t>
      </w:r>
      <w:r w:rsidRPr="00D52E38">
        <w:rPr>
          <w:rFonts w:hint="eastAsia"/>
        </w:rPr>
        <w:tab/>
        <w:t>工程</w:t>
      </w:r>
      <w:proofErr w:type="gramStart"/>
      <w:r w:rsidRPr="00D52E38">
        <w:rPr>
          <w:rFonts w:hint="eastAsia"/>
        </w:rPr>
        <w:t>救險車一</w:t>
      </w:r>
      <w:r w:rsidR="00D360CC" w:rsidRPr="00D52E38">
        <w:rPr>
          <w:rFonts w:hint="eastAsia"/>
        </w:rPr>
        <w:t>輛</w:t>
      </w:r>
      <w:proofErr w:type="gramEnd"/>
      <w:r w:rsidRPr="00D52E38">
        <w:rPr>
          <w:rFonts w:hint="eastAsia"/>
        </w:rPr>
        <w:t>或多功能</w:t>
      </w:r>
      <w:proofErr w:type="gramStart"/>
      <w:r w:rsidRPr="00D52E38">
        <w:rPr>
          <w:rFonts w:hint="eastAsia"/>
        </w:rPr>
        <w:t>救險車</w:t>
      </w:r>
      <w:r w:rsidR="00266069" w:rsidRPr="00D52E38">
        <w:rPr>
          <w:rFonts w:hint="eastAsia"/>
        </w:rPr>
        <w:t>1輛</w:t>
      </w:r>
      <w:proofErr w:type="gramEnd"/>
      <w:r w:rsidRPr="00D52E38">
        <w:rPr>
          <w:rFonts w:hint="eastAsia"/>
        </w:rPr>
        <w:t>。</w:t>
      </w:r>
    </w:p>
    <w:p w:rsidR="00AB4E49" w:rsidRPr="00D52E38" w:rsidRDefault="00AB4E49">
      <w:pPr>
        <w:pStyle w:val="15"/>
      </w:pPr>
      <w:r w:rsidRPr="00D52E38">
        <w:rPr>
          <w:rFonts w:hint="eastAsia"/>
        </w:rPr>
        <w:t>(五)</w:t>
      </w:r>
      <w:r w:rsidRPr="00D52E38">
        <w:rPr>
          <w:rFonts w:hint="eastAsia"/>
        </w:rPr>
        <w:tab/>
        <w:t>小型工程車</w:t>
      </w:r>
      <w:r w:rsidR="00266069" w:rsidRPr="00D52E38">
        <w:rPr>
          <w:rFonts w:hint="eastAsia"/>
        </w:rPr>
        <w:t>2輛</w:t>
      </w:r>
      <w:r w:rsidRPr="00D52E38">
        <w:rPr>
          <w:rFonts w:hint="eastAsia"/>
        </w:rPr>
        <w:t>。</w:t>
      </w:r>
    </w:p>
    <w:p w:rsidR="00AB4E49" w:rsidRPr="00D52E38" w:rsidRDefault="00AB4E49">
      <w:pPr>
        <w:pStyle w:val="15"/>
      </w:pPr>
      <w:r w:rsidRPr="00D52E38">
        <w:rPr>
          <w:rFonts w:hint="eastAsia"/>
        </w:rPr>
        <w:t>(六)</w:t>
      </w:r>
      <w:r w:rsidRPr="00D52E38">
        <w:rPr>
          <w:rFonts w:hint="eastAsia"/>
        </w:rPr>
        <w:tab/>
        <w:t>廂型工程車</w:t>
      </w:r>
      <w:r w:rsidR="00266069" w:rsidRPr="00D52E38">
        <w:rPr>
          <w:rFonts w:hint="eastAsia"/>
        </w:rPr>
        <w:t>1輛</w:t>
      </w:r>
      <w:r w:rsidRPr="00D52E38">
        <w:rPr>
          <w:rFonts w:hint="eastAsia"/>
        </w:rPr>
        <w:t>。</w:t>
      </w:r>
    </w:p>
    <w:p w:rsidR="00AB4E49" w:rsidRPr="00D52E38" w:rsidRDefault="00AB4E49">
      <w:pPr>
        <w:pStyle w:val="15"/>
      </w:pPr>
      <w:r w:rsidRPr="00D52E38">
        <w:rPr>
          <w:rFonts w:hint="eastAsia"/>
        </w:rPr>
        <w:t>(七)</w:t>
      </w:r>
      <w:r w:rsidRPr="00D52E38">
        <w:rPr>
          <w:rFonts w:hint="eastAsia"/>
        </w:rPr>
        <w:tab/>
        <w:t>標誌車</w:t>
      </w:r>
      <w:r w:rsidR="004041ED" w:rsidRPr="00D52E38">
        <w:rPr>
          <w:rFonts w:hint="eastAsia"/>
        </w:rPr>
        <w:t>1</w:t>
      </w:r>
      <w:r w:rsidR="00266069" w:rsidRPr="00D52E38">
        <w:rPr>
          <w:rFonts w:hint="eastAsia"/>
        </w:rPr>
        <w:t>輛</w:t>
      </w:r>
      <w:r w:rsidRPr="00D52E38">
        <w:rPr>
          <w:rFonts w:hint="eastAsia"/>
        </w:rPr>
        <w:t>。</w:t>
      </w:r>
    </w:p>
    <w:p w:rsidR="00AB4E49" w:rsidRPr="00D52E38" w:rsidRDefault="00AB4E49">
      <w:pPr>
        <w:pStyle w:val="15"/>
      </w:pPr>
      <w:r w:rsidRPr="00D52E38">
        <w:rPr>
          <w:rFonts w:hint="eastAsia"/>
        </w:rPr>
        <w:t>(八)</w:t>
      </w:r>
      <w:r w:rsidRPr="00D52E38">
        <w:rPr>
          <w:rFonts w:hint="eastAsia"/>
        </w:rPr>
        <w:tab/>
        <w:t>夜間照明設備(含發電機)至少</w:t>
      </w:r>
      <w:r w:rsidR="00266069" w:rsidRPr="00D52E38">
        <w:rPr>
          <w:rFonts w:hint="eastAsia"/>
        </w:rPr>
        <w:t>2</w:t>
      </w:r>
      <w:r w:rsidR="00527122" w:rsidRPr="00D52E38">
        <w:rPr>
          <w:rFonts w:hint="eastAsia"/>
        </w:rPr>
        <w:t>組</w:t>
      </w:r>
      <w:r w:rsidRPr="00D52E38">
        <w:rPr>
          <w:rFonts w:hint="eastAsia"/>
        </w:rPr>
        <w:t>。</w:t>
      </w:r>
    </w:p>
    <w:p w:rsidR="00266069" w:rsidRPr="00D52E38" w:rsidRDefault="00266069" w:rsidP="00266069">
      <w:pPr>
        <w:pStyle w:val="15"/>
      </w:pPr>
      <w:r w:rsidRPr="00D52E38">
        <w:rPr>
          <w:rFonts w:hint="eastAsia"/>
        </w:rPr>
        <w:t>(九)</w:t>
      </w:r>
      <w:r w:rsidRPr="00D52E38">
        <w:rPr>
          <w:rFonts w:hint="eastAsia"/>
        </w:rPr>
        <w:tab/>
      </w:r>
      <w:r w:rsidRPr="00D52E38">
        <w:rPr>
          <w:rFonts w:ascii="Times New Roman" w:hint="eastAsia"/>
        </w:rPr>
        <w:t>其他必要之</w:t>
      </w:r>
      <w:r w:rsidR="000843E3" w:rsidRPr="00D52E38">
        <w:rPr>
          <w:rFonts w:ascii="Times New Roman" w:hint="eastAsia"/>
        </w:rPr>
        <w:t>機具</w:t>
      </w:r>
      <w:r w:rsidRPr="00D52E38">
        <w:rPr>
          <w:rFonts w:hint="eastAsia"/>
        </w:rPr>
        <w:t>。</w:t>
      </w:r>
    </w:p>
    <w:p w:rsidR="00AB4E49" w:rsidRPr="00D52E38" w:rsidRDefault="00AB4E49">
      <w:pPr>
        <w:pStyle w:val="12"/>
        <w:ind w:left="580" w:hanging="580"/>
        <w:rPr>
          <w:rFonts w:ascii="標楷體"/>
        </w:rPr>
      </w:pPr>
      <w:r w:rsidRPr="00D52E38">
        <w:rPr>
          <w:rFonts w:ascii="標楷體" w:hint="eastAsia"/>
        </w:rPr>
        <w:t>五、</w:t>
      </w:r>
      <w:r w:rsidRPr="00D52E38">
        <w:rPr>
          <w:rFonts w:ascii="標楷體" w:hint="eastAsia"/>
        </w:rPr>
        <w:tab/>
        <w:t>工務段為配合處理事故應準備</w:t>
      </w:r>
      <w:r w:rsidR="00345E95" w:rsidRPr="00D52E38">
        <w:rPr>
          <w:rFonts w:ascii="標楷體" w:hAnsi="標楷體" w:hint="eastAsia"/>
          <w:szCs w:val="26"/>
        </w:rPr>
        <w:t>下</w:t>
      </w:r>
      <w:r w:rsidRPr="00D52E38">
        <w:rPr>
          <w:rFonts w:ascii="標楷體" w:hint="eastAsia"/>
        </w:rPr>
        <w:t>列足夠交通管制器材：</w:t>
      </w:r>
    </w:p>
    <w:p w:rsidR="00AB4E49" w:rsidRPr="00D52E38" w:rsidRDefault="00AB4E49">
      <w:pPr>
        <w:pStyle w:val="15"/>
      </w:pPr>
      <w:r w:rsidRPr="00D52E38">
        <w:rPr>
          <w:rFonts w:hint="eastAsia"/>
        </w:rPr>
        <w:t>(</w:t>
      </w:r>
      <w:proofErr w:type="gramStart"/>
      <w:r w:rsidRPr="00D52E38">
        <w:rPr>
          <w:rFonts w:hint="eastAsia"/>
        </w:rPr>
        <w:t>一</w:t>
      </w:r>
      <w:proofErr w:type="gramEnd"/>
      <w:r w:rsidRPr="00D52E38">
        <w:rPr>
          <w:rFonts w:hint="eastAsia"/>
        </w:rPr>
        <w:t>)</w:t>
      </w:r>
      <w:r w:rsidRPr="00D52E38">
        <w:rPr>
          <w:rFonts w:hint="eastAsia"/>
        </w:rPr>
        <w:tab/>
        <w:t>交通錐。</w:t>
      </w:r>
    </w:p>
    <w:p w:rsidR="00AB4E49" w:rsidRPr="00D52E38" w:rsidRDefault="00AB4E49">
      <w:pPr>
        <w:pStyle w:val="15"/>
      </w:pPr>
      <w:r w:rsidRPr="00D52E38">
        <w:rPr>
          <w:rFonts w:hint="eastAsia"/>
        </w:rPr>
        <w:t>(二)</w:t>
      </w:r>
      <w:r w:rsidRPr="00D52E38">
        <w:rPr>
          <w:rFonts w:hint="eastAsia"/>
        </w:rPr>
        <w:tab/>
        <w:t>警示燈。</w:t>
      </w:r>
    </w:p>
    <w:p w:rsidR="00AB4E49" w:rsidRPr="00D52E38" w:rsidRDefault="00AB4E49">
      <w:pPr>
        <w:pStyle w:val="15"/>
      </w:pPr>
      <w:r w:rsidRPr="00D52E38">
        <w:rPr>
          <w:rFonts w:hint="eastAsia"/>
        </w:rPr>
        <w:t>(三)</w:t>
      </w:r>
      <w:r w:rsidRPr="00D52E38">
        <w:rPr>
          <w:rFonts w:hint="eastAsia"/>
        </w:rPr>
        <w:tab/>
        <w:t>手旗或夜間指揮棒。</w:t>
      </w:r>
    </w:p>
    <w:p w:rsidR="00AB4E49" w:rsidRPr="00D52E38" w:rsidRDefault="00AB4E49">
      <w:pPr>
        <w:pStyle w:val="15"/>
      </w:pPr>
      <w:r w:rsidRPr="00D52E38">
        <w:rPr>
          <w:rFonts w:hint="eastAsia"/>
        </w:rPr>
        <w:t>(四)</w:t>
      </w:r>
      <w:r w:rsidRPr="00D52E38">
        <w:rPr>
          <w:rFonts w:hint="eastAsia"/>
        </w:rPr>
        <w:tab/>
        <w:t>管制標誌或活動拒馬。</w:t>
      </w:r>
    </w:p>
    <w:p w:rsidR="000843E3" w:rsidRPr="00D52E38" w:rsidRDefault="008B3459" w:rsidP="000843E3">
      <w:pPr>
        <w:pStyle w:val="15"/>
      </w:pPr>
      <w:r w:rsidRPr="00D52E38">
        <w:rPr>
          <w:rFonts w:hint="eastAsia"/>
        </w:rPr>
        <w:t>(五)</w:t>
      </w:r>
      <w:r w:rsidRPr="00D52E38">
        <w:rPr>
          <w:rFonts w:hint="eastAsia"/>
        </w:rPr>
        <w:tab/>
      </w:r>
      <w:r w:rsidR="000843E3" w:rsidRPr="00D52E38">
        <w:rPr>
          <w:rFonts w:hint="eastAsia"/>
        </w:rPr>
        <w:t>車輛故障標誌。</w:t>
      </w:r>
    </w:p>
    <w:p w:rsidR="000843E3" w:rsidRPr="00D52E38" w:rsidRDefault="008B3459" w:rsidP="000843E3">
      <w:pPr>
        <w:pStyle w:val="15"/>
      </w:pPr>
      <w:r w:rsidRPr="00D52E38">
        <w:rPr>
          <w:rFonts w:hint="eastAsia"/>
        </w:rPr>
        <w:t>(六)</w:t>
      </w:r>
      <w:r w:rsidRPr="00D52E38">
        <w:rPr>
          <w:rFonts w:hint="eastAsia"/>
        </w:rPr>
        <w:tab/>
      </w:r>
      <w:r w:rsidR="000843E3" w:rsidRPr="00D52E38">
        <w:rPr>
          <w:rFonts w:hint="eastAsia"/>
        </w:rPr>
        <w:t>滅火器。</w:t>
      </w:r>
    </w:p>
    <w:p w:rsidR="00374181" w:rsidRPr="00D52E38" w:rsidRDefault="008B3459" w:rsidP="008B3459">
      <w:pPr>
        <w:pStyle w:val="15"/>
      </w:pPr>
      <w:r w:rsidRPr="00D52E38">
        <w:rPr>
          <w:rFonts w:hint="eastAsia"/>
        </w:rPr>
        <w:t>(七)</w:t>
      </w:r>
      <w:r w:rsidRPr="00D52E38">
        <w:rPr>
          <w:rFonts w:hint="eastAsia"/>
        </w:rPr>
        <w:tab/>
      </w:r>
      <w:r w:rsidR="00374181" w:rsidRPr="00D52E38">
        <w:rPr>
          <w:rFonts w:hint="eastAsia"/>
        </w:rPr>
        <w:t>通訊器材</w:t>
      </w:r>
      <w:r w:rsidR="002F0A73" w:rsidRPr="00D52E38">
        <w:rPr>
          <w:rFonts w:hint="eastAsia"/>
        </w:rPr>
        <w:t>。</w:t>
      </w:r>
    </w:p>
    <w:p w:rsidR="000843E3" w:rsidRPr="00D52E38" w:rsidRDefault="008B3459">
      <w:pPr>
        <w:pStyle w:val="15"/>
        <w:rPr>
          <w:rFonts w:ascii="Times New Roman"/>
        </w:rPr>
      </w:pPr>
      <w:r w:rsidRPr="00D52E38">
        <w:rPr>
          <w:rFonts w:hint="eastAsia"/>
        </w:rPr>
        <w:t>(八)</w:t>
      </w:r>
      <w:r w:rsidRPr="00D52E38">
        <w:rPr>
          <w:rFonts w:hint="eastAsia"/>
        </w:rPr>
        <w:tab/>
      </w:r>
      <w:r w:rsidR="00345E95" w:rsidRPr="00D52E38">
        <w:rPr>
          <w:rFonts w:ascii="Times New Roman" w:hint="eastAsia"/>
        </w:rPr>
        <w:t>其他必要之交通管制器材</w:t>
      </w:r>
      <w:r w:rsidR="002F0A73" w:rsidRPr="00D52E38">
        <w:rPr>
          <w:rFonts w:ascii="Times New Roman" w:hint="eastAsia"/>
        </w:rPr>
        <w:t>。</w:t>
      </w:r>
    </w:p>
    <w:p w:rsidR="00AB4E49" w:rsidRPr="00D52E38" w:rsidRDefault="00AB4E49">
      <w:pPr>
        <w:pStyle w:val="12"/>
        <w:ind w:left="580" w:hanging="580"/>
        <w:rPr>
          <w:rFonts w:ascii="標楷體"/>
        </w:rPr>
      </w:pPr>
      <w:r w:rsidRPr="00D52E38">
        <w:rPr>
          <w:rFonts w:ascii="標楷體" w:hint="eastAsia"/>
        </w:rPr>
        <w:lastRenderedPageBreak/>
        <w:t>六、</w:t>
      </w:r>
      <w:r w:rsidRPr="00D52E38">
        <w:rPr>
          <w:rFonts w:ascii="標楷體" w:hint="eastAsia"/>
        </w:rPr>
        <w:tab/>
      </w:r>
      <w:r w:rsidR="000843E3" w:rsidRPr="00D52E38">
        <w:rPr>
          <w:rFonts w:ascii="標楷體" w:hAnsi="標楷體" w:hint="eastAsia"/>
          <w:szCs w:val="26"/>
        </w:rPr>
        <w:t>交通事故現場</w:t>
      </w:r>
      <w:r w:rsidR="002100CC" w:rsidRPr="00D52E38">
        <w:rPr>
          <w:rFonts w:hint="eastAsia"/>
        </w:rPr>
        <w:t>有</w:t>
      </w:r>
      <w:r w:rsidR="000843E3" w:rsidRPr="00D52E38">
        <w:rPr>
          <w:rFonts w:ascii="標楷體" w:hAnsi="標楷體" w:hint="eastAsia"/>
          <w:szCs w:val="26"/>
        </w:rPr>
        <w:t>多處或事故</w:t>
      </w:r>
      <w:r w:rsidR="002100CC" w:rsidRPr="00D52E38">
        <w:rPr>
          <w:rFonts w:hint="eastAsia"/>
        </w:rPr>
        <w:t>情形</w:t>
      </w:r>
      <w:r w:rsidR="000843E3" w:rsidRPr="00D52E38">
        <w:rPr>
          <w:rFonts w:ascii="標楷體" w:hAnsi="標楷體" w:hint="eastAsia"/>
          <w:szCs w:val="26"/>
        </w:rPr>
        <w:t>嚴重，</w:t>
      </w:r>
      <w:r w:rsidR="002100CC" w:rsidRPr="00D52E38">
        <w:rPr>
          <w:rFonts w:hint="eastAsia"/>
        </w:rPr>
        <w:t>致</w:t>
      </w:r>
      <w:r w:rsidR="000843E3" w:rsidRPr="00D52E38">
        <w:rPr>
          <w:rFonts w:ascii="標楷體" w:hAnsi="標楷體" w:hint="eastAsia"/>
          <w:szCs w:val="26"/>
        </w:rPr>
        <w:t>人員及機具車輛不敷調派時，</w:t>
      </w:r>
      <w:proofErr w:type="gramStart"/>
      <w:r w:rsidR="00AE6382" w:rsidRPr="00D52E38">
        <w:rPr>
          <w:rFonts w:hint="eastAsia"/>
          <w:szCs w:val="26"/>
        </w:rPr>
        <w:t>授權</w:t>
      </w:r>
      <w:r w:rsidR="001E4C2D" w:rsidRPr="00D52E38">
        <w:rPr>
          <w:rFonts w:hint="eastAsia"/>
          <w:b/>
          <w:color w:val="FF0000"/>
          <w:szCs w:val="26"/>
        </w:rPr>
        <w:t>交控中心</w:t>
      </w:r>
      <w:proofErr w:type="gramEnd"/>
      <w:r w:rsidR="00AE6382" w:rsidRPr="00D52E38">
        <w:rPr>
          <w:rFonts w:hint="eastAsia"/>
          <w:szCs w:val="26"/>
        </w:rPr>
        <w:t>協調</w:t>
      </w:r>
      <w:proofErr w:type="gramStart"/>
      <w:r w:rsidR="00AE6382" w:rsidRPr="00D52E38">
        <w:rPr>
          <w:rFonts w:hint="eastAsia"/>
          <w:szCs w:val="26"/>
        </w:rPr>
        <w:t>鄰段</w:t>
      </w:r>
      <w:r w:rsidR="00AE6382" w:rsidRPr="00D52E38">
        <w:rPr>
          <w:szCs w:val="26"/>
        </w:rPr>
        <w:t>(</w:t>
      </w:r>
      <w:r w:rsidR="00AE6382" w:rsidRPr="00D52E38">
        <w:rPr>
          <w:rFonts w:hint="eastAsia"/>
          <w:szCs w:val="26"/>
        </w:rPr>
        <w:t>跨處</w:t>
      </w:r>
      <w:proofErr w:type="gramEnd"/>
      <w:r w:rsidR="00AE6382" w:rsidRPr="00D52E38">
        <w:rPr>
          <w:rFonts w:hint="eastAsia"/>
          <w:szCs w:val="26"/>
        </w:rPr>
        <w:t>亦同</w:t>
      </w:r>
      <w:r w:rsidR="00AE6382" w:rsidRPr="00D52E38">
        <w:rPr>
          <w:szCs w:val="26"/>
        </w:rPr>
        <w:t>)</w:t>
      </w:r>
      <w:r w:rsidR="00AE6382" w:rsidRPr="00D52E38">
        <w:rPr>
          <w:rFonts w:hint="eastAsia"/>
          <w:szCs w:val="26"/>
        </w:rPr>
        <w:t>調度支援人力及機具，</w:t>
      </w:r>
      <w:proofErr w:type="gramStart"/>
      <w:r w:rsidR="00AE6382" w:rsidRPr="00D52E38">
        <w:rPr>
          <w:rFonts w:hint="eastAsia"/>
          <w:szCs w:val="26"/>
        </w:rPr>
        <w:t>並向段長</w:t>
      </w:r>
      <w:proofErr w:type="gramEnd"/>
      <w:r w:rsidR="00AE6382" w:rsidRPr="00D52E38">
        <w:rPr>
          <w:rFonts w:hint="eastAsia"/>
          <w:szCs w:val="26"/>
        </w:rPr>
        <w:t>報備及</w:t>
      </w:r>
      <w:proofErr w:type="gramStart"/>
      <w:r w:rsidR="00AE6382" w:rsidRPr="00D52E38">
        <w:rPr>
          <w:rFonts w:hint="eastAsia"/>
          <w:szCs w:val="26"/>
        </w:rPr>
        <w:t>通報交控中心</w:t>
      </w:r>
      <w:proofErr w:type="gramEnd"/>
      <w:r w:rsidR="00AE6382" w:rsidRPr="00D52E38">
        <w:rPr>
          <w:rFonts w:hint="eastAsia"/>
          <w:szCs w:val="26"/>
        </w:rPr>
        <w:t>，或可</w:t>
      </w:r>
      <w:proofErr w:type="gramStart"/>
      <w:r w:rsidR="00AE6382" w:rsidRPr="00D52E38">
        <w:rPr>
          <w:rFonts w:hint="eastAsia"/>
          <w:szCs w:val="26"/>
        </w:rPr>
        <w:t>透過交控中心</w:t>
      </w:r>
      <w:proofErr w:type="gramEnd"/>
      <w:r w:rsidR="00AE6382" w:rsidRPr="00D52E38">
        <w:rPr>
          <w:rFonts w:hint="eastAsia"/>
          <w:szCs w:val="26"/>
        </w:rPr>
        <w:t>統一調派。如</w:t>
      </w:r>
      <w:proofErr w:type="gramStart"/>
      <w:r w:rsidR="00AE6382" w:rsidRPr="00D52E38">
        <w:rPr>
          <w:rFonts w:hint="eastAsia"/>
          <w:szCs w:val="26"/>
        </w:rPr>
        <w:t>有跨處支援</w:t>
      </w:r>
      <w:proofErr w:type="gramEnd"/>
      <w:r w:rsidR="00AE6382" w:rsidRPr="00D52E38">
        <w:rPr>
          <w:rFonts w:hint="eastAsia"/>
          <w:szCs w:val="26"/>
        </w:rPr>
        <w:t>情形，</w:t>
      </w:r>
      <w:proofErr w:type="gramStart"/>
      <w:r w:rsidR="00AE6382" w:rsidRPr="00D52E38">
        <w:rPr>
          <w:rFonts w:hint="eastAsia"/>
          <w:szCs w:val="26"/>
        </w:rPr>
        <w:t>請交控</w:t>
      </w:r>
      <w:proofErr w:type="gramEnd"/>
      <w:r w:rsidR="00AE6382" w:rsidRPr="00D52E38">
        <w:rPr>
          <w:rFonts w:hint="eastAsia"/>
          <w:szCs w:val="26"/>
        </w:rPr>
        <w:t>中心以簡訊通報處長。</w:t>
      </w:r>
      <w:r w:rsidRPr="00D52E38">
        <w:rPr>
          <w:rFonts w:ascii="標楷體" w:hint="eastAsia"/>
        </w:rPr>
        <w:t>。</w:t>
      </w:r>
    </w:p>
    <w:p w:rsidR="00AB4E49" w:rsidRPr="00D52E38" w:rsidRDefault="00AB4E49">
      <w:pPr>
        <w:pStyle w:val="12"/>
        <w:ind w:left="580" w:hanging="580"/>
        <w:rPr>
          <w:rFonts w:ascii="標楷體"/>
        </w:rPr>
      </w:pPr>
      <w:r w:rsidRPr="00D52E38">
        <w:rPr>
          <w:rFonts w:ascii="標楷體" w:hint="eastAsia"/>
        </w:rPr>
        <w:t>七、</w:t>
      </w:r>
      <w:r w:rsidRPr="00D52E38">
        <w:rPr>
          <w:rFonts w:ascii="標楷體" w:hint="eastAsia"/>
        </w:rPr>
        <w:tab/>
        <w:t>工務段配合處理交通事故時，</w:t>
      </w:r>
      <w:r w:rsidR="00557067" w:rsidRPr="00D52E38">
        <w:rPr>
          <w:rFonts w:ascii="標楷體" w:hint="eastAsia"/>
        </w:rPr>
        <w:t>工務段</w:t>
      </w:r>
      <w:r w:rsidRPr="00D52E38">
        <w:rPr>
          <w:rFonts w:ascii="標楷體" w:hint="eastAsia"/>
        </w:rPr>
        <w:t>應</w:t>
      </w:r>
      <w:r w:rsidR="00557067" w:rsidRPr="00D52E38">
        <w:rPr>
          <w:rFonts w:ascii="標楷體" w:hint="eastAsia"/>
        </w:rPr>
        <w:t>詢問</w:t>
      </w:r>
      <w:r w:rsidRPr="00D52E38">
        <w:rPr>
          <w:rFonts w:ascii="標楷體" w:hint="eastAsia"/>
        </w:rPr>
        <w:t>下列</w:t>
      </w:r>
      <w:r w:rsidR="00557067" w:rsidRPr="00D52E38">
        <w:rPr>
          <w:rFonts w:ascii="標楷體" w:hint="eastAsia"/>
        </w:rPr>
        <w:t>事</w:t>
      </w:r>
      <w:r w:rsidRPr="00D52E38">
        <w:rPr>
          <w:rFonts w:ascii="標楷體" w:hint="eastAsia"/>
        </w:rPr>
        <w:t>項：</w:t>
      </w:r>
    </w:p>
    <w:p w:rsidR="008E2204" w:rsidRPr="00D52E38" w:rsidRDefault="00AB4E49">
      <w:pPr>
        <w:pStyle w:val="15"/>
      </w:pPr>
      <w:r w:rsidRPr="00D52E38">
        <w:rPr>
          <w:rFonts w:hint="eastAsia"/>
        </w:rPr>
        <w:t>(</w:t>
      </w:r>
      <w:proofErr w:type="gramStart"/>
      <w:r w:rsidRPr="00D52E38">
        <w:rPr>
          <w:rFonts w:hint="eastAsia"/>
        </w:rPr>
        <w:t>一</w:t>
      </w:r>
      <w:proofErr w:type="gramEnd"/>
      <w:r w:rsidRPr="00D52E38">
        <w:rPr>
          <w:rFonts w:hint="eastAsia"/>
        </w:rPr>
        <w:t>)</w:t>
      </w:r>
      <w:r w:rsidRPr="00D52E38">
        <w:rPr>
          <w:rFonts w:hint="eastAsia"/>
        </w:rPr>
        <w:tab/>
      </w:r>
      <w:r w:rsidR="008E2204" w:rsidRPr="00D52E38">
        <w:rPr>
          <w:rFonts w:ascii="Times New Roman" w:hint="eastAsia"/>
        </w:rPr>
        <w:t>事故時間及位置</w:t>
      </w:r>
      <w:r w:rsidR="00C2631F" w:rsidRPr="00D52E38">
        <w:rPr>
          <w:rFonts w:ascii="Times New Roman" w:hint="eastAsia"/>
        </w:rPr>
        <w:t>。</w:t>
      </w:r>
    </w:p>
    <w:p w:rsidR="00AB4E49" w:rsidRPr="00D52E38" w:rsidRDefault="008E2204">
      <w:pPr>
        <w:pStyle w:val="15"/>
      </w:pPr>
      <w:r w:rsidRPr="00D52E38">
        <w:rPr>
          <w:rFonts w:hint="eastAsia"/>
        </w:rPr>
        <w:t>(二)</w:t>
      </w:r>
      <w:r w:rsidRPr="00D52E38">
        <w:rPr>
          <w:rFonts w:hint="eastAsia"/>
        </w:rPr>
        <w:tab/>
      </w:r>
      <w:r w:rsidR="00AB4E49" w:rsidRPr="00D52E38">
        <w:rPr>
          <w:rFonts w:hint="eastAsia"/>
        </w:rPr>
        <w:t>發生事故性質及範圍。</w:t>
      </w:r>
    </w:p>
    <w:p w:rsidR="00AB4E49" w:rsidRPr="00D52E38" w:rsidRDefault="00AB4E49">
      <w:pPr>
        <w:pStyle w:val="15"/>
      </w:pPr>
      <w:r w:rsidRPr="00D52E38">
        <w:rPr>
          <w:rFonts w:hint="eastAsia"/>
        </w:rPr>
        <w:t>(</w:t>
      </w:r>
      <w:r w:rsidR="00F768F3" w:rsidRPr="00D52E38">
        <w:rPr>
          <w:rFonts w:hint="eastAsia"/>
        </w:rPr>
        <w:t>三</w:t>
      </w:r>
      <w:r w:rsidRPr="00D52E38">
        <w:rPr>
          <w:rFonts w:hint="eastAsia"/>
          <w:b/>
        </w:rPr>
        <w:t>)</w:t>
      </w:r>
      <w:r w:rsidRPr="00D52E38">
        <w:rPr>
          <w:rFonts w:hint="eastAsia"/>
          <w:b/>
        </w:rPr>
        <w:tab/>
      </w:r>
      <w:r w:rsidR="007637B4" w:rsidRPr="00D52E38">
        <w:rPr>
          <w:rFonts w:ascii="Times New Roman" w:hint="eastAsia"/>
        </w:rPr>
        <w:t>現場交通狀況及建議</w:t>
      </w:r>
      <w:r w:rsidR="007637B4" w:rsidRPr="00D52E38">
        <w:rPr>
          <w:rFonts w:hAnsi="標楷體" w:hint="eastAsia"/>
          <w:szCs w:val="26"/>
        </w:rPr>
        <w:t>通行方向</w:t>
      </w:r>
      <w:r w:rsidRPr="00D52E38">
        <w:rPr>
          <w:rFonts w:hint="eastAsia"/>
        </w:rPr>
        <w:t>。</w:t>
      </w:r>
    </w:p>
    <w:p w:rsidR="00AB4E49" w:rsidRPr="00D52E38" w:rsidRDefault="00AB4E49">
      <w:pPr>
        <w:pStyle w:val="15"/>
      </w:pPr>
      <w:r w:rsidRPr="00D52E38">
        <w:rPr>
          <w:rFonts w:hint="eastAsia"/>
        </w:rPr>
        <w:t>(</w:t>
      </w:r>
      <w:r w:rsidR="00F768F3" w:rsidRPr="00D52E38">
        <w:rPr>
          <w:rFonts w:hint="eastAsia"/>
        </w:rPr>
        <w:t>四</w:t>
      </w:r>
      <w:r w:rsidRPr="00D52E38">
        <w:rPr>
          <w:rFonts w:hint="eastAsia"/>
        </w:rPr>
        <w:t>)</w:t>
      </w:r>
      <w:r w:rsidRPr="00D52E38">
        <w:rPr>
          <w:rFonts w:hint="eastAsia"/>
        </w:rPr>
        <w:tab/>
      </w:r>
      <w:r w:rsidR="007637B4" w:rsidRPr="00D52E38">
        <w:rPr>
          <w:rFonts w:hint="eastAsia"/>
        </w:rPr>
        <w:t>現場交通之概況</w:t>
      </w:r>
      <w:r w:rsidRPr="00D52E38">
        <w:rPr>
          <w:rFonts w:hint="eastAsia"/>
        </w:rPr>
        <w:t>。</w:t>
      </w:r>
    </w:p>
    <w:p w:rsidR="00AB4E49" w:rsidRPr="00D52E38" w:rsidRDefault="00AB4E49">
      <w:pPr>
        <w:pStyle w:val="15"/>
      </w:pPr>
      <w:r w:rsidRPr="00D52E38">
        <w:rPr>
          <w:rFonts w:hint="eastAsia"/>
        </w:rPr>
        <w:t>(</w:t>
      </w:r>
      <w:r w:rsidR="00F768F3" w:rsidRPr="00D52E38">
        <w:rPr>
          <w:rFonts w:hint="eastAsia"/>
        </w:rPr>
        <w:t>五</w:t>
      </w:r>
      <w:r w:rsidRPr="00D52E38">
        <w:rPr>
          <w:rFonts w:hint="eastAsia"/>
        </w:rPr>
        <w:t>)</w:t>
      </w:r>
      <w:r w:rsidRPr="00D52E38">
        <w:rPr>
          <w:rFonts w:hint="eastAsia"/>
        </w:rPr>
        <w:tab/>
      </w:r>
      <w:r w:rsidR="007637B4" w:rsidRPr="00D52E38">
        <w:rPr>
          <w:rFonts w:hint="eastAsia"/>
        </w:rPr>
        <w:t>事故現場之天候狀況(如霧、</w:t>
      </w:r>
      <w:proofErr w:type="gramStart"/>
      <w:r w:rsidR="007637B4" w:rsidRPr="00D52E38">
        <w:rPr>
          <w:rFonts w:hint="eastAsia"/>
        </w:rPr>
        <w:t>或雨</w:t>
      </w:r>
      <w:proofErr w:type="gramEnd"/>
      <w:r w:rsidR="007637B4" w:rsidRPr="00D52E38">
        <w:rPr>
          <w:rFonts w:hint="eastAsia"/>
        </w:rPr>
        <w:t>)以供工務段攜帶必要之警示燈或雨衣裝備</w:t>
      </w:r>
      <w:r w:rsidRPr="00D52E38">
        <w:rPr>
          <w:rFonts w:hint="eastAsia"/>
        </w:rPr>
        <w:t>。</w:t>
      </w:r>
    </w:p>
    <w:p w:rsidR="00AB4E49" w:rsidRPr="00D52E38" w:rsidRDefault="00AB4E49">
      <w:pPr>
        <w:pStyle w:val="15"/>
      </w:pPr>
      <w:r w:rsidRPr="00D52E38">
        <w:rPr>
          <w:rFonts w:hint="eastAsia"/>
        </w:rPr>
        <w:t>(</w:t>
      </w:r>
      <w:r w:rsidR="00F768F3" w:rsidRPr="00D52E38">
        <w:rPr>
          <w:rFonts w:hint="eastAsia"/>
        </w:rPr>
        <w:t>六</w:t>
      </w:r>
      <w:r w:rsidRPr="00D52E38">
        <w:rPr>
          <w:rFonts w:hint="eastAsia"/>
        </w:rPr>
        <w:t>)</w:t>
      </w:r>
      <w:r w:rsidRPr="00D52E38">
        <w:rPr>
          <w:rFonts w:hint="eastAsia"/>
        </w:rPr>
        <w:tab/>
      </w:r>
      <w:r w:rsidR="007637B4" w:rsidRPr="00D52E38">
        <w:rPr>
          <w:rFonts w:ascii="Times New Roman" w:hint="eastAsia"/>
        </w:rPr>
        <w:t>所需</w:t>
      </w:r>
      <w:r w:rsidR="007637B4" w:rsidRPr="00D52E38">
        <w:rPr>
          <w:rFonts w:hint="eastAsia"/>
        </w:rPr>
        <w:t>之人員及處理機具</w:t>
      </w:r>
      <w:r w:rsidRPr="00D52E38">
        <w:rPr>
          <w:rFonts w:hint="eastAsia"/>
        </w:rPr>
        <w:t>。</w:t>
      </w:r>
    </w:p>
    <w:p w:rsidR="00AB4E49" w:rsidRPr="00D52E38" w:rsidRDefault="00AB4E49">
      <w:pPr>
        <w:pStyle w:val="15"/>
      </w:pPr>
      <w:r w:rsidRPr="00D52E38">
        <w:rPr>
          <w:rFonts w:hint="eastAsia"/>
        </w:rPr>
        <w:t>(</w:t>
      </w:r>
      <w:r w:rsidR="00F768F3" w:rsidRPr="00D52E38">
        <w:rPr>
          <w:rFonts w:hint="eastAsia"/>
        </w:rPr>
        <w:t>七</w:t>
      </w:r>
      <w:r w:rsidRPr="00D52E38">
        <w:rPr>
          <w:rFonts w:hint="eastAsia"/>
        </w:rPr>
        <w:t>)</w:t>
      </w:r>
      <w:r w:rsidR="007637B4" w:rsidRPr="00D52E38">
        <w:rPr>
          <w:rFonts w:hint="eastAsia"/>
        </w:rPr>
        <w:tab/>
      </w:r>
      <w:r w:rsidR="007637B4" w:rsidRPr="00D52E38">
        <w:rPr>
          <w:rFonts w:ascii="Times New Roman" w:hint="eastAsia"/>
        </w:rPr>
        <w:t>所需</w:t>
      </w:r>
      <w:r w:rsidR="007637B4" w:rsidRPr="00D52E38">
        <w:rPr>
          <w:rFonts w:hint="eastAsia"/>
        </w:rPr>
        <w:t>之交通管制器材</w:t>
      </w:r>
      <w:r w:rsidRPr="00D52E38">
        <w:rPr>
          <w:rFonts w:hint="eastAsia"/>
        </w:rPr>
        <w:t>。</w:t>
      </w:r>
    </w:p>
    <w:p w:rsidR="00AB4E49" w:rsidRPr="00D52E38" w:rsidRDefault="00AB4E49" w:rsidP="00BA2AD3">
      <w:pPr>
        <w:pStyle w:val="12"/>
        <w:spacing w:line="460" w:lineRule="exact"/>
        <w:ind w:left="580" w:hanging="580"/>
      </w:pPr>
      <w:r w:rsidRPr="00D52E38">
        <w:rPr>
          <w:rFonts w:hint="eastAsia"/>
        </w:rPr>
        <w:t>八、事故現場交通阻塞或阻斷時，</w:t>
      </w:r>
      <w:proofErr w:type="gramStart"/>
      <w:r w:rsidR="0046202F" w:rsidRPr="00D52E38">
        <w:rPr>
          <w:rFonts w:hint="eastAsia"/>
          <w:szCs w:val="26"/>
        </w:rPr>
        <w:t>交控中心</w:t>
      </w:r>
      <w:proofErr w:type="gramEnd"/>
      <w:r w:rsidR="0046202F" w:rsidRPr="00D52E38">
        <w:rPr>
          <w:rFonts w:hint="eastAsia"/>
          <w:szCs w:val="26"/>
        </w:rPr>
        <w:t>應提供員警必要資訊</w:t>
      </w:r>
      <w:r w:rsidR="00D97F9A" w:rsidRPr="00D52E38">
        <w:rPr>
          <w:rFonts w:hint="eastAsia"/>
          <w:szCs w:val="26"/>
        </w:rPr>
        <w:t>，</w:t>
      </w:r>
      <w:r w:rsidR="0046202F" w:rsidRPr="00D52E38">
        <w:rPr>
          <w:rFonts w:hint="eastAsia"/>
          <w:szCs w:val="26"/>
        </w:rPr>
        <w:t>由員警</w:t>
      </w:r>
      <w:r w:rsidR="00D97F9A" w:rsidRPr="00D52E38">
        <w:rPr>
          <w:rFonts w:hint="eastAsia"/>
          <w:szCs w:val="26"/>
        </w:rPr>
        <w:t>決定救援車輛是否逆向進入，</w:t>
      </w:r>
      <w:r w:rsidR="0046202F" w:rsidRPr="00D52E38">
        <w:rPr>
          <w:rFonts w:hint="eastAsia"/>
        </w:rPr>
        <w:t>並</w:t>
      </w:r>
      <w:r w:rsidRPr="00D52E38">
        <w:rPr>
          <w:rFonts w:hint="eastAsia"/>
        </w:rPr>
        <w:t>即通知工務段</w:t>
      </w:r>
      <w:r w:rsidR="00D97F9A" w:rsidRPr="00D52E38">
        <w:rPr>
          <w:rFonts w:hint="eastAsia"/>
        </w:rPr>
        <w:t>及警察隊</w:t>
      </w:r>
      <w:r w:rsidR="0046202F" w:rsidRPr="00D52E38">
        <w:rPr>
          <w:rFonts w:hint="eastAsia"/>
        </w:rPr>
        <w:t>，雙方於約定時間</w:t>
      </w:r>
      <w:r w:rsidRPr="00D52E38">
        <w:rPr>
          <w:rFonts w:hint="eastAsia"/>
        </w:rPr>
        <w:t>在鄰近交流道或指定地點會合，由警車開道抵達現場。</w:t>
      </w:r>
    </w:p>
    <w:p w:rsidR="00AB4E49" w:rsidRPr="00D52E38" w:rsidRDefault="00AB4E49" w:rsidP="00BA2AD3">
      <w:pPr>
        <w:pStyle w:val="12"/>
        <w:spacing w:line="460" w:lineRule="exact"/>
        <w:ind w:left="580" w:hanging="580"/>
      </w:pPr>
      <w:r w:rsidRPr="00D52E38">
        <w:rPr>
          <w:rFonts w:hint="eastAsia"/>
        </w:rPr>
        <w:t>九</w:t>
      </w:r>
      <w:r w:rsidRPr="00D52E38">
        <w:t>、</w:t>
      </w:r>
      <w:r w:rsidRPr="00D52E38">
        <w:rPr>
          <w:rFonts w:hint="eastAsia"/>
        </w:rPr>
        <w:tab/>
      </w:r>
      <w:r w:rsidRPr="00D52E38">
        <w:rPr>
          <w:rFonts w:hint="eastAsia"/>
        </w:rPr>
        <w:t>工務段接獲通知後，處理作業如下：</w:t>
      </w:r>
    </w:p>
    <w:p w:rsidR="00AB4E49" w:rsidRPr="00D52E38" w:rsidRDefault="00AB4E49" w:rsidP="00BA2AD3">
      <w:pPr>
        <w:pStyle w:val="15"/>
        <w:spacing w:line="460" w:lineRule="exact"/>
      </w:pPr>
      <w:r w:rsidRPr="00D52E38">
        <w:rPr>
          <w:rFonts w:hint="eastAsia"/>
        </w:rPr>
        <w:t>(</w:t>
      </w:r>
      <w:proofErr w:type="gramStart"/>
      <w:r w:rsidRPr="00D52E38">
        <w:rPr>
          <w:rFonts w:hint="eastAsia"/>
        </w:rPr>
        <w:t>一</w:t>
      </w:r>
      <w:proofErr w:type="gramEnd"/>
      <w:r w:rsidRPr="00D52E38">
        <w:rPr>
          <w:rFonts w:hint="eastAsia"/>
        </w:rPr>
        <w:t>)</w:t>
      </w:r>
      <w:r w:rsidRPr="00D52E38">
        <w:rPr>
          <w:rFonts w:hint="eastAsia"/>
        </w:rPr>
        <w:tab/>
        <w:t>值日員立即將通知時間、通知者及通知內容等，記載於</w:t>
      </w:r>
      <w:r w:rsidR="005A647D" w:rsidRPr="00D52E38">
        <w:rPr>
          <w:rFonts w:ascii="Times New Roman" w:hint="eastAsia"/>
        </w:rPr>
        <w:t>交通事故</w:t>
      </w:r>
      <w:r w:rsidRPr="00D52E38">
        <w:rPr>
          <w:rFonts w:hint="eastAsia"/>
        </w:rPr>
        <w:t>處理登記表(如附件</w:t>
      </w:r>
      <w:r w:rsidR="006E460E" w:rsidRPr="00D52E38">
        <w:rPr>
          <w:rFonts w:hint="eastAsia"/>
        </w:rPr>
        <w:t>19</w:t>
      </w:r>
      <w:r w:rsidRPr="00D52E38">
        <w:rPr>
          <w:rFonts w:hint="eastAsia"/>
        </w:rPr>
        <w:t>-3)</w:t>
      </w:r>
      <w:r w:rsidRPr="00D52E38">
        <w:t>。</w:t>
      </w:r>
    </w:p>
    <w:p w:rsidR="00AB4E49" w:rsidRPr="00D52E38" w:rsidRDefault="00AB4E49" w:rsidP="00BA2AD3">
      <w:pPr>
        <w:pStyle w:val="15"/>
        <w:spacing w:line="460" w:lineRule="exact"/>
      </w:pPr>
      <w:r w:rsidRPr="00D52E38">
        <w:rPr>
          <w:rFonts w:hint="eastAsia"/>
        </w:rPr>
        <w:t>(二)</w:t>
      </w:r>
      <w:r w:rsidRPr="00D52E38">
        <w:rPr>
          <w:rFonts w:hint="eastAsia"/>
        </w:rPr>
        <w:tab/>
      </w:r>
      <w:r w:rsidR="00825F19" w:rsidRPr="00D52E38">
        <w:rPr>
          <w:rFonts w:hint="eastAsia"/>
        </w:rPr>
        <w:t>值日員</w:t>
      </w:r>
      <w:r w:rsidRPr="00D52E38">
        <w:rPr>
          <w:rFonts w:hint="eastAsia"/>
        </w:rPr>
        <w:t>立即召集</w:t>
      </w:r>
      <w:r w:rsidR="00683852" w:rsidRPr="00D52E38">
        <w:rPr>
          <w:rFonts w:hint="eastAsia"/>
        </w:rPr>
        <w:t>事故處理人員</w:t>
      </w:r>
      <w:r w:rsidRPr="00D52E38">
        <w:rPr>
          <w:rFonts w:hint="eastAsia"/>
        </w:rPr>
        <w:t>，穿著規定之反光背心及必要之裝備等儘速出發趕赴現場配合處理。</w:t>
      </w:r>
    </w:p>
    <w:p w:rsidR="00AB4E49" w:rsidRPr="00D52E38" w:rsidRDefault="00AB4E49" w:rsidP="00BA2AD3">
      <w:pPr>
        <w:pStyle w:val="15"/>
        <w:spacing w:line="460" w:lineRule="exact"/>
      </w:pPr>
      <w:r w:rsidRPr="00D52E38">
        <w:rPr>
          <w:rFonts w:hint="eastAsia"/>
        </w:rPr>
        <w:t>(三)</w:t>
      </w:r>
      <w:r w:rsidRPr="00D52E38">
        <w:rPr>
          <w:rFonts w:hint="eastAsia"/>
        </w:rPr>
        <w:tab/>
        <w:t>依照通知攜帶必要數量之交通管制器材。</w:t>
      </w:r>
    </w:p>
    <w:p w:rsidR="00AB4E49" w:rsidRPr="00D52E38" w:rsidRDefault="00AB4E49" w:rsidP="00BA2AD3">
      <w:pPr>
        <w:pStyle w:val="15"/>
        <w:spacing w:line="460" w:lineRule="exact"/>
      </w:pPr>
      <w:r w:rsidRPr="00D52E38">
        <w:rPr>
          <w:rFonts w:hint="eastAsia"/>
        </w:rPr>
        <w:t>(四)</w:t>
      </w:r>
      <w:r w:rsidRPr="00D52E38">
        <w:rPr>
          <w:rFonts w:hint="eastAsia"/>
        </w:rPr>
        <w:tab/>
        <w:t>處理事故</w:t>
      </w:r>
      <w:r w:rsidR="00C74DFB" w:rsidRPr="00D52E38">
        <w:rPr>
          <w:rFonts w:hint="eastAsia"/>
          <w:szCs w:val="26"/>
        </w:rPr>
        <w:t>人員執勤時</w:t>
      </w:r>
      <w:r w:rsidRPr="00D52E38">
        <w:rPr>
          <w:rFonts w:hint="eastAsia"/>
        </w:rPr>
        <w:t>應開啟無線電</w:t>
      </w:r>
      <w:r w:rsidR="00C74DFB" w:rsidRPr="00D52E38">
        <w:rPr>
          <w:rFonts w:hint="eastAsia"/>
        </w:rPr>
        <w:t>或手機並保持</w:t>
      </w:r>
      <w:proofErr w:type="gramStart"/>
      <w:r w:rsidR="00C74DFB" w:rsidRPr="00D52E38">
        <w:rPr>
          <w:rFonts w:hint="eastAsia"/>
        </w:rPr>
        <w:t>暢通</w:t>
      </w:r>
      <w:r w:rsidRPr="00D52E38">
        <w:rPr>
          <w:rFonts w:hint="eastAsia"/>
        </w:rPr>
        <w:t>，</w:t>
      </w:r>
      <w:proofErr w:type="gramEnd"/>
      <w:r w:rsidRPr="00D52E38">
        <w:rPr>
          <w:rFonts w:hint="eastAsia"/>
        </w:rPr>
        <w:t>出發</w:t>
      </w:r>
      <w:r w:rsidR="000D16DF" w:rsidRPr="00D52E38">
        <w:rPr>
          <w:rFonts w:hint="eastAsia"/>
        </w:rPr>
        <w:t>、抵達、</w:t>
      </w:r>
      <w:proofErr w:type="gramStart"/>
      <w:r w:rsidR="00FD214F" w:rsidRPr="00D52E38">
        <w:rPr>
          <w:rFonts w:hint="eastAsia"/>
        </w:rPr>
        <w:t>離開</w:t>
      </w:r>
      <w:r w:rsidR="000D16DF" w:rsidRPr="00D52E38">
        <w:rPr>
          <w:rFonts w:hint="eastAsia"/>
        </w:rPr>
        <w:t>及</w:t>
      </w:r>
      <w:r w:rsidRPr="00D52E38">
        <w:rPr>
          <w:rFonts w:hint="eastAsia"/>
        </w:rPr>
        <w:t>返</w:t>
      </w:r>
      <w:r w:rsidR="000D16DF" w:rsidRPr="00D52E38">
        <w:rPr>
          <w:rFonts w:hint="eastAsia"/>
        </w:rPr>
        <w:t>抵</w:t>
      </w:r>
      <w:proofErr w:type="gramEnd"/>
      <w:r w:rsidRPr="00D52E38">
        <w:rPr>
          <w:rFonts w:hint="eastAsia"/>
        </w:rPr>
        <w:t>工務段</w:t>
      </w:r>
      <w:r w:rsidR="000D16DF" w:rsidRPr="00D52E38">
        <w:rPr>
          <w:rFonts w:hint="eastAsia"/>
        </w:rPr>
        <w:t>之時間</w:t>
      </w:r>
      <w:r w:rsidRPr="00D52E38">
        <w:rPr>
          <w:rFonts w:hint="eastAsia"/>
        </w:rPr>
        <w:t>由領班通報</w:t>
      </w:r>
      <w:r w:rsidR="00C74DFB" w:rsidRPr="00D52E38">
        <w:rPr>
          <w:rFonts w:hint="eastAsia"/>
        </w:rPr>
        <w:t>工務段</w:t>
      </w:r>
      <w:r w:rsidR="002B2C59" w:rsidRPr="00D52E38">
        <w:rPr>
          <w:rFonts w:hint="eastAsia"/>
        </w:rPr>
        <w:t>(值日員)</w:t>
      </w:r>
      <w:proofErr w:type="gramStart"/>
      <w:r w:rsidR="002B2C59" w:rsidRPr="00D52E38">
        <w:rPr>
          <w:rFonts w:hint="eastAsia"/>
        </w:rPr>
        <w:t>及交控中心</w:t>
      </w:r>
      <w:proofErr w:type="gramEnd"/>
      <w:r w:rsidRPr="00D52E38">
        <w:rPr>
          <w:rFonts w:hint="eastAsia"/>
        </w:rPr>
        <w:t>。</w:t>
      </w:r>
    </w:p>
    <w:p w:rsidR="00AB4E49" w:rsidRPr="00D52E38" w:rsidRDefault="00AB4E49" w:rsidP="00BA2AD3">
      <w:pPr>
        <w:pStyle w:val="15"/>
        <w:spacing w:line="460" w:lineRule="exact"/>
      </w:pPr>
      <w:r w:rsidRPr="00D52E38">
        <w:rPr>
          <w:rFonts w:hint="eastAsia"/>
        </w:rPr>
        <w:t>(五)</w:t>
      </w:r>
      <w:r w:rsidRPr="00D52E38">
        <w:rPr>
          <w:rFonts w:hint="eastAsia"/>
        </w:rPr>
        <w:tab/>
        <w:t>處理事故人員、車輛因事故現場交通阻塞或阻斷無法抵達現場時，應即</w:t>
      </w:r>
      <w:r w:rsidR="00E63DB2" w:rsidRPr="00D52E38">
        <w:rPr>
          <w:rFonts w:hint="eastAsia"/>
        </w:rPr>
        <w:t>主動</w:t>
      </w:r>
      <w:r w:rsidRPr="00D52E38">
        <w:rPr>
          <w:rFonts w:hint="eastAsia"/>
        </w:rPr>
        <w:t>通報</w:t>
      </w:r>
      <w:r w:rsidR="002B2C59" w:rsidRPr="00D52E38">
        <w:rPr>
          <w:rFonts w:hint="eastAsia"/>
        </w:rPr>
        <w:t>工務段(值日員)</w:t>
      </w:r>
      <w:proofErr w:type="gramStart"/>
      <w:r w:rsidR="002B2C59" w:rsidRPr="00D52E38">
        <w:rPr>
          <w:rFonts w:hint="eastAsia"/>
        </w:rPr>
        <w:t>及交控中心</w:t>
      </w:r>
      <w:proofErr w:type="gramEnd"/>
      <w:r w:rsidR="00A80CCC" w:rsidRPr="00D52E38">
        <w:rPr>
          <w:rFonts w:hint="eastAsia"/>
        </w:rPr>
        <w:t>(</w:t>
      </w:r>
      <w:r w:rsidR="00E63DB2" w:rsidRPr="00D52E38">
        <w:rPr>
          <w:rFonts w:hint="eastAsia"/>
        </w:rPr>
        <w:t>值班人員</w:t>
      </w:r>
      <w:r w:rsidR="00A80CCC" w:rsidRPr="00D52E38">
        <w:rPr>
          <w:rFonts w:hint="eastAsia"/>
        </w:rPr>
        <w:t>)</w:t>
      </w:r>
      <w:r w:rsidR="006E2BCF" w:rsidRPr="00D52E38">
        <w:rPr>
          <w:rFonts w:hint="eastAsia"/>
        </w:rPr>
        <w:t>洽</w:t>
      </w:r>
      <w:r w:rsidR="00075E66" w:rsidRPr="00D52E38">
        <w:rPr>
          <w:rFonts w:hint="eastAsia"/>
        </w:rPr>
        <w:t>國道</w:t>
      </w:r>
      <w:r w:rsidRPr="00D52E38">
        <w:rPr>
          <w:rFonts w:hint="eastAsia"/>
        </w:rPr>
        <w:t>公路警察</w:t>
      </w:r>
      <w:r w:rsidR="006E2BCF" w:rsidRPr="00D52E38">
        <w:rPr>
          <w:rFonts w:hint="eastAsia"/>
        </w:rPr>
        <w:t>依</w:t>
      </w:r>
      <w:r w:rsidRPr="00D52E38">
        <w:rPr>
          <w:rFonts w:hint="eastAsia"/>
        </w:rPr>
        <w:t>第八點方式辦理。</w:t>
      </w:r>
    </w:p>
    <w:p w:rsidR="00AB4E49" w:rsidRPr="00D52E38" w:rsidRDefault="00AB4E49" w:rsidP="00BA2AD3">
      <w:pPr>
        <w:pStyle w:val="15"/>
        <w:spacing w:line="460" w:lineRule="exact"/>
      </w:pPr>
      <w:r w:rsidRPr="00D52E38">
        <w:rPr>
          <w:rFonts w:hint="eastAsia"/>
        </w:rPr>
        <w:t>(六)</w:t>
      </w:r>
      <w:r w:rsidRPr="00D52E38">
        <w:rPr>
          <w:rFonts w:hint="eastAsia"/>
        </w:rPr>
        <w:tab/>
        <w:t>處理事故人員、車輛於到達現場後，由領班</w:t>
      </w:r>
      <w:r w:rsidR="0046202F" w:rsidRPr="00D52E38">
        <w:rPr>
          <w:rFonts w:hint="eastAsia"/>
        </w:rPr>
        <w:t>記錄</w:t>
      </w:r>
      <w:r w:rsidRPr="00D52E38">
        <w:rPr>
          <w:rFonts w:hint="eastAsia"/>
        </w:rPr>
        <w:t>到達時間，並即指揮司機、</w:t>
      </w:r>
      <w:proofErr w:type="gramStart"/>
      <w:r w:rsidRPr="00D52E38">
        <w:rPr>
          <w:rFonts w:hint="eastAsia"/>
        </w:rPr>
        <w:t>作業</w:t>
      </w:r>
      <w:r w:rsidR="000317CB" w:rsidRPr="00D52E38">
        <w:rPr>
          <w:rFonts w:hint="eastAsia"/>
        </w:rPr>
        <w:t>工</w:t>
      </w:r>
      <w:r w:rsidRPr="00D52E38">
        <w:rPr>
          <w:rFonts w:hint="eastAsia"/>
        </w:rPr>
        <w:t>依</w:t>
      </w:r>
      <w:r w:rsidR="00075E66" w:rsidRPr="00D52E38">
        <w:rPr>
          <w:rFonts w:hint="eastAsia"/>
        </w:rPr>
        <w:t>國道</w:t>
      </w:r>
      <w:proofErr w:type="gramEnd"/>
      <w:r w:rsidRPr="00D52E38">
        <w:rPr>
          <w:rFonts w:hint="eastAsia"/>
        </w:rPr>
        <w:t>公路警察指示設置交通管制器材。</w:t>
      </w:r>
      <w:r w:rsidR="002B2C59" w:rsidRPr="00D52E38">
        <w:rPr>
          <w:rFonts w:hint="eastAsia"/>
        </w:rPr>
        <w:t>處理事故人員</w:t>
      </w:r>
      <w:r w:rsidR="002B2C59" w:rsidRPr="00D52E38">
        <w:rPr>
          <w:rFonts w:hint="eastAsia"/>
        </w:rPr>
        <w:lastRenderedPageBreak/>
        <w:t>應確實掌握事故現場狀況，並主動詢問現場事故</w:t>
      </w:r>
      <w:r w:rsidR="006E2BCF" w:rsidRPr="00D52E38">
        <w:rPr>
          <w:rFonts w:hint="eastAsia"/>
        </w:rPr>
        <w:t>狀況</w:t>
      </w:r>
      <w:r w:rsidR="002B2C59" w:rsidRPr="00D52E38">
        <w:rPr>
          <w:rFonts w:hint="eastAsia"/>
        </w:rPr>
        <w:t>，適時回報工務段(值日員)</w:t>
      </w:r>
      <w:proofErr w:type="gramStart"/>
      <w:r w:rsidR="002B2C59" w:rsidRPr="00D52E38">
        <w:rPr>
          <w:rFonts w:hint="eastAsia"/>
        </w:rPr>
        <w:t>及交控中心</w:t>
      </w:r>
      <w:proofErr w:type="gramEnd"/>
      <w:r w:rsidR="00A80CCC" w:rsidRPr="00D52E38">
        <w:rPr>
          <w:rFonts w:hint="eastAsia"/>
        </w:rPr>
        <w:t>(值班人員)</w:t>
      </w:r>
      <w:r w:rsidR="000D16DF" w:rsidRPr="00D52E38">
        <w:rPr>
          <w:rFonts w:hint="eastAsia"/>
        </w:rPr>
        <w:t>，若有事故現場最新訊息，應立即回報。</w:t>
      </w:r>
      <w:r w:rsidR="00374181" w:rsidRPr="00D52E38">
        <w:rPr>
          <w:rFonts w:hint="eastAsia"/>
        </w:rPr>
        <w:t>若由於現場塞車，無法順利</w:t>
      </w:r>
      <w:proofErr w:type="gramStart"/>
      <w:r w:rsidR="00374181" w:rsidRPr="00D52E38">
        <w:rPr>
          <w:rFonts w:hint="eastAsia"/>
        </w:rPr>
        <w:t>布設交維時</w:t>
      </w:r>
      <w:proofErr w:type="gramEnd"/>
      <w:r w:rsidR="00374181" w:rsidRPr="00D52E38">
        <w:rPr>
          <w:rFonts w:hint="eastAsia"/>
        </w:rPr>
        <w:t>，得請求</w:t>
      </w:r>
      <w:r w:rsidR="00E52E97" w:rsidRPr="00D52E38">
        <w:rPr>
          <w:rFonts w:hint="eastAsia"/>
        </w:rPr>
        <w:t>國道公路警察</w:t>
      </w:r>
      <w:r w:rsidR="00374181" w:rsidRPr="00D52E38">
        <w:rPr>
          <w:rFonts w:hint="eastAsia"/>
        </w:rPr>
        <w:t>協助疏導現場車輛，</w:t>
      </w:r>
      <w:proofErr w:type="gramStart"/>
      <w:r w:rsidR="00374181" w:rsidRPr="00D52E38">
        <w:rPr>
          <w:rFonts w:hint="eastAsia"/>
        </w:rPr>
        <w:t>俾</w:t>
      </w:r>
      <w:proofErr w:type="gramEnd"/>
      <w:r w:rsidR="00374181" w:rsidRPr="00D52E38">
        <w:rPr>
          <w:rFonts w:hint="eastAsia"/>
        </w:rPr>
        <w:t>使能夠順利</w:t>
      </w:r>
      <w:proofErr w:type="gramStart"/>
      <w:r w:rsidR="00374181" w:rsidRPr="00D52E38">
        <w:rPr>
          <w:rFonts w:hint="eastAsia"/>
        </w:rPr>
        <w:t>布設交</w:t>
      </w:r>
      <w:proofErr w:type="gramEnd"/>
      <w:r w:rsidR="00374181" w:rsidRPr="00D52E38">
        <w:rPr>
          <w:rFonts w:hint="eastAsia"/>
        </w:rPr>
        <w:t>維</w:t>
      </w:r>
      <w:r w:rsidR="00AA32B4" w:rsidRPr="00D52E38">
        <w:rPr>
          <w:rFonts w:hint="eastAsia"/>
        </w:rPr>
        <w:t>。</w:t>
      </w:r>
    </w:p>
    <w:p w:rsidR="00AB4E49" w:rsidRPr="00D52E38" w:rsidRDefault="00AB4E49">
      <w:pPr>
        <w:pStyle w:val="15"/>
        <w:rPr>
          <w:rFonts w:hAnsi="標楷體"/>
          <w:szCs w:val="26"/>
        </w:rPr>
      </w:pPr>
      <w:r w:rsidRPr="00D52E38">
        <w:rPr>
          <w:rFonts w:hint="eastAsia"/>
        </w:rPr>
        <w:t>(七)</w:t>
      </w:r>
      <w:r w:rsidRPr="00D52E38">
        <w:rPr>
          <w:rFonts w:hint="eastAsia"/>
          <w:szCs w:val="26"/>
        </w:rPr>
        <w:tab/>
      </w:r>
      <w:r w:rsidR="002B2C59" w:rsidRPr="00D52E38">
        <w:rPr>
          <w:rFonts w:hAnsi="標楷體" w:hint="eastAsia"/>
          <w:szCs w:val="26"/>
        </w:rPr>
        <w:t>事故處理人員配合</w:t>
      </w:r>
      <w:r w:rsidR="00075E66" w:rsidRPr="00D52E38">
        <w:rPr>
          <w:rFonts w:hint="eastAsia"/>
        </w:rPr>
        <w:t>國道</w:t>
      </w:r>
      <w:r w:rsidR="002B2C59" w:rsidRPr="00D52E38">
        <w:rPr>
          <w:rFonts w:hAnsi="標楷體" w:hint="eastAsia"/>
          <w:szCs w:val="26"/>
        </w:rPr>
        <w:t>公路警察指揮，迅速清除路面散落物及障礙物</w:t>
      </w:r>
      <w:r w:rsidR="00426AE6" w:rsidRPr="00D52E38">
        <w:rPr>
          <w:rFonts w:hAnsi="標楷體" w:hint="eastAsia"/>
          <w:szCs w:val="26"/>
        </w:rPr>
        <w:t>，路面如有污漬應以水沖洗乾淨</w:t>
      </w:r>
      <w:r w:rsidR="00426AE6" w:rsidRPr="00D52E38">
        <w:rPr>
          <w:rFonts w:hint="eastAsia"/>
          <w:szCs w:val="26"/>
        </w:rPr>
        <w:t>。</w:t>
      </w:r>
      <w:r w:rsidR="005C1E4F" w:rsidRPr="00D52E38">
        <w:rPr>
          <w:rFonts w:hAnsi="標楷體" w:hint="eastAsia"/>
          <w:szCs w:val="26"/>
        </w:rPr>
        <w:t>如發現貴重財物，應即交</w:t>
      </w:r>
      <w:r w:rsidR="005C1E4F" w:rsidRPr="00D52E38">
        <w:rPr>
          <w:rFonts w:hint="eastAsia"/>
        </w:rPr>
        <w:t>國道</w:t>
      </w:r>
      <w:r w:rsidR="005C1E4F" w:rsidRPr="00D52E38">
        <w:rPr>
          <w:rFonts w:hAnsi="標楷體" w:hint="eastAsia"/>
          <w:szCs w:val="26"/>
        </w:rPr>
        <w:t>公路警察現場指揮人員簽收保管</w:t>
      </w:r>
      <w:r w:rsidR="002B2C59" w:rsidRPr="00D52E38">
        <w:rPr>
          <w:rFonts w:hAnsi="標楷體" w:hint="eastAsia"/>
          <w:szCs w:val="26"/>
        </w:rPr>
        <w:t>。</w:t>
      </w:r>
    </w:p>
    <w:p w:rsidR="00AB4E49" w:rsidRPr="00D52E38" w:rsidRDefault="00AB4E49">
      <w:pPr>
        <w:pStyle w:val="15"/>
        <w:rPr>
          <w:szCs w:val="26"/>
        </w:rPr>
      </w:pPr>
      <w:r w:rsidRPr="00D52E38">
        <w:rPr>
          <w:rFonts w:hint="eastAsia"/>
          <w:szCs w:val="26"/>
        </w:rPr>
        <w:t>(八)</w:t>
      </w:r>
      <w:r w:rsidRPr="00D52E38">
        <w:rPr>
          <w:rFonts w:hint="eastAsia"/>
          <w:szCs w:val="26"/>
        </w:rPr>
        <w:tab/>
      </w:r>
      <w:r w:rsidR="002B2C59" w:rsidRPr="00D52E38">
        <w:rPr>
          <w:rFonts w:hAnsi="標楷體" w:hint="eastAsia"/>
          <w:szCs w:val="26"/>
        </w:rPr>
        <w:t>處理事故完畢後，工務段應派員會同</w:t>
      </w:r>
      <w:r w:rsidR="00075E66" w:rsidRPr="00D52E38">
        <w:rPr>
          <w:rFonts w:hint="eastAsia"/>
        </w:rPr>
        <w:t>國道</w:t>
      </w:r>
      <w:r w:rsidR="002B2C59" w:rsidRPr="00D52E38">
        <w:rPr>
          <w:rFonts w:hAnsi="標楷體" w:hint="eastAsia"/>
          <w:szCs w:val="26"/>
        </w:rPr>
        <w:t>公路警察現場指揮人員</w:t>
      </w:r>
      <w:proofErr w:type="gramStart"/>
      <w:r w:rsidR="002B2C59" w:rsidRPr="00D52E38">
        <w:rPr>
          <w:rFonts w:hAnsi="標楷體" w:hint="eastAsia"/>
          <w:szCs w:val="26"/>
        </w:rPr>
        <w:t>勘查本路交通</w:t>
      </w:r>
      <w:proofErr w:type="gramEnd"/>
      <w:r w:rsidR="002B2C59" w:rsidRPr="00D52E38">
        <w:rPr>
          <w:rFonts w:hAnsi="標楷體" w:hint="eastAsia"/>
          <w:szCs w:val="26"/>
        </w:rPr>
        <w:t>設施損毀數量並作成紀錄</w:t>
      </w:r>
      <w:r w:rsidRPr="00D52E38">
        <w:rPr>
          <w:rFonts w:hint="eastAsia"/>
          <w:szCs w:val="26"/>
        </w:rPr>
        <w:t>。</w:t>
      </w:r>
    </w:p>
    <w:p w:rsidR="00AB4E49" w:rsidRPr="00D52E38" w:rsidRDefault="00AB4E49" w:rsidP="00FD214F">
      <w:pPr>
        <w:pStyle w:val="15"/>
        <w:spacing w:line="460" w:lineRule="exact"/>
        <w:rPr>
          <w:szCs w:val="26"/>
        </w:rPr>
      </w:pPr>
      <w:r w:rsidRPr="00D52E38">
        <w:rPr>
          <w:rFonts w:hint="eastAsia"/>
          <w:szCs w:val="26"/>
        </w:rPr>
        <w:t>(九)</w:t>
      </w:r>
      <w:r w:rsidRPr="00D52E38">
        <w:rPr>
          <w:rFonts w:hint="eastAsia"/>
          <w:szCs w:val="26"/>
        </w:rPr>
        <w:tab/>
      </w:r>
      <w:r w:rsidR="00161575" w:rsidRPr="00D52E38">
        <w:rPr>
          <w:rFonts w:ascii="Times New Roman" w:hint="eastAsia"/>
        </w:rPr>
        <w:t>事故</w:t>
      </w:r>
      <w:r w:rsidR="00161575" w:rsidRPr="00D52E38">
        <w:rPr>
          <w:rFonts w:hint="eastAsia"/>
        </w:rPr>
        <w:t>現場清理完畢，應會同</w:t>
      </w:r>
      <w:r w:rsidR="00075E66" w:rsidRPr="00D52E38">
        <w:rPr>
          <w:rFonts w:hint="eastAsia"/>
        </w:rPr>
        <w:t>國道</w:t>
      </w:r>
      <w:r w:rsidR="00161575" w:rsidRPr="00D52E38">
        <w:rPr>
          <w:rFonts w:hint="eastAsia"/>
        </w:rPr>
        <w:t>公路警察現場人員</w:t>
      </w:r>
      <w:r w:rsidR="009A4755" w:rsidRPr="00D52E38">
        <w:rPr>
          <w:rFonts w:hint="eastAsia"/>
        </w:rPr>
        <w:t>勘查確認後，撤離</w:t>
      </w:r>
      <w:r w:rsidR="00161575" w:rsidRPr="00D52E38">
        <w:rPr>
          <w:rFonts w:hint="eastAsia"/>
        </w:rPr>
        <w:t>管制區之</w:t>
      </w:r>
      <w:r w:rsidR="0046202F" w:rsidRPr="00D52E38">
        <w:rPr>
          <w:rFonts w:hint="eastAsia"/>
        </w:rPr>
        <w:t>交通管制</w:t>
      </w:r>
      <w:r w:rsidR="00161575" w:rsidRPr="00D52E38">
        <w:rPr>
          <w:rFonts w:hint="eastAsia"/>
        </w:rPr>
        <w:t>設施，</w:t>
      </w:r>
      <w:r w:rsidR="009A4755" w:rsidRPr="00D52E38">
        <w:rPr>
          <w:rFonts w:hint="eastAsia"/>
        </w:rPr>
        <w:t>並</w:t>
      </w:r>
      <w:r w:rsidR="00161575" w:rsidRPr="00D52E38">
        <w:rPr>
          <w:rFonts w:hint="eastAsia"/>
        </w:rPr>
        <w:t>應循逆行車方向</w:t>
      </w:r>
      <w:r w:rsidR="00541767" w:rsidRPr="00D52E38">
        <w:rPr>
          <w:rFonts w:hint="eastAsia"/>
        </w:rPr>
        <w:t>（</w:t>
      </w:r>
      <w:r w:rsidR="001E52FE" w:rsidRPr="00D52E38">
        <w:rPr>
          <w:rFonts w:hint="eastAsia"/>
        </w:rPr>
        <w:t>如</w:t>
      </w:r>
      <w:r w:rsidR="00161575" w:rsidRPr="00D52E38">
        <w:rPr>
          <w:rFonts w:hint="eastAsia"/>
        </w:rPr>
        <w:t>南下車道自管制最南端起，北上車道自管制區最北端起</w:t>
      </w:r>
      <w:r w:rsidR="00541767" w:rsidRPr="00D52E38">
        <w:rPr>
          <w:rFonts w:hint="eastAsia"/>
        </w:rPr>
        <w:t>）</w:t>
      </w:r>
      <w:r w:rsidR="00161575" w:rsidRPr="00D52E38">
        <w:rPr>
          <w:rFonts w:hint="eastAsia"/>
        </w:rPr>
        <w:t>逐一撤除完畢後，始開放通車</w:t>
      </w:r>
      <w:r w:rsidRPr="00D52E38">
        <w:rPr>
          <w:rFonts w:hint="eastAsia"/>
        </w:rPr>
        <w:t>。</w:t>
      </w:r>
    </w:p>
    <w:p w:rsidR="00AB4E49" w:rsidRPr="00D52E38" w:rsidRDefault="00AB4E49" w:rsidP="00FD214F">
      <w:pPr>
        <w:pStyle w:val="15"/>
        <w:spacing w:line="460" w:lineRule="exact"/>
        <w:rPr>
          <w:szCs w:val="26"/>
        </w:rPr>
      </w:pPr>
      <w:r w:rsidRPr="00D52E38">
        <w:rPr>
          <w:rFonts w:hint="eastAsia"/>
          <w:szCs w:val="26"/>
        </w:rPr>
        <w:t>(十)</w:t>
      </w:r>
      <w:r w:rsidRPr="00D52E38">
        <w:rPr>
          <w:rFonts w:hint="eastAsia"/>
          <w:szCs w:val="26"/>
        </w:rPr>
        <w:tab/>
      </w:r>
      <w:r w:rsidR="002B2C59" w:rsidRPr="00D52E38">
        <w:rPr>
          <w:rFonts w:hAnsi="標楷體" w:hint="eastAsia"/>
          <w:szCs w:val="26"/>
        </w:rPr>
        <w:t>事故現場有洩漏危險物品時，應</w:t>
      </w:r>
      <w:r w:rsidR="009A4755" w:rsidRPr="00D52E38">
        <w:rPr>
          <w:rFonts w:hint="eastAsia"/>
        </w:rPr>
        <w:t>依</w:t>
      </w:r>
      <w:r w:rsidR="002B2C59" w:rsidRPr="00D52E38">
        <w:rPr>
          <w:rFonts w:hAnsi="標楷體" w:hint="eastAsia"/>
          <w:szCs w:val="26"/>
        </w:rPr>
        <w:t>照</w:t>
      </w:r>
      <w:r w:rsidR="009A4755" w:rsidRPr="00D52E38">
        <w:rPr>
          <w:rFonts w:hint="eastAsia"/>
        </w:rPr>
        <w:t>危險物品之</w:t>
      </w:r>
      <w:r w:rsidR="002B2C59" w:rsidRPr="00D52E38">
        <w:rPr>
          <w:rFonts w:hAnsi="標楷體" w:hint="eastAsia"/>
          <w:szCs w:val="26"/>
        </w:rPr>
        <w:t>「緊急應變指南」有關事項辦理</w:t>
      </w:r>
      <w:r w:rsidRPr="00D52E38">
        <w:rPr>
          <w:rFonts w:hint="eastAsia"/>
          <w:szCs w:val="26"/>
        </w:rPr>
        <w:t>。</w:t>
      </w:r>
    </w:p>
    <w:p w:rsidR="00AB4E49" w:rsidRPr="00D52E38" w:rsidRDefault="00AB4E49" w:rsidP="00FD214F">
      <w:pPr>
        <w:pStyle w:val="15"/>
        <w:spacing w:line="460" w:lineRule="exact"/>
        <w:rPr>
          <w:szCs w:val="26"/>
        </w:rPr>
      </w:pPr>
      <w:r w:rsidRPr="00D52E38">
        <w:rPr>
          <w:rFonts w:hint="eastAsia"/>
          <w:szCs w:val="26"/>
        </w:rPr>
        <w:t>(十一)處理事故現場狀況應隨時記錄</w:t>
      </w:r>
      <w:r w:rsidR="00682F46" w:rsidRPr="00D52E38">
        <w:rPr>
          <w:rFonts w:hint="eastAsia"/>
          <w:szCs w:val="26"/>
        </w:rPr>
        <w:t>交通管制情形，</w:t>
      </w:r>
      <w:r w:rsidRPr="00D52E38">
        <w:rPr>
          <w:rFonts w:hint="eastAsia"/>
          <w:szCs w:val="26"/>
        </w:rPr>
        <w:t>及</w:t>
      </w:r>
      <w:r w:rsidR="00EE654F" w:rsidRPr="00D52E38">
        <w:rPr>
          <w:rFonts w:hint="eastAsia"/>
          <w:szCs w:val="26"/>
        </w:rPr>
        <w:t>記錄</w:t>
      </w:r>
      <w:r w:rsidRPr="00D52E38">
        <w:rPr>
          <w:rFonts w:hint="eastAsia"/>
          <w:szCs w:val="26"/>
        </w:rPr>
        <w:t>事故處理完畢經由</w:t>
      </w:r>
      <w:r w:rsidR="00075E66" w:rsidRPr="00D52E38">
        <w:rPr>
          <w:rFonts w:hint="eastAsia"/>
        </w:rPr>
        <w:t>國道</w:t>
      </w:r>
      <w:r w:rsidRPr="00D52E38">
        <w:rPr>
          <w:rFonts w:hint="eastAsia"/>
          <w:szCs w:val="26"/>
        </w:rPr>
        <w:t>公路警察現場指揮人員同意撤離</w:t>
      </w:r>
      <w:r w:rsidR="009A4755" w:rsidRPr="00D52E38">
        <w:rPr>
          <w:rFonts w:hint="eastAsia"/>
        </w:rPr>
        <w:t>之</w:t>
      </w:r>
      <w:r w:rsidRPr="00D52E38">
        <w:rPr>
          <w:rFonts w:hint="eastAsia"/>
          <w:szCs w:val="26"/>
        </w:rPr>
        <w:t>時間，於返回工務</w:t>
      </w:r>
      <w:r w:rsidRPr="00D52E38">
        <w:rPr>
          <w:rFonts w:hint="eastAsia"/>
        </w:rPr>
        <w:t>段</w:t>
      </w:r>
      <w:r w:rsidR="002B2C59" w:rsidRPr="00D52E38">
        <w:rPr>
          <w:rFonts w:hint="eastAsia"/>
        </w:rPr>
        <w:t>或指定地點</w:t>
      </w:r>
      <w:r w:rsidRPr="00D52E38">
        <w:rPr>
          <w:rFonts w:hint="eastAsia"/>
        </w:rPr>
        <w:t>時，領</w:t>
      </w:r>
      <w:r w:rsidRPr="00D52E38">
        <w:rPr>
          <w:rFonts w:hint="eastAsia"/>
          <w:szCs w:val="26"/>
        </w:rPr>
        <w:t>班將事故處理結果詳實報告，並由值日人員依規定程序通報。</w:t>
      </w:r>
    </w:p>
    <w:p w:rsidR="000D16DF" w:rsidRPr="00D52E38" w:rsidRDefault="000D16DF" w:rsidP="00FD214F">
      <w:pPr>
        <w:pStyle w:val="15"/>
        <w:spacing w:line="460" w:lineRule="exact"/>
      </w:pPr>
      <w:r w:rsidRPr="00D52E38">
        <w:rPr>
          <w:rFonts w:hint="eastAsia"/>
          <w:szCs w:val="26"/>
        </w:rPr>
        <w:t>(十二)</w:t>
      </w:r>
      <w:r w:rsidRPr="00D52E38">
        <w:rPr>
          <w:rFonts w:hint="eastAsia"/>
        </w:rPr>
        <w:t>工務段(值日員)接獲前述事故處理人員通報後，應複式</w:t>
      </w:r>
      <w:proofErr w:type="gramStart"/>
      <w:r w:rsidRPr="00D52E38">
        <w:rPr>
          <w:rFonts w:hint="eastAsia"/>
        </w:rPr>
        <w:t>通報交控中心</w:t>
      </w:r>
      <w:proofErr w:type="gramEnd"/>
      <w:r w:rsidRPr="00D52E38">
        <w:rPr>
          <w:rFonts w:hint="eastAsia"/>
        </w:rPr>
        <w:t>。</w:t>
      </w:r>
    </w:p>
    <w:p w:rsidR="00AB4E49" w:rsidRPr="00D52E38" w:rsidRDefault="00AB4E49" w:rsidP="00FD214F">
      <w:pPr>
        <w:pStyle w:val="12"/>
        <w:spacing w:line="460" w:lineRule="exact"/>
        <w:ind w:left="580" w:hanging="580"/>
      </w:pPr>
      <w:r w:rsidRPr="00D52E38">
        <w:rPr>
          <w:rFonts w:hint="eastAsia"/>
        </w:rPr>
        <w:t>十、</w:t>
      </w:r>
      <w:r w:rsidRPr="00D52E38">
        <w:rPr>
          <w:rFonts w:hint="eastAsia"/>
        </w:rPr>
        <w:tab/>
      </w:r>
      <w:r w:rsidRPr="00D52E38">
        <w:rPr>
          <w:rFonts w:hint="eastAsia"/>
        </w:rPr>
        <w:t>處理重大交通事故員工除當日值日人員外，其工作時間超過規定時得報支加班費。</w:t>
      </w:r>
      <w:r w:rsidR="0046202F" w:rsidRPr="00D52E38">
        <w:rPr>
          <w:rFonts w:hint="eastAsia"/>
        </w:rPr>
        <w:t>另處理交通事故員工於非上班時間因前往現場或指揮工作而有交通相關支出時，可簽請處長同意報支。</w:t>
      </w:r>
    </w:p>
    <w:p w:rsidR="00AB4E49" w:rsidRPr="00D52E38" w:rsidRDefault="00AB4E49" w:rsidP="00FD214F">
      <w:pPr>
        <w:pStyle w:val="12"/>
        <w:spacing w:line="460" w:lineRule="exact"/>
        <w:ind w:left="800" w:hanging="800"/>
      </w:pPr>
      <w:r w:rsidRPr="00D52E38">
        <w:rPr>
          <w:rFonts w:hint="eastAsia"/>
        </w:rPr>
        <w:t>十一、</w:t>
      </w:r>
      <w:r w:rsidRPr="00D52E38">
        <w:rPr>
          <w:rFonts w:hint="eastAsia"/>
        </w:rPr>
        <w:tab/>
      </w:r>
      <w:r w:rsidRPr="00D52E38">
        <w:rPr>
          <w:rFonts w:hint="eastAsia"/>
        </w:rPr>
        <w:t>處理重大交通事故績效卓著或延誤時機及處理不當者，得由主管單位依層次審議報局獎懲。</w:t>
      </w:r>
    </w:p>
    <w:p w:rsidR="00AB4E49" w:rsidRPr="00D52E38" w:rsidRDefault="00AB4E49">
      <w:pPr>
        <w:pStyle w:val="12"/>
        <w:ind w:left="580" w:hanging="580"/>
        <w:jc w:val="center"/>
      </w:pPr>
      <w:r w:rsidRPr="00D52E38">
        <w:br w:type="page"/>
      </w:r>
      <w:r w:rsidR="00C77220" w:rsidRPr="00D52E38">
        <w:rPr>
          <w:rFonts w:hint="eastAsia"/>
        </w:rPr>
        <w:lastRenderedPageBreak/>
        <w:t>附錄</w:t>
      </w:r>
      <w:r w:rsidR="00C77220" w:rsidRPr="00D52E38">
        <w:rPr>
          <w:rFonts w:hint="eastAsia"/>
        </w:rPr>
        <w:t>2</w:t>
      </w:r>
      <w:r w:rsidRPr="00D52E38">
        <w:rPr>
          <w:rFonts w:hint="eastAsia"/>
        </w:rPr>
        <w:t xml:space="preserve">  </w:t>
      </w:r>
      <w:r w:rsidRPr="00D52E38">
        <w:rPr>
          <w:rFonts w:hint="eastAsia"/>
        </w:rPr>
        <w:t>交通事故處理</w:t>
      </w:r>
      <w:r w:rsidR="00A12AA4" w:rsidRPr="00D52E38">
        <w:rPr>
          <w:rFonts w:hint="eastAsia"/>
        </w:rPr>
        <w:t>標準</w:t>
      </w:r>
      <w:r w:rsidRPr="00D52E38">
        <w:rPr>
          <w:rFonts w:hint="eastAsia"/>
        </w:rPr>
        <w:t>作業程序</w:t>
      </w:r>
    </w:p>
    <w:p w:rsidR="00352197" w:rsidRPr="00D52E38" w:rsidRDefault="00352197" w:rsidP="00352197"/>
    <w:p w:rsidR="00352197" w:rsidRPr="00D52E38" w:rsidRDefault="00F96D9B" w:rsidP="00352197">
      <w:r>
        <w:rPr>
          <w:noProof/>
        </w:rPr>
        <mc:AlternateContent>
          <mc:Choice Requires="wpg">
            <w:drawing>
              <wp:anchor distT="0" distB="0" distL="114300" distR="114300" simplePos="0" relativeHeight="251661312" behindDoc="0" locked="0" layoutInCell="1" allowOverlap="1">
                <wp:simplePos x="0" y="0"/>
                <wp:positionH relativeFrom="column">
                  <wp:posOffset>-687705</wp:posOffset>
                </wp:positionH>
                <wp:positionV relativeFrom="paragraph">
                  <wp:posOffset>88265</wp:posOffset>
                </wp:positionV>
                <wp:extent cx="1032510" cy="6621145"/>
                <wp:effectExtent l="0" t="0" r="0" b="0"/>
                <wp:wrapNone/>
                <wp:docPr id="3"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2510" cy="6621145"/>
                          <a:chOff x="-155" y="2659"/>
                          <a:chExt cx="1626" cy="10427"/>
                        </a:xfrm>
                      </wpg:grpSpPr>
                      <wps:wsp>
                        <wps:cNvPr id="4" name="AutoShape 425"/>
                        <wps:cNvCnPr>
                          <a:cxnSpLocks noChangeShapeType="1"/>
                        </wps:cNvCnPr>
                        <wps:spPr bwMode="auto">
                          <a:xfrm>
                            <a:off x="1029" y="2753"/>
                            <a:ext cx="1" cy="1108"/>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utoShape 426"/>
                        <wps:cNvCnPr>
                          <a:cxnSpLocks noChangeShapeType="1"/>
                        </wps:cNvCnPr>
                        <wps:spPr bwMode="auto">
                          <a:xfrm>
                            <a:off x="1030" y="3974"/>
                            <a:ext cx="1" cy="1992"/>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427"/>
                        <wps:cNvCnPr>
                          <a:cxnSpLocks noChangeShapeType="1"/>
                        </wps:cNvCnPr>
                        <wps:spPr bwMode="auto">
                          <a:xfrm flipH="1">
                            <a:off x="1027" y="6127"/>
                            <a:ext cx="1" cy="5551"/>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428"/>
                        <wps:cNvCnPr>
                          <a:cxnSpLocks noChangeShapeType="1"/>
                        </wps:cNvCnPr>
                        <wps:spPr bwMode="auto">
                          <a:xfrm>
                            <a:off x="1027" y="11902"/>
                            <a:ext cx="1" cy="1108"/>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utoShape 429"/>
                        <wps:cNvCnPr>
                          <a:cxnSpLocks noChangeShapeType="1"/>
                        </wps:cNvCnPr>
                        <wps:spPr bwMode="auto">
                          <a:xfrm>
                            <a:off x="585" y="3926"/>
                            <a:ext cx="8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30"/>
                        <wps:cNvCnPr>
                          <a:cxnSpLocks noChangeShapeType="1"/>
                        </wps:cNvCnPr>
                        <wps:spPr bwMode="auto">
                          <a:xfrm>
                            <a:off x="585" y="6046"/>
                            <a:ext cx="8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431"/>
                        <wps:cNvCnPr>
                          <a:cxnSpLocks noChangeShapeType="1"/>
                        </wps:cNvCnPr>
                        <wps:spPr bwMode="auto">
                          <a:xfrm>
                            <a:off x="569" y="11789"/>
                            <a:ext cx="8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32"/>
                        <wps:cNvCnPr>
                          <a:cxnSpLocks noChangeShapeType="1"/>
                        </wps:cNvCnPr>
                        <wps:spPr bwMode="auto">
                          <a:xfrm>
                            <a:off x="585" y="2659"/>
                            <a:ext cx="8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433"/>
                        <wps:cNvCnPr>
                          <a:cxnSpLocks noChangeShapeType="1"/>
                        </wps:cNvCnPr>
                        <wps:spPr bwMode="auto">
                          <a:xfrm>
                            <a:off x="569" y="13086"/>
                            <a:ext cx="8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434"/>
                        <wps:cNvSpPr>
                          <a:spLocks noChangeArrowheads="1"/>
                        </wps:cNvSpPr>
                        <wps:spPr bwMode="auto">
                          <a:xfrm>
                            <a:off x="-109" y="3038"/>
                            <a:ext cx="139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197" w:rsidRPr="005D75D5" w:rsidRDefault="00352197" w:rsidP="00352197">
                              <w:pPr>
                                <w:rPr>
                                  <w:rFonts w:ascii="新細明體" w:eastAsia="新細明體" w:hAnsi="新細明體"/>
                                  <w:sz w:val="20"/>
                                </w:rPr>
                              </w:pPr>
                              <w:r w:rsidRPr="005D75D5">
                                <w:rPr>
                                  <w:rFonts w:ascii="新細明體" w:eastAsia="新細明體" w:hAnsi="新細明體" w:hint="eastAsia"/>
                                  <w:sz w:val="20"/>
                                </w:rPr>
                                <w:t>事件發生</w:t>
                              </w:r>
                            </w:p>
                          </w:txbxContent>
                        </wps:txbx>
                        <wps:bodyPr rot="0" vert="horz" wrap="square" lIns="91440" tIns="45720" rIns="91440" bIns="45720" anchor="t" anchorCtr="0" upright="1">
                          <a:noAutofit/>
                        </wps:bodyPr>
                      </wps:wsp>
                      <wps:wsp>
                        <wps:cNvPr id="14" name="Rectangle 435"/>
                        <wps:cNvSpPr>
                          <a:spLocks noChangeArrowheads="1"/>
                        </wps:cNvSpPr>
                        <wps:spPr bwMode="auto">
                          <a:xfrm>
                            <a:off x="-137" y="4843"/>
                            <a:ext cx="139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197" w:rsidRPr="005D75D5" w:rsidRDefault="00352197" w:rsidP="00352197">
                              <w:pPr>
                                <w:rPr>
                                  <w:rFonts w:ascii="新細明體" w:eastAsia="新細明體" w:hAnsi="新細明體"/>
                                  <w:sz w:val="20"/>
                                </w:rPr>
                              </w:pPr>
                              <w:r w:rsidRPr="005D75D5">
                                <w:rPr>
                                  <w:rFonts w:ascii="新細明體" w:eastAsia="新細明體" w:hAnsi="新細明體" w:hint="eastAsia"/>
                                  <w:sz w:val="20"/>
                                </w:rPr>
                                <w:t>事件通報</w:t>
                              </w:r>
                            </w:p>
                          </w:txbxContent>
                        </wps:txbx>
                        <wps:bodyPr rot="0" vert="horz" wrap="square" lIns="91440" tIns="45720" rIns="91440" bIns="45720" anchor="t" anchorCtr="0" upright="1">
                          <a:noAutofit/>
                        </wps:bodyPr>
                      </wps:wsp>
                      <wps:wsp>
                        <wps:cNvPr id="15" name="Rectangle 436"/>
                        <wps:cNvSpPr>
                          <a:spLocks noChangeArrowheads="1"/>
                        </wps:cNvSpPr>
                        <wps:spPr bwMode="auto">
                          <a:xfrm>
                            <a:off x="-155" y="8450"/>
                            <a:ext cx="139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197" w:rsidRPr="005D75D5" w:rsidRDefault="00352197" w:rsidP="00352197">
                              <w:pPr>
                                <w:rPr>
                                  <w:rFonts w:ascii="新細明體" w:eastAsia="新細明體" w:hAnsi="新細明體"/>
                                  <w:sz w:val="20"/>
                                </w:rPr>
                              </w:pPr>
                              <w:r w:rsidRPr="005D75D5">
                                <w:rPr>
                                  <w:rFonts w:ascii="新細明體" w:eastAsia="新細明體" w:hAnsi="新細明體" w:hint="eastAsia"/>
                                  <w:sz w:val="20"/>
                                </w:rPr>
                                <w:t>事件處理</w:t>
                              </w:r>
                            </w:p>
                          </w:txbxContent>
                        </wps:txbx>
                        <wps:bodyPr rot="0" vert="horz" wrap="square" lIns="91440" tIns="45720" rIns="91440" bIns="45720" anchor="t" anchorCtr="0" upright="1">
                          <a:noAutofit/>
                        </wps:bodyPr>
                      </wps:wsp>
                      <wps:wsp>
                        <wps:cNvPr id="16" name="Rectangle 437"/>
                        <wps:cNvSpPr>
                          <a:spLocks noChangeArrowheads="1"/>
                        </wps:cNvSpPr>
                        <wps:spPr bwMode="auto">
                          <a:xfrm>
                            <a:off x="-155" y="12232"/>
                            <a:ext cx="139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197" w:rsidRPr="005D75D5" w:rsidRDefault="00352197" w:rsidP="00352197">
                              <w:pPr>
                                <w:rPr>
                                  <w:rFonts w:ascii="新細明體" w:eastAsia="新細明體" w:hAnsi="新細明體"/>
                                  <w:sz w:val="20"/>
                                </w:rPr>
                              </w:pPr>
                              <w:r w:rsidRPr="005D75D5">
                                <w:rPr>
                                  <w:rFonts w:ascii="新細明體" w:eastAsia="新細明體" w:hAnsi="新細明體" w:hint="eastAsia"/>
                                  <w:sz w:val="20"/>
                                </w:rPr>
                                <w:t>事件排除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27" style="position:absolute;left:0;text-align:left;margin-left:-54.15pt;margin-top:6.95pt;width:81.3pt;height:521.35pt;z-index:251661312" coordorigin="-155,2659" coordsize="1626,1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lUBwYAAMMxAAAOAAAAZHJzL2Uyb0RvYy54bWzsW21v2zYQ/j5g/4HQd8Wi3mXUKRK/dAOy&#10;rVg77DMjyZYwSdQoJnY27L/veJQU2c7QoJ1dF1ACGKJIUbzj8fHdPec3b3dlQR5T0eS8mhn0yjJI&#10;WsU8yavNzPjt48oMDdJIViWs4FU6M57Sxnh7/f13b7b1NLV5xoskFQQmqZrptp4ZmZT1dDJp4iwt&#10;WXPF67SCzjUXJZPQFJtJItgWZi+LiW1Z/mTLRVILHqdNA3cXutO4xvnX6zSWv6zXTSpJMTNgbRI/&#10;BX7eq8/J9Rs23QhWZ3ncLoN9xipKllfw0n6qBZOMPIj8aKoyjwVv+Fpexbyc8PU6j1OUAaSh1oE0&#10;7wR/qFGWzXS7qXs1gWoP9PTZ08Y/P74XJE9mhmOQipWwRfhW4tquUs623kxhzDtRf6jfCy0hXN7x&#10;+I8GuieH/aq90YPJ/fYnnsCE7EFyVM5uLUo1BYhNdrgHT/0epDtJYrhJLcf2KGxVDH2+b1PqenqX&#10;4gy2Uj1nUs8zCHTbvhd1fcvued/29cPUcu1AdU/YVL8ZV9uuTokGJtc8a7X5Mq1+yFid4mY1SmOt&#10;Vt1OqzegBBwCmkWB1Oth3LzSao13VatWUvF5xqpNisM/PtWgQopy7D2iGg3sySfVTC070uoKPEer&#10;q1d2qylqhXuKYtNaNPJdykuiLmZGIwXLN5mc86qCM8UFxQ1lj3eN1BruHlD7W/FVXhRwn02Limxn&#10;RuSBzKrZ8CJPVCc2xOZ+XgjyyNThxL92FXvD4BBUCU6WpSxZVgmRqBMpctBSkRrqDWWaGKRIAYPU&#10;FY6WLC9eOxpMpKjUmlLEDC0VtHYSLvE+mBee578jK1qGy9A1Xdtfmq61WJg3q7lr+isaeAtnMZ8v&#10;6D9KWOpOszxJ0krJ22ELdV9nZS3KaVTo0aVX7GR/drRxWOz+Sm9WnhW4TmgGsPGm6ywt8zZczc2b&#10;OfX9YHk7v10erHSJ0jf/z2J7VapV8QeZig9ZsiVJrgzK8SKbGtAALLYDvfeEFRvYwFgKgwguf89l&#10;hkdAYYSaoxnaS2ip/9Ze+tm1Iro9VK1+F1rZnlUFe97tLwCDPkwaFe558vReKLtW9wEjzgQWgGoa&#10;godg4SsZ904+m54SLBzAXsBWJwrwCwCVpJG5BYsoslu1d3jenf0RLEawGHpvL3olLyPbCBb/7QYi&#10;CAICtiDQehbg5RyDBfo7pwULsi7y+gflkiCua5cMfIwAYcOn2uc6gg3P87QT0zljo4+hPKfn7yCt&#10;sdHHaK5G2NDR8EkCEjimx7CB3v9pYeMlsKA0stCXOEILOkYkY0SiYqcxIsGv/a8VkUD27hgtMOdy&#10;NrTwQp3scSJI7HTfmBiQhGGb6enCwG8hHkEJ2tQEXD8nHr65VMPlxc+Q5jqyVghnQc1nt1bfckdr&#10;vaTE2OVZq0pyH5srBknnM1dfp4YpDcI2ld7lhkd0/aqJ3Au0V8jXHtsr+u/ns9fWGXhmfkZzvQje&#10;4QLN1X7JXJEAO5+5dvDqWOCrjs7r5fBkF2ivPQH/KzCsyGwS12lJeKSKOwa+0fR7zxPfCMG3ihuF&#10;hNEeUawfUNb+KqLYpJb2BhzLwYzQIC0D0Zemf7zgE9GWgNVjavg15LDKCg1IzY6EvbBYaI+O3mMh&#10;V/jX0mGDYQPeUbPd2t7afG/HJFPbtW7tyFz5YWC6K9czo8AKTYtGtxEEEJG7WO0zyXd5lX45OfvF&#10;jHyZA5lLirycGWFP27NpS88fRbg9BauW/xr+Ve7ud1iT0jvDOv+hWGFFBquCI7jIuPgLyH8o3oEC&#10;hT8fmIBSgOLHCk5BRF0XhklsuF5gQ0MMe+6HPayKYaqZIQ2iL+dSVwg91EIVPXRcR8UVL7vOseJB&#10;nSq9qrPTxLQvKhkixbCo5PRI4Wi6xw3dw5KSESlerG8ZkeKkSNGHISNSDKrPaF9RMkSKYUXJ6ZGi&#10;rdULXQ8dh9Gn0IWiA2fhoLJpRIqTIkUfAY5IMUSKvpxkiBTDcpKzIQW1beeQFR6ditGp6OuGzxZ+&#10;9MH3twIVWOAOvxTAIKv9VYP6KcKwjeHK828vrv8FAAD//wMAUEsDBBQABgAIAAAAIQApXzLJ4AAA&#10;AAsBAAAPAAAAZHJzL2Rvd25yZXYueG1sTI9BS8NAEIXvgv9hGcFbuxtjQo3ZlFLUUxFsBfG2TaZJ&#10;aHY2ZLdJ+u8dT3p8vI833+Tr2XZixMG3jjRESwUCqXRVS7WGz8PrYgXCB0OV6Ryhhit6WBe3N7nJ&#10;KjfRB477UAseIZ8ZDU0IfSalLxu0xi9dj8TdyQ3WBI5DLavBTDxuO/mgVCqtaYkvNKbHbYPleX+x&#10;Gt4mM23i6GXcnU/b6/chef/aRaj1/d28eQYRcA5/MPzqszoU7HR0F6q86DQsIrWKmeUmfgLBRPLI&#10;+chZJWkKssjl/x+KHwAAAP//AwBQSwECLQAUAAYACAAAACEAtoM4kv4AAADhAQAAEwAAAAAAAAAA&#10;AAAAAAAAAAAAW0NvbnRlbnRfVHlwZXNdLnhtbFBLAQItABQABgAIAAAAIQA4/SH/1gAAAJQBAAAL&#10;AAAAAAAAAAAAAAAAAC8BAABfcmVscy8ucmVsc1BLAQItABQABgAIAAAAIQDw18lUBwYAAMMxAAAO&#10;AAAAAAAAAAAAAAAAAC4CAABkcnMvZTJvRG9jLnhtbFBLAQItABQABgAIAAAAIQApXzLJ4AAAAAsB&#10;AAAPAAAAAAAAAAAAAAAAAGEIAABkcnMvZG93bnJldi54bWxQSwUGAAAAAAQABADzAAAAbgkAAAAA&#10;">
                <v:shapetype id="_x0000_t32" coordsize="21600,21600" o:spt="32" o:oned="t" path="m,l21600,21600e" filled="f">
                  <v:path arrowok="t" fillok="f" o:connecttype="none"/>
                  <o:lock v:ext="edit" shapetype="t"/>
                </v:shapetype>
                <v:shape id="AutoShape 425" o:spid="_x0000_s1028" type="#_x0000_t32" style="position:absolute;left:1029;top:2753;width:1;height:1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7ZsQAAADaAAAADwAAAGRycy9kb3ducmV2LnhtbESPQWvCQBSE7wX/w/IK3urGYqREVylS&#10;SaFoaWzuj+wzCWbfhuxq0vz6rlDocZiZb5j1djCNuFHnassK5rMIBHFhdc2lgu/T/ukFhPPIGhvL&#10;pOCHHGw3k4c1Jtr2/EW3zJciQNglqKDyvk2kdEVFBt3MtsTBO9vOoA+yK6XusA9w08jnKFpKgzWH&#10;hQpb2lVUXLKrUTAeUjod8Dx+vmX58SNO5/Exz5WaPg6vKxCeBv8f/mu/awULuF8JN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tmxAAAANoAAAAPAAAAAAAAAAAA&#10;AAAAAKECAABkcnMvZG93bnJldi54bWxQSwUGAAAAAAQABAD5AAAAkgMAAAAA&#10;">
                  <v:stroke startarrow="block" endarrow="block"/>
                </v:shape>
                <v:shape id="AutoShape 426" o:spid="_x0000_s1029" type="#_x0000_t32" style="position:absolute;left:1030;top:3974;width:1;height:19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Te/cIAAADaAAAADwAAAGRycy9kb3ducmV2LnhtbESPQYvCMBSE78L+h/AWvGmqUJFqFJFd&#10;FERl6/b+aJ5tsXkpTdTqrzcLCx6HmfmGmS87U4sbta6yrGA0jEAQ51ZXXCj4PX0PpiCcR9ZYWyYF&#10;D3KwXHz05phoe+cfuqW+EAHCLkEFpfdNIqXLSzLohrYhDt7ZtgZ9kG0hdYv3ADe1HEfRRBqsOCyU&#10;2NC6pPySXo2C535Dpz2en8evNDvs4s0oPmSZUv3PbjUD4anz7/B/e6sVxPB3Jd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Te/cIAAADaAAAADwAAAAAAAAAAAAAA&#10;AAChAgAAZHJzL2Rvd25yZXYueG1sUEsFBgAAAAAEAAQA+QAAAJADAAAAAA==&#10;">
                  <v:stroke startarrow="block" endarrow="block"/>
                </v:shape>
                <v:shape id="AutoShape 427" o:spid="_x0000_s1030" type="#_x0000_t32" style="position:absolute;left:1027;top:6127;width:1;height:55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HNMMQAAADaAAAADwAAAGRycy9kb3ducmV2LnhtbESPQWvCQBSE7wX/w/IEb81GwSDRNZSi&#10;Yi+F2ooeX7OvSUj2bdhdY/rvu4VCj8PMfMNsitF0YiDnG8sK5kkKgri0uuFKwcf7/nEFwgdkjZ1l&#10;UvBNHort5GGDubZ3fqPhFCoRIexzVFCH0OdS+rImgz6xPXH0vqwzGKJ0ldQO7xFuOrlI00wabDgu&#10;1NjTc01le7oZBS+Hw2qQ3Wt72S+znaPPY1Oer0rNpuPTGkSgMfyH/9pHrSCD3yvxBs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c0wxAAAANoAAAAPAAAAAAAAAAAA&#10;AAAAAKECAABkcnMvZG93bnJldi54bWxQSwUGAAAAAAQABAD5AAAAkgMAAAAA&#10;">
                  <v:stroke startarrow="block" endarrow="block"/>
                </v:shape>
                <v:shape id="AutoShape 428" o:spid="_x0000_s1031" type="#_x0000_t32" style="position:absolute;left:1027;top:11902;width:1;height:1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lEcQAAADaAAAADwAAAGRycy9kb3ducmV2LnhtbESPQWvCQBSE7wX/w/IK3urGgrZEVylS&#10;UShJaWzuj+wzCWbfhuxq0vx6t1DocZiZb5j1djCNuFHnassK5rMIBHFhdc2lgu/T/ukVhPPIGhvL&#10;pOCHHGw3k4c1xtr2/EW3zJciQNjFqKDyvo2ldEVFBt3MtsTBO9vOoA+yK6XusA9w08jnKFpKgzWH&#10;hQpb2lVUXLKrUTAmBzoleB4/37M8/Vgc5os0z5WaPg5vKxCeBv8f/msftYIX+L0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uURxAAAANoAAAAPAAAAAAAAAAAA&#10;AAAAAKECAABkcnMvZG93bnJldi54bWxQSwUGAAAAAAQABAD5AAAAkgMAAAAA&#10;">
                  <v:stroke startarrow="block" endarrow="block"/>
                </v:shape>
                <v:shape id="AutoShape 429" o:spid="_x0000_s1032" type="#_x0000_t32" style="position:absolute;left:585;top:3926;width:8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430" o:spid="_x0000_s1033" type="#_x0000_t32" style="position:absolute;left:585;top:6046;width:8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431" o:spid="_x0000_s1034" type="#_x0000_t32" style="position:absolute;left:569;top:11789;width:8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432" o:spid="_x0000_s1035" type="#_x0000_t32" style="position:absolute;left:585;top:2659;width:8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433" o:spid="_x0000_s1036" type="#_x0000_t32" style="position:absolute;left:569;top:13086;width:8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rect id="Rectangle 434" o:spid="_x0000_s1037" style="position:absolute;left:-109;top:3038;width:139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352197" w:rsidRPr="005D75D5" w:rsidRDefault="00352197" w:rsidP="00352197">
                        <w:pPr>
                          <w:rPr>
                            <w:rFonts w:ascii="新細明體" w:eastAsia="新細明體" w:hAnsi="新細明體"/>
                            <w:sz w:val="20"/>
                          </w:rPr>
                        </w:pPr>
                        <w:r w:rsidRPr="005D75D5">
                          <w:rPr>
                            <w:rFonts w:ascii="新細明體" w:eastAsia="新細明體" w:hAnsi="新細明體" w:hint="eastAsia"/>
                            <w:sz w:val="20"/>
                          </w:rPr>
                          <w:t>事件發生</w:t>
                        </w:r>
                      </w:p>
                    </w:txbxContent>
                  </v:textbox>
                </v:rect>
                <v:rect id="Rectangle 435" o:spid="_x0000_s1038" style="position:absolute;left:-137;top:4843;width:139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352197" w:rsidRPr="005D75D5" w:rsidRDefault="00352197" w:rsidP="00352197">
                        <w:pPr>
                          <w:rPr>
                            <w:rFonts w:ascii="新細明體" w:eastAsia="新細明體" w:hAnsi="新細明體"/>
                            <w:sz w:val="20"/>
                          </w:rPr>
                        </w:pPr>
                        <w:r w:rsidRPr="005D75D5">
                          <w:rPr>
                            <w:rFonts w:ascii="新細明體" w:eastAsia="新細明體" w:hAnsi="新細明體" w:hint="eastAsia"/>
                            <w:sz w:val="20"/>
                          </w:rPr>
                          <w:t>事件通報</w:t>
                        </w:r>
                      </w:p>
                    </w:txbxContent>
                  </v:textbox>
                </v:rect>
                <v:rect id="Rectangle 436" o:spid="_x0000_s1039" style="position:absolute;left:-155;top:8450;width:139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352197" w:rsidRPr="005D75D5" w:rsidRDefault="00352197" w:rsidP="00352197">
                        <w:pPr>
                          <w:rPr>
                            <w:rFonts w:ascii="新細明體" w:eastAsia="新細明體" w:hAnsi="新細明體"/>
                            <w:sz w:val="20"/>
                          </w:rPr>
                        </w:pPr>
                        <w:r w:rsidRPr="005D75D5">
                          <w:rPr>
                            <w:rFonts w:ascii="新細明體" w:eastAsia="新細明體" w:hAnsi="新細明體" w:hint="eastAsia"/>
                            <w:sz w:val="20"/>
                          </w:rPr>
                          <w:t>事件處理</w:t>
                        </w:r>
                      </w:p>
                    </w:txbxContent>
                  </v:textbox>
                </v:rect>
                <v:rect id="Rectangle 437" o:spid="_x0000_s1040" style="position:absolute;left:-155;top:12232;width:139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352197" w:rsidRPr="005D75D5" w:rsidRDefault="00352197" w:rsidP="00352197">
                        <w:pPr>
                          <w:rPr>
                            <w:rFonts w:ascii="新細明體" w:eastAsia="新細明體" w:hAnsi="新細明體"/>
                            <w:sz w:val="20"/>
                          </w:rPr>
                        </w:pPr>
                        <w:r w:rsidRPr="005D75D5">
                          <w:rPr>
                            <w:rFonts w:ascii="新細明體" w:eastAsia="新細明體" w:hAnsi="新細明體" w:hint="eastAsia"/>
                            <w:sz w:val="20"/>
                          </w:rPr>
                          <w:t>事件排除</w:t>
                        </w:r>
                      </w:p>
                    </w:txbxContent>
                  </v:textbox>
                </v:rect>
              </v:group>
            </w:pict>
          </mc:Fallback>
        </mc:AlternateContent>
      </w:r>
    </w:p>
    <w:p w:rsidR="00352197" w:rsidRPr="00D52E38" w:rsidRDefault="00352197" w:rsidP="00352197">
      <w:pPr>
        <w:ind w:leftChars="118" w:left="307"/>
      </w:pPr>
      <w:r w:rsidRPr="00D52E38">
        <w:object w:dxaOrig="10118" w:dyaOrig="10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00.55pt" o:ole="">
            <v:imagedata r:id="rId10" o:title=""/>
          </v:shape>
          <o:OLEObject Type="Embed" ProgID="Visio.Drawing.11" ShapeID="_x0000_i1025" DrawAspect="Content" ObjectID="_1524563510" r:id="rId11"/>
        </w:object>
      </w:r>
    </w:p>
    <w:p w:rsidR="00AB4E49" w:rsidRPr="00D52E38" w:rsidRDefault="00AB4E49">
      <w:pPr>
        <w:pStyle w:val="12"/>
        <w:spacing w:line="240" w:lineRule="exact"/>
        <w:ind w:left="535" w:hanging="535"/>
        <w:rPr>
          <w:sz w:val="24"/>
        </w:rPr>
      </w:pPr>
    </w:p>
    <w:p w:rsidR="006315BC" w:rsidRPr="00D52E38" w:rsidRDefault="006315BC" w:rsidP="006315BC">
      <w:pPr>
        <w:pStyle w:val="12"/>
        <w:ind w:left="580" w:hanging="580"/>
        <w:jc w:val="center"/>
        <w:sectPr w:rsidR="006315BC" w:rsidRPr="00D52E38" w:rsidSect="00CA2E64">
          <w:pgSz w:w="11906" w:h="16838" w:code="9"/>
          <w:pgMar w:top="1474" w:right="1474" w:bottom="1474" w:left="1474" w:header="851" w:footer="851" w:gutter="0"/>
          <w:cols w:space="425"/>
          <w:docGrid w:type="lines" w:linePitch="360"/>
        </w:sectPr>
      </w:pPr>
      <w:r w:rsidRPr="00D52E38">
        <w:rPr>
          <w:sz w:val="24"/>
        </w:rPr>
        <w:br w:type="page"/>
      </w:r>
      <w:r w:rsidRPr="00D52E38">
        <w:rPr>
          <w:rFonts w:hint="eastAsia"/>
        </w:rPr>
        <w:lastRenderedPageBreak/>
        <w:t>附錄</w:t>
      </w:r>
      <w:r w:rsidRPr="00D52E38">
        <w:rPr>
          <w:rFonts w:hint="eastAsia"/>
        </w:rPr>
        <w:t xml:space="preserve">3 </w:t>
      </w:r>
      <w:r w:rsidR="00F96D9B">
        <w:rPr>
          <w:noProof/>
        </w:rPr>
        <w:drawing>
          <wp:anchor distT="0" distB="0" distL="114300" distR="114300" simplePos="0" relativeHeight="251655168" behindDoc="0" locked="0" layoutInCell="1" allowOverlap="1">
            <wp:simplePos x="0" y="0"/>
            <wp:positionH relativeFrom="column">
              <wp:posOffset>-33020</wp:posOffset>
            </wp:positionH>
            <wp:positionV relativeFrom="paragraph">
              <wp:posOffset>881380</wp:posOffset>
            </wp:positionV>
            <wp:extent cx="5480050" cy="6821170"/>
            <wp:effectExtent l="0" t="0" r="6350" b="0"/>
            <wp:wrapTopAndBottom/>
            <wp:docPr id="1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0050" cy="682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E38">
        <w:rPr>
          <w:rFonts w:hint="eastAsia"/>
        </w:rPr>
        <w:t>雪山隧道救援應變標準作業程序流程圖</w:t>
      </w:r>
    </w:p>
    <w:p w:rsidR="003A3961" w:rsidRPr="00D52E38" w:rsidRDefault="00F96D9B" w:rsidP="001D7694">
      <w:pPr>
        <w:tabs>
          <w:tab w:val="num" w:pos="1092"/>
        </w:tabs>
        <w:adjustRightInd w:val="0"/>
        <w:spacing w:beforeLines="100" w:before="360" w:line="300" w:lineRule="auto"/>
        <w:ind w:left="780" w:hangingChars="300" w:hanging="780"/>
        <w:jc w:val="center"/>
        <w:rPr>
          <w:snapToGrid w:val="0"/>
          <w:kern w:val="0"/>
        </w:rPr>
        <w:sectPr w:rsidR="003A3961" w:rsidRPr="00D52E38" w:rsidSect="006315BC">
          <w:pgSz w:w="16838" w:h="11906" w:orient="landscape" w:code="9"/>
          <w:pgMar w:top="1474" w:right="1474" w:bottom="1474" w:left="1474" w:header="851" w:footer="851" w:gutter="0"/>
          <w:cols w:space="425"/>
          <w:docGrid w:type="linesAndChars" w:linePitch="360"/>
        </w:sectPr>
      </w:pPr>
      <w:r>
        <w:rPr>
          <w:noProof/>
        </w:rPr>
        <w:lastRenderedPageBreak/>
        <w:drawing>
          <wp:anchor distT="0" distB="0" distL="114300" distR="114300" simplePos="0" relativeHeight="251656192" behindDoc="0" locked="0" layoutInCell="1" allowOverlap="1">
            <wp:simplePos x="0" y="0"/>
            <wp:positionH relativeFrom="margin">
              <wp:posOffset>6350</wp:posOffset>
            </wp:positionH>
            <wp:positionV relativeFrom="margin">
              <wp:posOffset>-284480</wp:posOffset>
            </wp:positionV>
            <wp:extent cx="8807450" cy="5266690"/>
            <wp:effectExtent l="0" t="0" r="0" b="0"/>
            <wp:wrapSquare wrapText="bothSides"/>
            <wp:docPr id="419" name="圖片 4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7450" cy="526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5BC" w:rsidRPr="00D52E38">
        <w:rPr>
          <w:rFonts w:hint="eastAsia"/>
          <w:snapToGrid w:val="0"/>
          <w:kern w:val="0"/>
        </w:rPr>
        <w:t>雪山隧道災害救援應變指揮體系</w:t>
      </w:r>
    </w:p>
    <w:p w:rsidR="003A3961" w:rsidRPr="00D52E38" w:rsidRDefault="00992AC3" w:rsidP="001D7694">
      <w:pPr>
        <w:pStyle w:val="1"/>
        <w:spacing w:after="0"/>
        <w:rPr>
          <w:rFonts w:ascii="標楷體"/>
        </w:rPr>
      </w:pPr>
      <w:r w:rsidRPr="00D52E38">
        <w:rPr>
          <w:rFonts w:hint="eastAsia"/>
        </w:rPr>
        <w:lastRenderedPageBreak/>
        <w:t>附錄</w:t>
      </w:r>
      <w:r>
        <w:rPr>
          <w:rFonts w:hint="eastAsia"/>
        </w:rPr>
        <w:t>4</w:t>
      </w:r>
      <w:bookmarkStart w:id="5" w:name="_GoBack"/>
      <w:bookmarkEnd w:id="5"/>
      <w:r w:rsidRPr="00D52E38">
        <w:rPr>
          <w:rFonts w:hint="eastAsia"/>
        </w:rPr>
        <w:t xml:space="preserve"> </w:t>
      </w:r>
      <w:r w:rsidR="003A3961" w:rsidRPr="00D52E38">
        <w:rPr>
          <w:rFonts w:ascii="標楷體" w:hint="eastAsia"/>
        </w:rPr>
        <w:t>高速公路運送危險物品車輛洩漏處理標準作業程序</w:t>
      </w:r>
    </w:p>
    <w:p w:rsidR="001D7694" w:rsidRPr="00D52E38" w:rsidRDefault="00F96D9B" w:rsidP="003A3961">
      <w:pPr>
        <w:rPr>
          <w:rFonts w:ascii="標楷體"/>
        </w:rPr>
      </w:pPr>
      <w:r>
        <w:rPr>
          <w:rFonts w:ascii="標楷體"/>
          <w:noProof/>
        </w:rPr>
        <w:drawing>
          <wp:anchor distT="0" distB="0" distL="114300" distR="114300" simplePos="0" relativeHeight="251659264" behindDoc="0" locked="0" layoutInCell="1" allowOverlap="1">
            <wp:simplePos x="0" y="0"/>
            <wp:positionH relativeFrom="column">
              <wp:posOffset>464185</wp:posOffset>
            </wp:positionH>
            <wp:positionV relativeFrom="paragraph">
              <wp:posOffset>709295</wp:posOffset>
            </wp:positionV>
            <wp:extent cx="5482590" cy="7178675"/>
            <wp:effectExtent l="0" t="0" r="3810" b="3175"/>
            <wp:wrapTopAndBottom/>
            <wp:docPr id="422" name="圖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2590" cy="717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65F" w:rsidRPr="00D52E38">
        <w:rPr>
          <w:rFonts w:ascii="標楷體" w:hint="eastAsia"/>
        </w:rPr>
        <w:t xml:space="preserve">    </w:t>
      </w:r>
      <w:r w:rsidR="003A3961" w:rsidRPr="00D52E38">
        <w:rPr>
          <w:rFonts w:ascii="標楷體" w:hint="eastAsia"/>
        </w:rPr>
        <w:t>當運送危險物品之車輛，於高速公路因事故等因素發生危險物品洩漏狀況時，其應變處理之標準程序如圖1至圖4所示。</w:t>
      </w:r>
    </w:p>
    <w:p w:rsidR="003A3961" w:rsidRPr="00D52E38" w:rsidRDefault="003A3961" w:rsidP="003A3961">
      <w:pPr>
        <w:rPr>
          <w:rFonts w:ascii="標楷體"/>
        </w:rPr>
      </w:pPr>
      <w:r w:rsidRPr="00D52E38">
        <w:rPr>
          <w:rFonts w:ascii="標楷體" w:hint="eastAsia"/>
        </w:rPr>
        <w:t>圖1</w:t>
      </w:r>
      <w:r w:rsidR="00456C0A" w:rsidRPr="00D52E38">
        <w:rPr>
          <w:rFonts w:ascii="標楷體" w:hint="eastAsia"/>
        </w:rPr>
        <w:t xml:space="preserve"> </w:t>
      </w:r>
      <w:r w:rsidRPr="00D52E38">
        <w:rPr>
          <w:rFonts w:ascii="標楷體" w:hint="eastAsia"/>
        </w:rPr>
        <w:t>高速公路運送危險物品車輛洩漏處理標準作業程序(通報、確認、派遣階段)</w:t>
      </w:r>
    </w:p>
    <w:p w:rsidR="003A3961" w:rsidRPr="00D52E38" w:rsidRDefault="00F96D9B" w:rsidP="003A3961">
      <w:pPr>
        <w:jc w:val="center"/>
        <w:rPr>
          <w:rFonts w:ascii="標楷體"/>
        </w:rPr>
      </w:pPr>
      <w:r>
        <w:rPr>
          <w:rFonts w:ascii="標楷體"/>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-304800</wp:posOffset>
            </wp:positionV>
            <wp:extent cx="5744210" cy="7857490"/>
            <wp:effectExtent l="0" t="0" r="8890" b="0"/>
            <wp:wrapTopAndBottom/>
            <wp:docPr id="423" name="圖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4210" cy="785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961" w:rsidRPr="00D52E38">
        <w:rPr>
          <w:rFonts w:ascii="標楷體" w:hint="eastAsia"/>
        </w:rPr>
        <w:t>圖2</w:t>
      </w:r>
      <w:r w:rsidR="00456C0A" w:rsidRPr="00D52E38">
        <w:rPr>
          <w:rFonts w:ascii="標楷體" w:hint="eastAsia"/>
        </w:rPr>
        <w:t xml:space="preserve"> </w:t>
      </w:r>
      <w:r w:rsidR="003A3961" w:rsidRPr="00D52E38">
        <w:rPr>
          <w:rFonts w:ascii="標楷體" w:hint="eastAsia"/>
        </w:rPr>
        <w:t>高速公路運送危險物品車輛洩漏處理標準作業程序(現場處理階段)</w:t>
      </w:r>
    </w:p>
    <w:p w:rsidR="003A3961" w:rsidRPr="00D52E38" w:rsidRDefault="003A3961" w:rsidP="003A3961">
      <w:pPr>
        <w:jc w:val="center"/>
        <w:rPr>
          <w:rFonts w:ascii="標楷體"/>
        </w:rPr>
      </w:pPr>
      <w:r w:rsidRPr="00D52E38">
        <w:rPr>
          <w:rFonts w:ascii="標楷體"/>
        </w:rPr>
        <w:br w:type="page"/>
      </w:r>
    </w:p>
    <w:p w:rsidR="003A3961" w:rsidRPr="00D52E38" w:rsidRDefault="00F96D9B" w:rsidP="003A3961">
      <w:pPr>
        <w:jc w:val="center"/>
        <w:rPr>
          <w:rFonts w:ascii="標楷體"/>
        </w:rPr>
      </w:pPr>
      <w:r>
        <w:rPr>
          <w:rFonts w:ascii="標楷體"/>
          <w:noProof/>
        </w:rPr>
        <w:lastRenderedPageBreak/>
        <w:drawing>
          <wp:anchor distT="0" distB="0" distL="114300" distR="114300" simplePos="0" relativeHeight="251657216" behindDoc="0" locked="0" layoutInCell="1" allowOverlap="1">
            <wp:simplePos x="0" y="0"/>
            <wp:positionH relativeFrom="column">
              <wp:posOffset>26670</wp:posOffset>
            </wp:positionH>
            <wp:positionV relativeFrom="paragraph">
              <wp:posOffset>-304800</wp:posOffset>
            </wp:positionV>
            <wp:extent cx="5322570" cy="7922895"/>
            <wp:effectExtent l="0" t="0" r="0" b="1905"/>
            <wp:wrapTopAndBottom/>
            <wp:docPr id="420" name="圖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2570" cy="792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961" w:rsidRPr="00D52E38">
        <w:rPr>
          <w:rFonts w:ascii="標楷體" w:hint="eastAsia"/>
        </w:rPr>
        <w:t>圖3</w:t>
      </w:r>
      <w:r w:rsidR="00456C0A" w:rsidRPr="00D52E38">
        <w:rPr>
          <w:rFonts w:ascii="標楷體" w:hint="eastAsia"/>
        </w:rPr>
        <w:t xml:space="preserve"> </w:t>
      </w:r>
      <w:r w:rsidR="003A3961" w:rsidRPr="00D52E38">
        <w:rPr>
          <w:rFonts w:ascii="標楷體" w:hint="eastAsia"/>
        </w:rPr>
        <w:t>高速公路運送危險物品車輛洩漏處理標準作業程序(復原善後階段)</w:t>
      </w:r>
    </w:p>
    <w:p w:rsidR="0090565F" w:rsidRPr="00D52E38" w:rsidRDefault="0090565F" w:rsidP="003A3961">
      <w:pPr>
        <w:rPr>
          <w:rFonts w:ascii="標楷體"/>
        </w:rPr>
      </w:pPr>
    </w:p>
    <w:p w:rsidR="003A3961" w:rsidRPr="00D52E38" w:rsidRDefault="003A3961" w:rsidP="00E24012">
      <w:pPr>
        <w:spacing w:line="500" w:lineRule="exact"/>
        <w:rPr>
          <w:rFonts w:ascii="標楷體"/>
        </w:rPr>
      </w:pPr>
      <w:r w:rsidRPr="00D52E38">
        <w:rPr>
          <w:rFonts w:ascii="標楷體" w:hint="eastAsia"/>
        </w:rPr>
        <w:t>標準作業程序各階段之作業內容分別說明如下，與本局相關之作業以「底線」標示。</w:t>
      </w:r>
    </w:p>
    <w:p w:rsidR="003A3961" w:rsidRPr="00D52E38" w:rsidRDefault="003A3961" w:rsidP="00E24012">
      <w:pPr>
        <w:numPr>
          <w:ilvl w:val="0"/>
          <w:numId w:val="27"/>
        </w:numPr>
        <w:tabs>
          <w:tab w:val="clear" w:pos="962"/>
          <w:tab w:val="num" w:pos="360"/>
        </w:tabs>
        <w:snapToGrid/>
        <w:spacing w:line="500" w:lineRule="exact"/>
        <w:ind w:left="360" w:hanging="360"/>
        <w:jc w:val="left"/>
        <w:rPr>
          <w:rFonts w:ascii="標楷體"/>
          <w:b/>
          <w:bCs/>
        </w:rPr>
      </w:pPr>
      <w:r w:rsidRPr="00D52E38">
        <w:rPr>
          <w:rFonts w:ascii="標楷體" w:hint="eastAsia"/>
          <w:b/>
          <w:bCs/>
        </w:rPr>
        <w:lastRenderedPageBreak/>
        <w:t>階段</w:t>
      </w:r>
      <w:proofErr w:type="gramStart"/>
      <w:r w:rsidRPr="00D52E38">
        <w:rPr>
          <w:rFonts w:ascii="標楷體" w:hint="eastAsia"/>
          <w:b/>
          <w:bCs/>
        </w:rPr>
        <w:t>一</w:t>
      </w:r>
      <w:proofErr w:type="gramEnd"/>
      <w:r w:rsidRPr="00D52E38">
        <w:rPr>
          <w:rFonts w:ascii="標楷體" w:hint="eastAsia"/>
          <w:b/>
          <w:bCs/>
        </w:rPr>
        <w:t>：洩漏事件發現與通報</w:t>
      </w:r>
    </w:p>
    <w:p w:rsidR="003A3961" w:rsidRPr="00D52E38" w:rsidRDefault="003A3961" w:rsidP="00E24012">
      <w:pPr>
        <w:spacing w:line="500" w:lineRule="exact"/>
        <w:ind w:leftChars="150" w:left="390"/>
        <w:rPr>
          <w:rFonts w:ascii="標楷體"/>
        </w:rPr>
      </w:pPr>
      <w:r w:rsidRPr="00D52E38">
        <w:rPr>
          <w:rFonts w:ascii="標楷體" w:hint="eastAsia"/>
        </w:rPr>
        <w:t>發生危險物品洩漏之通報來源與通報管道：</w:t>
      </w:r>
    </w:p>
    <w:p w:rsidR="003A3961" w:rsidRPr="00D52E38" w:rsidRDefault="003A3961" w:rsidP="00E24012">
      <w:pPr>
        <w:numPr>
          <w:ilvl w:val="1"/>
          <w:numId w:val="26"/>
        </w:numPr>
        <w:tabs>
          <w:tab w:val="clear" w:pos="840"/>
          <w:tab w:val="num" w:pos="900"/>
        </w:tabs>
        <w:snapToGrid/>
        <w:spacing w:line="500" w:lineRule="exact"/>
        <w:ind w:left="900" w:hanging="540"/>
        <w:jc w:val="left"/>
        <w:rPr>
          <w:rFonts w:ascii="標楷體"/>
        </w:rPr>
      </w:pPr>
      <w:r w:rsidRPr="00D52E38">
        <w:rPr>
          <w:rFonts w:ascii="標楷體" w:hint="eastAsia"/>
        </w:rPr>
        <w:t>運送貨車駕駛：發現本身載運之危險物品洩漏，立即於車後豎立故障標誌，並以路邊緊急電話</w:t>
      </w:r>
      <w:r w:rsidR="00456C0A" w:rsidRPr="00D52E38">
        <w:rPr>
          <w:rFonts w:ascii="標楷體" w:hint="eastAsia"/>
        </w:rPr>
        <w:t>、1968專線</w:t>
      </w:r>
      <w:proofErr w:type="gramStart"/>
      <w:r w:rsidRPr="00D52E38">
        <w:rPr>
          <w:rFonts w:ascii="標楷體" w:hint="eastAsia"/>
        </w:rPr>
        <w:t>通知交控中心</w:t>
      </w:r>
      <w:proofErr w:type="gramEnd"/>
      <w:r w:rsidRPr="00D52E38">
        <w:rPr>
          <w:rFonts w:ascii="標楷體" w:hint="eastAsia"/>
        </w:rPr>
        <w:t>，或以隨身行動電話通知所屬公司，轉知交控中心或公路警察勤務指揮中心。</w:t>
      </w:r>
    </w:p>
    <w:p w:rsidR="003A3961" w:rsidRPr="00D52E38" w:rsidRDefault="003A3961" w:rsidP="00E24012">
      <w:pPr>
        <w:numPr>
          <w:ilvl w:val="1"/>
          <w:numId w:val="26"/>
        </w:numPr>
        <w:tabs>
          <w:tab w:val="clear" w:pos="840"/>
          <w:tab w:val="num" w:pos="900"/>
        </w:tabs>
        <w:snapToGrid/>
        <w:spacing w:line="500" w:lineRule="exact"/>
        <w:ind w:left="900" w:hanging="540"/>
        <w:jc w:val="left"/>
        <w:rPr>
          <w:rFonts w:ascii="標楷體"/>
        </w:rPr>
      </w:pPr>
      <w:r w:rsidRPr="00D52E38">
        <w:rPr>
          <w:rFonts w:ascii="標楷體" w:hint="eastAsia"/>
        </w:rPr>
        <w:t>其他用路人：發現有運送貨車發生事故，並有載運物品洩漏狀況，立即以路邊緊急電話</w:t>
      </w:r>
      <w:r w:rsidR="00456C0A" w:rsidRPr="00D52E38">
        <w:rPr>
          <w:rFonts w:ascii="標楷體" w:hint="eastAsia"/>
        </w:rPr>
        <w:t>、1968專線</w:t>
      </w:r>
      <w:proofErr w:type="gramStart"/>
      <w:r w:rsidRPr="00D52E38">
        <w:rPr>
          <w:rFonts w:ascii="標楷體" w:hint="eastAsia"/>
        </w:rPr>
        <w:t>通知交控中心</w:t>
      </w:r>
      <w:proofErr w:type="gramEnd"/>
      <w:r w:rsidRPr="00D52E38">
        <w:rPr>
          <w:rFonts w:ascii="標楷體" w:hint="eastAsia"/>
        </w:rPr>
        <w:t>，或以隨身行動電話通報110或119，轉知交控中心或公路警察勤務指揮中心。</w:t>
      </w:r>
    </w:p>
    <w:p w:rsidR="003A3961" w:rsidRPr="00D52E38" w:rsidRDefault="003A3961" w:rsidP="00E24012">
      <w:pPr>
        <w:numPr>
          <w:ilvl w:val="1"/>
          <w:numId w:val="26"/>
        </w:numPr>
        <w:tabs>
          <w:tab w:val="clear" w:pos="840"/>
          <w:tab w:val="num" w:pos="900"/>
        </w:tabs>
        <w:snapToGrid/>
        <w:spacing w:line="500" w:lineRule="exact"/>
        <w:ind w:left="900" w:hanging="540"/>
        <w:jc w:val="left"/>
        <w:rPr>
          <w:rFonts w:ascii="標楷體"/>
        </w:rPr>
      </w:pPr>
      <w:proofErr w:type="gramStart"/>
      <w:r w:rsidRPr="00D52E38">
        <w:rPr>
          <w:rFonts w:ascii="標楷體" w:hint="eastAsia"/>
        </w:rPr>
        <w:t>公警隊</w:t>
      </w:r>
      <w:proofErr w:type="gramEnd"/>
      <w:r w:rsidRPr="00D52E38">
        <w:rPr>
          <w:rFonts w:ascii="標楷體" w:hint="eastAsia"/>
        </w:rPr>
        <w:t>：巡邏警車發現車流不正常受阻，或接獲事故通報前往處理，發現為危險物品洩漏狀況，立即</w:t>
      </w:r>
      <w:proofErr w:type="gramStart"/>
      <w:r w:rsidRPr="00D52E38">
        <w:rPr>
          <w:rFonts w:ascii="標楷體" w:hint="eastAsia"/>
        </w:rPr>
        <w:t>通報交控中心</w:t>
      </w:r>
      <w:proofErr w:type="gramEnd"/>
      <w:r w:rsidRPr="00D52E38">
        <w:rPr>
          <w:rFonts w:ascii="標楷體" w:hint="eastAsia"/>
        </w:rPr>
        <w:t>及公路警察勤務指揮中心。</w:t>
      </w:r>
    </w:p>
    <w:p w:rsidR="003A3961" w:rsidRPr="00D52E38" w:rsidRDefault="003A3961" w:rsidP="00E24012">
      <w:pPr>
        <w:numPr>
          <w:ilvl w:val="1"/>
          <w:numId w:val="26"/>
        </w:numPr>
        <w:tabs>
          <w:tab w:val="clear" w:pos="840"/>
          <w:tab w:val="num" w:pos="900"/>
        </w:tabs>
        <w:snapToGrid/>
        <w:spacing w:line="500" w:lineRule="exact"/>
        <w:ind w:left="900" w:hanging="540"/>
        <w:jc w:val="left"/>
        <w:rPr>
          <w:rFonts w:ascii="標楷體"/>
        </w:rPr>
      </w:pPr>
      <w:r w:rsidRPr="00D52E38">
        <w:rPr>
          <w:rFonts w:ascii="標楷體" w:hint="eastAsia"/>
        </w:rPr>
        <w:t>工務段：巡邏工務車輛發現車流不正常受阻，或接獲事故通報前往處理，發現為危險物品洩漏狀況，立即</w:t>
      </w:r>
      <w:proofErr w:type="gramStart"/>
      <w:r w:rsidRPr="00D52E38">
        <w:rPr>
          <w:rFonts w:ascii="標楷體" w:hint="eastAsia"/>
        </w:rPr>
        <w:t>通報交控中心</w:t>
      </w:r>
      <w:proofErr w:type="gramEnd"/>
      <w:r w:rsidRPr="00D52E38">
        <w:rPr>
          <w:rFonts w:ascii="標楷體" w:hint="eastAsia"/>
        </w:rPr>
        <w:t>及公路警察勤務指揮中心。</w:t>
      </w:r>
    </w:p>
    <w:p w:rsidR="003A3961" w:rsidRPr="00D52E38" w:rsidRDefault="003A3961" w:rsidP="00E24012">
      <w:pPr>
        <w:numPr>
          <w:ilvl w:val="1"/>
          <w:numId w:val="26"/>
        </w:numPr>
        <w:tabs>
          <w:tab w:val="clear" w:pos="840"/>
          <w:tab w:val="num" w:pos="900"/>
        </w:tabs>
        <w:snapToGrid/>
        <w:spacing w:line="500" w:lineRule="exact"/>
        <w:ind w:left="900" w:hanging="540"/>
        <w:jc w:val="left"/>
        <w:rPr>
          <w:rFonts w:ascii="標楷體"/>
        </w:rPr>
      </w:pPr>
      <w:proofErr w:type="gramStart"/>
      <w:r w:rsidRPr="00D52E38">
        <w:rPr>
          <w:rFonts w:ascii="標楷體" w:hint="eastAsia"/>
        </w:rPr>
        <w:t>交控中心</w:t>
      </w:r>
      <w:proofErr w:type="gramEnd"/>
      <w:r w:rsidRPr="00D52E38">
        <w:rPr>
          <w:rFonts w:ascii="標楷體" w:hint="eastAsia"/>
        </w:rPr>
        <w:t>：接獲通報或經由車流監測設備(CCTV、VD等)發現車流不正常受阻或事故，經由CCTV發現載運危險物品車輛有洩漏狀況，立即通知公路警察勤務指揮中心。</w:t>
      </w:r>
    </w:p>
    <w:p w:rsidR="003A3961" w:rsidRPr="00D52E38" w:rsidRDefault="003A3961" w:rsidP="00E24012">
      <w:pPr>
        <w:numPr>
          <w:ilvl w:val="0"/>
          <w:numId w:val="27"/>
        </w:numPr>
        <w:tabs>
          <w:tab w:val="clear" w:pos="962"/>
          <w:tab w:val="num" w:pos="360"/>
        </w:tabs>
        <w:snapToGrid/>
        <w:spacing w:line="500" w:lineRule="exact"/>
        <w:ind w:left="360" w:hanging="360"/>
        <w:jc w:val="left"/>
        <w:rPr>
          <w:rFonts w:ascii="標楷體"/>
          <w:b/>
          <w:bCs/>
        </w:rPr>
      </w:pPr>
      <w:r w:rsidRPr="00D52E38">
        <w:rPr>
          <w:rFonts w:ascii="標楷體" w:hint="eastAsia"/>
          <w:b/>
          <w:bCs/>
        </w:rPr>
        <w:t>階段二：受理確認</w:t>
      </w:r>
    </w:p>
    <w:p w:rsidR="003A3961" w:rsidRPr="00D52E38" w:rsidRDefault="003A3961" w:rsidP="00E24012">
      <w:pPr>
        <w:spacing w:line="500" w:lineRule="exact"/>
        <w:ind w:leftChars="150" w:left="390"/>
        <w:rPr>
          <w:rFonts w:ascii="標楷體"/>
        </w:rPr>
      </w:pPr>
      <w:proofErr w:type="gramStart"/>
      <w:r w:rsidRPr="00D52E38">
        <w:rPr>
          <w:rFonts w:ascii="標楷體" w:hint="eastAsia"/>
        </w:rPr>
        <w:t>交控中心</w:t>
      </w:r>
      <w:proofErr w:type="gramEnd"/>
      <w:r w:rsidRPr="00D52E38">
        <w:rPr>
          <w:rFonts w:ascii="標楷體" w:hint="eastAsia"/>
        </w:rPr>
        <w:t>及公路警察勤務指揮中心接獲危險物品洩漏事故通報後：</w:t>
      </w:r>
    </w:p>
    <w:p w:rsidR="003A3961" w:rsidRPr="00D52E38" w:rsidRDefault="003A3961" w:rsidP="00E24012">
      <w:pPr>
        <w:numPr>
          <w:ilvl w:val="2"/>
          <w:numId w:val="26"/>
        </w:numPr>
        <w:tabs>
          <w:tab w:val="clear" w:pos="1620"/>
          <w:tab w:val="num" w:pos="900"/>
        </w:tabs>
        <w:snapToGrid/>
        <w:spacing w:line="500" w:lineRule="exact"/>
        <w:ind w:left="900" w:hanging="540"/>
        <w:jc w:val="left"/>
        <w:rPr>
          <w:rFonts w:ascii="標楷體"/>
        </w:rPr>
      </w:pPr>
      <w:r w:rsidRPr="00D52E38">
        <w:rPr>
          <w:rFonts w:ascii="標楷體" w:hint="eastAsia"/>
        </w:rPr>
        <w:t>確認危險物品種類、特性及處理原則。</w:t>
      </w:r>
    </w:p>
    <w:p w:rsidR="003A3961" w:rsidRPr="00D52E38" w:rsidRDefault="003A3961" w:rsidP="00E24012">
      <w:pPr>
        <w:numPr>
          <w:ilvl w:val="2"/>
          <w:numId w:val="26"/>
        </w:numPr>
        <w:tabs>
          <w:tab w:val="clear" w:pos="1620"/>
          <w:tab w:val="num" w:pos="900"/>
        </w:tabs>
        <w:snapToGrid/>
        <w:spacing w:line="500" w:lineRule="exact"/>
        <w:ind w:left="900" w:hanging="540"/>
        <w:jc w:val="left"/>
        <w:rPr>
          <w:rFonts w:ascii="標楷體"/>
        </w:rPr>
      </w:pPr>
      <w:r w:rsidRPr="00D52E38">
        <w:rPr>
          <w:rFonts w:ascii="標楷體" w:hint="eastAsia"/>
        </w:rPr>
        <w:t>通知巡邏警車、工務段，或利用CCTV確認現場狀況，並持續掌握災情及處理狀況。</w:t>
      </w:r>
    </w:p>
    <w:p w:rsidR="003A3961" w:rsidRPr="00D52E38" w:rsidRDefault="003A3961" w:rsidP="00E24012">
      <w:pPr>
        <w:numPr>
          <w:ilvl w:val="2"/>
          <w:numId w:val="26"/>
        </w:numPr>
        <w:tabs>
          <w:tab w:val="clear" w:pos="1620"/>
          <w:tab w:val="num" w:pos="900"/>
        </w:tabs>
        <w:snapToGrid/>
        <w:spacing w:line="500" w:lineRule="exact"/>
        <w:ind w:left="900" w:hanging="540"/>
        <w:jc w:val="left"/>
        <w:rPr>
          <w:rFonts w:ascii="標楷體"/>
        </w:rPr>
      </w:pPr>
      <w:proofErr w:type="gramStart"/>
      <w:r w:rsidRPr="00D52E38">
        <w:rPr>
          <w:rFonts w:ascii="標楷體" w:hint="eastAsia"/>
        </w:rPr>
        <w:t>交控中心</w:t>
      </w:r>
      <w:proofErr w:type="gramEnd"/>
      <w:r w:rsidRPr="00D52E38">
        <w:rPr>
          <w:rFonts w:ascii="標楷體" w:hint="eastAsia"/>
        </w:rPr>
        <w:t>及勤務指揮中心分別陳報上級主管機關（交通部、內政部等）</w:t>
      </w:r>
    </w:p>
    <w:p w:rsidR="003A3961" w:rsidRPr="00D52E38" w:rsidRDefault="003A3961" w:rsidP="00E24012">
      <w:pPr>
        <w:numPr>
          <w:ilvl w:val="2"/>
          <w:numId w:val="26"/>
        </w:numPr>
        <w:tabs>
          <w:tab w:val="clear" w:pos="1620"/>
          <w:tab w:val="num" w:pos="900"/>
        </w:tabs>
        <w:snapToGrid/>
        <w:spacing w:line="500" w:lineRule="exact"/>
        <w:ind w:left="900" w:hanging="540"/>
        <w:jc w:val="left"/>
        <w:rPr>
          <w:rFonts w:ascii="標楷體"/>
        </w:rPr>
      </w:pPr>
      <w:r w:rsidRPr="00D52E38">
        <w:rPr>
          <w:rFonts w:ascii="標楷體" w:hint="eastAsia"/>
        </w:rPr>
        <w:t>研判災情狀況，</w:t>
      </w:r>
      <w:proofErr w:type="gramStart"/>
      <w:r w:rsidRPr="00D52E38">
        <w:rPr>
          <w:rFonts w:ascii="標楷體" w:hint="eastAsia"/>
        </w:rPr>
        <w:t>交控中心</w:t>
      </w:r>
      <w:proofErr w:type="gramEnd"/>
      <w:r w:rsidRPr="00D52E38">
        <w:rPr>
          <w:rFonts w:ascii="標楷體" w:hint="eastAsia"/>
        </w:rPr>
        <w:t>及勤務指揮中心開始進行應變作為，請求危險物品處理單位支援。</w:t>
      </w:r>
    </w:p>
    <w:p w:rsidR="003A3961" w:rsidRPr="00D52E38" w:rsidRDefault="003A3961" w:rsidP="00E24012">
      <w:pPr>
        <w:numPr>
          <w:ilvl w:val="0"/>
          <w:numId w:val="27"/>
        </w:numPr>
        <w:tabs>
          <w:tab w:val="clear" w:pos="962"/>
          <w:tab w:val="num" w:pos="360"/>
        </w:tabs>
        <w:snapToGrid/>
        <w:spacing w:line="500" w:lineRule="exact"/>
        <w:ind w:left="360" w:hanging="360"/>
        <w:jc w:val="left"/>
        <w:rPr>
          <w:rFonts w:ascii="標楷體"/>
          <w:b/>
          <w:bCs/>
        </w:rPr>
      </w:pPr>
      <w:r w:rsidRPr="00D52E38">
        <w:rPr>
          <w:rFonts w:ascii="標楷體" w:hint="eastAsia"/>
          <w:b/>
          <w:bCs/>
        </w:rPr>
        <w:t>階段</w:t>
      </w:r>
      <w:proofErr w:type="gramStart"/>
      <w:r w:rsidRPr="00D52E38">
        <w:rPr>
          <w:rFonts w:ascii="標楷體" w:hint="eastAsia"/>
          <w:b/>
          <w:bCs/>
        </w:rPr>
        <w:t>三</w:t>
      </w:r>
      <w:proofErr w:type="gramEnd"/>
      <w:r w:rsidRPr="00D52E38">
        <w:rPr>
          <w:rFonts w:ascii="標楷體" w:hint="eastAsia"/>
          <w:b/>
          <w:bCs/>
        </w:rPr>
        <w:t>：通報派遣及交通疏導</w:t>
      </w:r>
    </w:p>
    <w:p w:rsidR="003A3961" w:rsidRPr="00D52E38" w:rsidRDefault="003A3961" w:rsidP="00E24012">
      <w:pPr>
        <w:spacing w:line="500" w:lineRule="exact"/>
        <w:ind w:leftChars="150" w:left="390"/>
        <w:rPr>
          <w:rFonts w:ascii="標楷體"/>
        </w:rPr>
      </w:pPr>
      <w:r w:rsidRPr="00D52E38">
        <w:rPr>
          <w:rFonts w:ascii="標楷體" w:hint="eastAsia"/>
        </w:rPr>
        <w:t>確認為危險物品洩漏事件後：</w:t>
      </w:r>
    </w:p>
    <w:p w:rsidR="003A3961" w:rsidRPr="00D52E38" w:rsidRDefault="003A3961" w:rsidP="00E24012">
      <w:pPr>
        <w:numPr>
          <w:ilvl w:val="1"/>
          <w:numId w:val="27"/>
        </w:numPr>
        <w:tabs>
          <w:tab w:val="clear" w:pos="1442"/>
          <w:tab w:val="num" w:pos="900"/>
        </w:tabs>
        <w:snapToGrid/>
        <w:spacing w:line="500" w:lineRule="exact"/>
        <w:ind w:left="900" w:hanging="540"/>
        <w:jc w:val="left"/>
        <w:rPr>
          <w:rFonts w:ascii="標楷體"/>
        </w:rPr>
      </w:pPr>
      <w:proofErr w:type="gramStart"/>
      <w:r w:rsidRPr="00D52E38">
        <w:rPr>
          <w:rFonts w:ascii="標楷體" w:hint="eastAsia"/>
        </w:rPr>
        <w:t>交控中心</w:t>
      </w:r>
      <w:proofErr w:type="gramEnd"/>
      <w:r w:rsidRPr="00D52E38">
        <w:rPr>
          <w:rFonts w:ascii="標楷體" w:hint="eastAsia"/>
        </w:rPr>
        <w:t>及公路警察勤務指揮中心通報各救援單位進行動員，立即通報之單位包括該</w:t>
      </w:r>
      <w:proofErr w:type="gramStart"/>
      <w:r w:rsidRPr="00D52E38">
        <w:rPr>
          <w:rFonts w:ascii="標楷體" w:hint="eastAsia"/>
        </w:rPr>
        <w:t>路段公警隊</w:t>
      </w:r>
      <w:proofErr w:type="gramEnd"/>
      <w:r w:rsidRPr="00D52E38">
        <w:rPr>
          <w:rFonts w:ascii="標楷體" w:hint="eastAsia"/>
        </w:rPr>
        <w:t>、工務段、所在地縣市災害應變中心、消防局（隊）、警察局、</w:t>
      </w:r>
      <w:r w:rsidRPr="00D52E38">
        <w:rPr>
          <w:rFonts w:ascii="標楷體" w:hint="eastAsia"/>
        </w:rPr>
        <w:lastRenderedPageBreak/>
        <w:t>運送貨車所屬廠商、危險物品生產工廠、責任醫院及特約拖吊廠商，若洩漏之危險物品屬毒性物質，則應另通知該縣市之環保局，請各接獲通報之單位，召集準備適當之救災人員及設備，前往事件現場進行救災工作。</w:t>
      </w:r>
    </w:p>
    <w:p w:rsidR="003A3961" w:rsidRPr="00D52E38" w:rsidRDefault="003A3961" w:rsidP="00E24012">
      <w:pPr>
        <w:numPr>
          <w:ilvl w:val="1"/>
          <w:numId w:val="27"/>
        </w:numPr>
        <w:tabs>
          <w:tab w:val="clear" w:pos="1442"/>
          <w:tab w:val="num" w:pos="900"/>
        </w:tabs>
        <w:snapToGrid/>
        <w:spacing w:line="500" w:lineRule="exact"/>
        <w:ind w:left="900" w:hanging="540"/>
        <w:jc w:val="left"/>
        <w:rPr>
          <w:rFonts w:ascii="標楷體"/>
        </w:rPr>
      </w:pPr>
      <w:proofErr w:type="gramStart"/>
      <w:r w:rsidRPr="00D52E38">
        <w:rPr>
          <w:rFonts w:ascii="標楷體" w:hint="eastAsia"/>
        </w:rPr>
        <w:t>交控中心啟動交控系統</w:t>
      </w:r>
      <w:proofErr w:type="gramEnd"/>
      <w:r w:rsidRPr="00D52E38">
        <w:rPr>
          <w:rFonts w:ascii="標楷體" w:hint="eastAsia"/>
        </w:rPr>
        <w:t>，執行交通疏導措施，包括CMS、匝道儀控、車道管制、速限管制</w:t>
      </w:r>
      <w:proofErr w:type="gramStart"/>
      <w:r w:rsidRPr="00D52E38">
        <w:rPr>
          <w:rFonts w:ascii="標楷體" w:hint="eastAsia"/>
        </w:rPr>
        <w:t>等交控設施</w:t>
      </w:r>
      <w:proofErr w:type="gramEnd"/>
      <w:r w:rsidRPr="00D52E38">
        <w:rPr>
          <w:rFonts w:ascii="標楷體" w:hint="eastAsia"/>
        </w:rPr>
        <w:t>，執行資訊顯示與交通管制作為。</w:t>
      </w:r>
    </w:p>
    <w:p w:rsidR="003A3961" w:rsidRPr="00D52E38" w:rsidRDefault="003A3961" w:rsidP="00E24012">
      <w:pPr>
        <w:numPr>
          <w:ilvl w:val="1"/>
          <w:numId w:val="27"/>
        </w:numPr>
        <w:tabs>
          <w:tab w:val="clear" w:pos="1442"/>
          <w:tab w:val="num" w:pos="900"/>
        </w:tabs>
        <w:snapToGrid/>
        <w:spacing w:line="500" w:lineRule="exact"/>
        <w:ind w:left="900" w:hanging="540"/>
        <w:jc w:val="left"/>
        <w:rPr>
          <w:rFonts w:ascii="標楷體"/>
        </w:rPr>
      </w:pPr>
      <w:proofErr w:type="gramStart"/>
      <w:r w:rsidRPr="00D52E38">
        <w:rPr>
          <w:rFonts w:ascii="標楷體" w:hint="eastAsia"/>
        </w:rPr>
        <w:t>交控中心</w:t>
      </w:r>
      <w:proofErr w:type="gramEnd"/>
      <w:r w:rsidRPr="00D52E38">
        <w:rPr>
          <w:rFonts w:ascii="標楷體" w:hint="eastAsia"/>
        </w:rPr>
        <w:t>及勤務揮中心通報廣播或電視等媒體，發布事故及交通管制新聞資訊，進行事件與交通資訊報導，告知用路人避開事件（故）發生路段。</w:t>
      </w:r>
    </w:p>
    <w:p w:rsidR="003A3961" w:rsidRPr="00D52E38" w:rsidRDefault="003A3961" w:rsidP="00E24012">
      <w:pPr>
        <w:numPr>
          <w:ilvl w:val="1"/>
          <w:numId w:val="27"/>
        </w:numPr>
        <w:tabs>
          <w:tab w:val="clear" w:pos="1442"/>
          <w:tab w:val="num" w:pos="900"/>
        </w:tabs>
        <w:snapToGrid/>
        <w:spacing w:line="500" w:lineRule="exact"/>
        <w:ind w:left="900" w:hanging="540"/>
        <w:jc w:val="left"/>
        <w:rPr>
          <w:rFonts w:ascii="標楷體"/>
        </w:rPr>
      </w:pPr>
      <w:proofErr w:type="gramStart"/>
      <w:r w:rsidRPr="00D52E38">
        <w:rPr>
          <w:rFonts w:ascii="標楷體" w:hint="eastAsia"/>
        </w:rPr>
        <w:t>由交控中心</w:t>
      </w:r>
      <w:proofErr w:type="gramEnd"/>
      <w:r w:rsidRPr="00D52E38">
        <w:rPr>
          <w:rFonts w:ascii="標楷體" w:hint="eastAsia"/>
        </w:rPr>
        <w:t>及公路警察規劃適當的救援路線，並派員進行管制，確保救援路線之</w:t>
      </w:r>
      <w:proofErr w:type="gramStart"/>
      <w:r w:rsidRPr="00D52E38">
        <w:rPr>
          <w:rFonts w:ascii="標楷體" w:hint="eastAsia"/>
        </w:rPr>
        <w:t>暢通，</w:t>
      </w:r>
      <w:proofErr w:type="gramEnd"/>
      <w:r w:rsidRPr="00D52E38">
        <w:rPr>
          <w:rFonts w:ascii="標楷體" w:hint="eastAsia"/>
        </w:rPr>
        <w:t>必要時派警車引導救援人員及機具通行。</w:t>
      </w:r>
      <w:proofErr w:type="gramStart"/>
      <w:r w:rsidRPr="00D52E38">
        <w:rPr>
          <w:rFonts w:ascii="標楷體" w:hint="eastAsia"/>
        </w:rPr>
        <w:t>若順向</w:t>
      </w:r>
      <w:proofErr w:type="gramEnd"/>
      <w:r w:rsidRPr="00D52E38">
        <w:rPr>
          <w:rFonts w:ascii="標楷體" w:hint="eastAsia"/>
        </w:rPr>
        <w:t>交通因事故嚴重受阻時，亦可規劃由事故地點下游交流道進入，逆向行駛到達現場。</w:t>
      </w:r>
    </w:p>
    <w:p w:rsidR="003A3961" w:rsidRPr="00D52E38" w:rsidRDefault="003A3961" w:rsidP="00E24012">
      <w:pPr>
        <w:numPr>
          <w:ilvl w:val="0"/>
          <w:numId w:val="27"/>
        </w:numPr>
        <w:tabs>
          <w:tab w:val="clear" w:pos="962"/>
          <w:tab w:val="num" w:pos="360"/>
        </w:tabs>
        <w:snapToGrid/>
        <w:spacing w:line="500" w:lineRule="exact"/>
        <w:ind w:left="360" w:hanging="360"/>
        <w:jc w:val="left"/>
        <w:rPr>
          <w:rFonts w:ascii="標楷體"/>
          <w:b/>
          <w:bCs/>
        </w:rPr>
      </w:pPr>
      <w:r w:rsidRPr="00D52E38">
        <w:rPr>
          <w:rFonts w:ascii="標楷體" w:hint="eastAsia"/>
          <w:b/>
          <w:bCs/>
        </w:rPr>
        <w:t>階段四：現場處理作業</w:t>
      </w:r>
    </w:p>
    <w:p w:rsidR="003A3961" w:rsidRPr="00D52E38" w:rsidRDefault="003A3961" w:rsidP="00E24012">
      <w:pPr>
        <w:spacing w:line="500" w:lineRule="exact"/>
        <w:ind w:leftChars="150" w:left="390"/>
        <w:rPr>
          <w:rFonts w:ascii="標楷體"/>
        </w:rPr>
      </w:pPr>
      <w:r w:rsidRPr="00D52E38">
        <w:rPr>
          <w:rFonts w:ascii="標楷體" w:hint="eastAsia"/>
        </w:rPr>
        <w:t>各救援單位接獲通報到達現場後：</w:t>
      </w:r>
    </w:p>
    <w:p w:rsidR="003A3961" w:rsidRPr="00D52E38" w:rsidRDefault="003A3961" w:rsidP="00E24012">
      <w:pPr>
        <w:numPr>
          <w:ilvl w:val="1"/>
          <w:numId w:val="27"/>
        </w:numPr>
        <w:tabs>
          <w:tab w:val="clear" w:pos="1442"/>
          <w:tab w:val="num" w:pos="900"/>
        </w:tabs>
        <w:snapToGrid/>
        <w:spacing w:line="500" w:lineRule="exact"/>
        <w:ind w:left="900" w:hanging="540"/>
        <w:jc w:val="left"/>
        <w:rPr>
          <w:rFonts w:ascii="標楷體"/>
        </w:rPr>
      </w:pPr>
      <w:r w:rsidRPr="00D52E38">
        <w:rPr>
          <w:rFonts w:ascii="標楷體" w:hint="eastAsia"/>
        </w:rPr>
        <w:t>建立現場指揮系統：指揮系統之建立參見圖4，初期由公路警察隊人員擔任臨時之現場指揮官，負責交通疏導管制及現場警戒事宜，待縣市災害應變中心指揮官到達現場後，即轉移指揮權，由縣市災害應變中心指揮官統籌指揮及調派各單位進行救災事宜，若災害持續擴大，則須再向上通報，請求中央災害應變中心支援處理，並派員接手現場指揮工作。</w:t>
      </w:r>
    </w:p>
    <w:p w:rsidR="003A3961" w:rsidRPr="00D52E38" w:rsidRDefault="003A3961" w:rsidP="00E24012">
      <w:pPr>
        <w:numPr>
          <w:ilvl w:val="1"/>
          <w:numId w:val="27"/>
        </w:numPr>
        <w:tabs>
          <w:tab w:val="clear" w:pos="1442"/>
          <w:tab w:val="num" w:pos="900"/>
        </w:tabs>
        <w:snapToGrid/>
        <w:spacing w:line="500" w:lineRule="exact"/>
        <w:ind w:left="900" w:hanging="540"/>
        <w:jc w:val="left"/>
        <w:rPr>
          <w:rFonts w:ascii="標楷體"/>
        </w:rPr>
      </w:pPr>
      <w:r w:rsidRPr="00D52E38">
        <w:rPr>
          <w:rFonts w:ascii="標楷體" w:hint="eastAsia"/>
        </w:rPr>
        <w:t>洩漏現場處理及救援：</w:t>
      </w:r>
    </w:p>
    <w:p w:rsidR="003A3961" w:rsidRPr="00D52E38" w:rsidRDefault="003A3961" w:rsidP="00E24012">
      <w:pPr>
        <w:numPr>
          <w:ilvl w:val="3"/>
          <w:numId w:val="26"/>
        </w:numPr>
        <w:tabs>
          <w:tab w:val="clear" w:pos="1800"/>
          <w:tab w:val="num" w:pos="1260"/>
        </w:tabs>
        <w:snapToGrid/>
        <w:spacing w:line="500" w:lineRule="exact"/>
        <w:ind w:left="1260"/>
        <w:jc w:val="left"/>
        <w:rPr>
          <w:rFonts w:ascii="標楷體"/>
        </w:rPr>
      </w:pPr>
      <w:proofErr w:type="gramStart"/>
      <w:r w:rsidRPr="00D52E38">
        <w:rPr>
          <w:rFonts w:ascii="標楷體" w:hint="eastAsia"/>
        </w:rPr>
        <w:t>公警隊</w:t>
      </w:r>
      <w:proofErr w:type="gramEnd"/>
      <w:r w:rsidRPr="00D52E38">
        <w:rPr>
          <w:rFonts w:ascii="標楷體" w:hint="eastAsia"/>
        </w:rPr>
        <w:t>：疏散現場用路人，進行事故處理、記錄及交通管制疏導，並協助傷者送</w:t>
      </w:r>
      <w:proofErr w:type="gramStart"/>
      <w:r w:rsidRPr="00D52E38">
        <w:rPr>
          <w:rFonts w:ascii="標楷體" w:hint="eastAsia"/>
        </w:rPr>
        <w:t>醫</w:t>
      </w:r>
      <w:proofErr w:type="gramEnd"/>
      <w:r w:rsidRPr="00D52E38">
        <w:rPr>
          <w:rFonts w:ascii="標楷體" w:hint="eastAsia"/>
        </w:rPr>
        <w:t>。</w:t>
      </w:r>
    </w:p>
    <w:p w:rsidR="003A3961" w:rsidRPr="00D52E38" w:rsidRDefault="003A3961" w:rsidP="00E24012">
      <w:pPr>
        <w:numPr>
          <w:ilvl w:val="3"/>
          <w:numId w:val="26"/>
        </w:numPr>
        <w:tabs>
          <w:tab w:val="clear" w:pos="1800"/>
          <w:tab w:val="num" w:pos="1260"/>
        </w:tabs>
        <w:snapToGrid/>
        <w:spacing w:line="500" w:lineRule="exact"/>
        <w:ind w:left="1260"/>
        <w:jc w:val="left"/>
        <w:rPr>
          <w:rFonts w:ascii="標楷體"/>
        </w:rPr>
      </w:pPr>
      <w:r w:rsidRPr="00D52E38">
        <w:rPr>
          <w:rFonts w:ascii="標楷體" w:hint="eastAsia"/>
        </w:rPr>
        <w:t>工務段：工務段人員協助交通管制疏導。</w:t>
      </w:r>
    </w:p>
    <w:p w:rsidR="003A3961" w:rsidRPr="00D52E38" w:rsidRDefault="003A3961" w:rsidP="00E24012">
      <w:pPr>
        <w:numPr>
          <w:ilvl w:val="3"/>
          <w:numId w:val="26"/>
        </w:numPr>
        <w:tabs>
          <w:tab w:val="clear" w:pos="1800"/>
          <w:tab w:val="num" w:pos="1260"/>
        </w:tabs>
        <w:snapToGrid/>
        <w:spacing w:line="500" w:lineRule="exact"/>
        <w:ind w:left="1260"/>
        <w:jc w:val="left"/>
        <w:rPr>
          <w:rFonts w:ascii="標楷體"/>
        </w:rPr>
      </w:pPr>
      <w:r w:rsidRPr="00D52E38">
        <w:rPr>
          <w:rFonts w:ascii="標楷體" w:hint="eastAsia"/>
        </w:rPr>
        <w:t>消防隊：協助傷患救助</w:t>
      </w:r>
      <w:proofErr w:type="gramStart"/>
      <w:r w:rsidRPr="00D52E38">
        <w:rPr>
          <w:rFonts w:ascii="標楷體" w:hint="eastAsia"/>
        </w:rPr>
        <w:t>及罐體止</w:t>
      </w:r>
      <w:proofErr w:type="gramEnd"/>
      <w:r w:rsidRPr="00D52E38">
        <w:rPr>
          <w:rFonts w:ascii="標楷體" w:hint="eastAsia"/>
        </w:rPr>
        <w:t>漏，若有起火狀況則負責滅火，或視需要利用消防水車噴灑水霧</w:t>
      </w:r>
      <w:proofErr w:type="gramStart"/>
      <w:r w:rsidRPr="00D52E38">
        <w:rPr>
          <w:rFonts w:ascii="標楷體" w:hint="eastAsia"/>
        </w:rPr>
        <w:t>冷卻槽體</w:t>
      </w:r>
      <w:proofErr w:type="gramEnd"/>
      <w:r w:rsidRPr="00D52E38">
        <w:rPr>
          <w:rFonts w:ascii="標楷體" w:hint="eastAsia"/>
        </w:rPr>
        <w:t>，並預防洩漏擴散。</w:t>
      </w:r>
    </w:p>
    <w:p w:rsidR="003A3961" w:rsidRPr="00D52E38" w:rsidRDefault="003A3961" w:rsidP="00E24012">
      <w:pPr>
        <w:numPr>
          <w:ilvl w:val="3"/>
          <w:numId w:val="26"/>
        </w:numPr>
        <w:tabs>
          <w:tab w:val="clear" w:pos="1800"/>
          <w:tab w:val="num" w:pos="1260"/>
        </w:tabs>
        <w:snapToGrid/>
        <w:spacing w:line="500" w:lineRule="exact"/>
        <w:ind w:left="1260"/>
        <w:jc w:val="left"/>
        <w:rPr>
          <w:rFonts w:ascii="標楷體"/>
        </w:rPr>
      </w:pPr>
      <w:r w:rsidRPr="00D52E38">
        <w:rPr>
          <w:rFonts w:ascii="標楷體" w:hint="eastAsia"/>
        </w:rPr>
        <w:t>縣市警察局：管制及疏導地方道路交通，疏散警戒區域內之民眾及車輛。</w:t>
      </w:r>
    </w:p>
    <w:p w:rsidR="003A3961" w:rsidRPr="00D52E38" w:rsidRDefault="003A3961" w:rsidP="00E24012">
      <w:pPr>
        <w:numPr>
          <w:ilvl w:val="3"/>
          <w:numId w:val="26"/>
        </w:numPr>
        <w:tabs>
          <w:tab w:val="clear" w:pos="1800"/>
          <w:tab w:val="num" w:pos="1260"/>
        </w:tabs>
        <w:snapToGrid/>
        <w:spacing w:line="500" w:lineRule="exact"/>
        <w:ind w:left="1260"/>
        <w:jc w:val="left"/>
        <w:rPr>
          <w:rFonts w:ascii="標楷體"/>
        </w:rPr>
      </w:pPr>
      <w:r w:rsidRPr="00D52E38">
        <w:rPr>
          <w:rFonts w:ascii="標楷體" w:hint="eastAsia"/>
        </w:rPr>
        <w:t>縣市環保局：若為毒性物質，則監測現場毒性物質之濃度，及劃定警戒範圍。</w:t>
      </w:r>
    </w:p>
    <w:p w:rsidR="003A3961" w:rsidRPr="00D52E38" w:rsidRDefault="003A3961" w:rsidP="00E24012">
      <w:pPr>
        <w:numPr>
          <w:ilvl w:val="3"/>
          <w:numId w:val="26"/>
        </w:numPr>
        <w:tabs>
          <w:tab w:val="clear" w:pos="1800"/>
          <w:tab w:val="num" w:pos="1260"/>
        </w:tabs>
        <w:snapToGrid/>
        <w:spacing w:line="500" w:lineRule="exact"/>
        <w:ind w:left="1260"/>
        <w:jc w:val="left"/>
        <w:rPr>
          <w:rFonts w:ascii="標楷體"/>
        </w:rPr>
      </w:pPr>
      <w:r w:rsidRPr="00D52E38">
        <w:rPr>
          <w:rFonts w:ascii="標楷體" w:hint="eastAsia"/>
        </w:rPr>
        <w:t>運送車輛所屬廠商：派人員及車輛協助</w:t>
      </w:r>
      <w:proofErr w:type="gramStart"/>
      <w:r w:rsidRPr="00D52E38">
        <w:rPr>
          <w:rFonts w:ascii="標楷體" w:hint="eastAsia"/>
        </w:rPr>
        <w:t>罐體止</w:t>
      </w:r>
      <w:proofErr w:type="gramEnd"/>
      <w:r w:rsidRPr="00D52E38">
        <w:rPr>
          <w:rFonts w:ascii="標楷體" w:hint="eastAsia"/>
        </w:rPr>
        <w:t>漏，並</w:t>
      </w:r>
      <w:proofErr w:type="gramStart"/>
      <w:r w:rsidRPr="00D52E38">
        <w:rPr>
          <w:rFonts w:ascii="標楷體" w:hint="eastAsia"/>
        </w:rPr>
        <w:t>轉卸尚未</w:t>
      </w:r>
      <w:proofErr w:type="gramEnd"/>
      <w:r w:rsidRPr="00D52E38">
        <w:rPr>
          <w:rFonts w:ascii="標楷體" w:hint="eastAsia"/>
        </w:rPr>
        <w:t>洩漏之危險物品。</w:t>
      </w:r>
    </w:p>
    <w:p w:rsidR="003A3961" w:rsidRPr="00D52E38" w:rsidRDefault="003A3961" w:rsidP="00E24012">
      <w:pPr>
        <w:numPr>
          <w:ilvl w:val="3"/>
          <w:numId w:val="26"/>
        </w:numPr>
        <w:tabs>
          <w:tab w:val="clear" w:pos="1800"/>
          <w:tab w:val="num" w:pos="1260"/>
        </w:tabs>
        <w:snapToGrid/>
        <w:spacing w:line="500" w:lineRule="exact"/>
        <w:ind w:left="1260"/>
        <w:jc w:val="left"/>
        <w:rPr>
          <w:rFonts w:ascii="標楷體"/>
        </w:rPr>
      </w:pPr>
      <w:r w:rsidRPr="00D52E38">
        <w:rPr>
          <w:rFonts w:ascii="標楷體" w:hint="eastAsia"/>
        </w:rPr>
        <w:lastRenderedPageBreak/>
        <w:t>生產工廠：派人員及設備協助回收洩漏危險物品，及防止洩漏擴散。</w:t>
      </w:r>
    </w:p>
    <w:p w:rsidR="003A3961" w:rsidRPr="00D52E38" w:rsidRDefault="003A3961" w:rsidP="00E24012">
      <w:pPr>
        <w:numPr>
          <w:ilvl w:val="3"/>
          <w:numId w:val="26"/>
        </w:numPr>
        <w:tabs>
          <w:tab w:val="clear" w:pos="1800"/>
          <w:tab w:val="num" w:pos="1260"/>
        </w:tabs>
        <w:snapToGrid/>
        <w:spacing w:line="500" w:lineRule="exact"/>
        <w:ind w:left="1260"/>
        <w:jc w:val="left"/>
        <w:rPr>
          <w:rFonts w:ascii="標楷體"/>
        </w:rPr>
      </w:pPr>
      <w:r w:rsidRPr="00D52E38">
        <w:rPr>
          <w:rFonts w:ascii="標楷體" w:hint="eastAsia"/>
        </w:rPr>
        <w:t>責任醫院：現場臨時急救傷患及後送。</w:t>
      </w:r>
    </w:p>
    <w:p w:rsidR="003A3961" w:rsidRPr="00D52E38" w:rsidRDefault="003A3961" w:rsidP="00E24012">
      <w:pPr>
        <w:numPr>
          <w:ilvl w:val="0"/>
          <w:numId w:val="27"/>
        </w:numPr>
        <w:tabs>
          <w:tab w:val="clear" w:pos="962"/>
          <w:tab w:val="num" w:pos="360"/>
        </w:tabs>
        <w:snapToGrid/>
        <w:spacing w:line="500" w:lineRule="exact"/>
        <w:ind w:left="360" w:hanging="360"/>
        <w:jc w:val="left"/>
        <w:rPr>
          <w:rFonts w:ascii="標楷體"/>
          <w:b/>
          <w:bCs/>
        </w:rPr>
      </w:pPr>
      <w:r w:rsidRPr="00D52E38">
        <w:rPr>
          <w:rFonts w:ascii="標楷體" w:hint="eastAsia"/>
          <w:b/>
          <w:bCs/>
        </w:rPr>
        <w:t>階段五：復原善後</w:t>
      </w:r>
    </w:p>
    <w:p w:rsidR="003A3961" w:rsidRPr="00D52E38" w:rsidRDefault="003A3961" w:rsidP="00E24012">
      <w:pPr>
        <w:numPr>
          <w:ilvl w:val="1"/>
          <w:numId w:val="27"/>
        </w:numPr>
        <w:tabs>
          <w:tab w:val="clear" w:pos="1442"/>
          <w:tab w:val="num" w:pos="900"/>
        </w:tabs>
        <w:snapToGrid/>
        <w:spacing w:line="500" w:lineRule="exact"/>
        <w:ind w:left="900" w:hanging="540"/>
        <w:jc w:val="left"/>
        <w:rPr>
          <w:rFonts w:ascii="標楷體"/>
        </w:rPr>
      </w:pPr>
      <w:r w:rsidRPr="00D52E38">
        <w:rPr>
          <w:rFonts w:ascii="標楷體" w:hint="eastAsia"/>
        </w:rPr>
        <w:t>現場洩漏物處理完畢後，若洩漏物為毒性物質，則由縣市環保局人員偵測其濃度，</w:t>
      </w:r>
      <w:proofErr w:type="gramStart"/>
      <w:r w:rsidRPr="00D52E38">
        <w:rPr>
          <w:rFonts w:ascii="標楷體" w:hint="eastAsia"/>
        </w:rPr>
        <w:t>俟</w:t>
      </w:r>
      <w:proofErr w:type="gramEnd"/>
      <w:r w:rsidRPr="00D52E38">
        <w:rPr>
          <w:rFonts w:ascii="標楷體" w:hint="eastAsia"/>
        </w:rPr>
        <w:t>濃度降至安全範圍以內後，進行災後現場處理。</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公路警察隊人員進行事故現場紀錄，而後指揮大吊車吊移故障車輛至路肩、指揮拖吊車吊移故障車輛拖移現場。</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拖吊廠商之人員及機具執行事故車輛拖吊清除工作。</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工務段人員勘查、記錄交通設施損害情形、清理事故現場障礙物及散落物、撤除交通管制疏導器材。</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proofErr w:type="gramStart"/>
      <w:r w:rsidRPr="00D52E38">
        <w:rPr>
          <w:rFonts w:ascii="標楷體" w:hint="eastAsia"/>
        </w:rPr>
        <w:t>公警隊</w:t>
      </w:r>
      <w:proofErr w:type="gramEnd"/>
      <w:r w:rsidRPr="00D52E38">
        <w:rPr>
          <w:rFonts w:ascii="標楷體" w:hint="eastAsia"/>
        </w:rPr>
        <w:t>人員開放現場通車。</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公路警察隊人員通報勤務指揮中心</w:t>
      </w:r>
      <w:proofErr w:type="gramStart"/>
      <w:r w:rsidRPr="00D52E38">
        <w:rPr>
          <w:rFonts w:ascii="標楷體" w:hint="eastAsia"/>
        </w:rPr>
        <w:t>及交控中心</w:t>
      </w:r>
      <w:proofErr w:type="gramEnd"/>
      <w:r w:rsidRPr="00D52E38">
        <w:rPr>
          <w:rFonts w:ascii="標楷體" w:hint="eastAsia"/>
        </w:rPr>
        <w:t>，現場處理完畢，開放通車。</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勤務指揮中心</w:t>
      </w:r>
      <w:proofErr w:type="gramStart"/>
      <w:r w:rsidRPr="00D52E38">
        <w:rPr>
          <w:rFonts w:ascii="標楷體" w:hint="eastAsia"/>
        </w:rPr>
        <w:t>及交控中心</w:t>
      </w:r>
      <w:proofErr w:type="gramEnd"/>
      <w:r w:rsidRPr="00D52E38">
        <w:rPr>
          <w:rFonts w:ascii="標楷體" w:hint="eastAsia"/>
        </w:rPr>
        <w:t>通知媒體，發布事故處理完畢及通車訊息，並向上級單位回報。</w:t>
      </w:r>
    </w:p>
    <w:p w:rsidR="003A3961" w:rsidRPr="00D52E38" w:rsidRDefault="003A3961" w:rsidP="00E24012">
      <w:pPr>
        <w:numPr>
          <w:ilvl w:val="1"/>
          <w:numId w:val="27"/>
        </w:numPr>
        <w:tabs>
          <w:tab w:val="clear" w:pos="1442"/>
          <w:tab w:val="num" w:pos="900"/>
        </w:tabs>
        <w:snapToGrid/>
        <w:spacing w:line="500" w:lineRule="exact"/>
        <w:ind w:left="900" w:hanging="540"/>
        <w:jc w:val="left"/>
        <w:rPr>
          <w:rFonts w:ascii="標楷體"/>
        </w:rPr>
      </w:pPr>
      <w:r w:rsidRPr="00D52E38">
        <w:rPr>
          <w:rFonts w:ascii="標楷體" w:hint="eastAsia"/>
        </w:rPr>
        <w:t>事件檢討：由公路警察局召集各支援單位，及危險品生產及運送開會檢討本次現場處理、交通管制、搶救、送</w:t>
      </w:r>
      <w:proofErr w:type="gramStart"/>
      <w:r w:rsidRPr="00D52E38">
        <w:rPr>
          <w:rFonts w:ascii="標楷體" w:hint="eastAsia"/>
        </w:rPr>
        <w:t>醫</w:t>
      </w:r>
      <w:proofErr w:type="gramEnd"/>
      <w:r w:rsidRPr="00D52E38">
        <w:rPr>
          <w:rFonts w:ascii="標楷體" w:hint="eastAsia"/>
        </w:rPr>
        <w:t>、洩漏物回收、路面清理…</w:t>
      </w:r>
      <w:proofErr w:type="gramStart"/>
      <w:r w:rsidRPr="00D52E38">
        <w:rPr>
          <w:rFonts w:ascii="標楷體" w:hint="eastAsia"/>
        </w:rPr>
        <w:t>…</w:t>
      </w:r>
      <w:proofErr w:type="gramEnd"/>
      <w:r w:rsidRPr="00D52E38">
        <w:rPr>
          <w:rFonts w:ascii="標楷體" w:hint="eastAsia"/>
        </w:rPr>
        <w:t>等事項之缺失並找出改善方法，以為借鏡。</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事故原因分析及調查：公路警察局及高速公路局負責。</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危險物品洩漏原因調查及鑑定：行政院勞工委員會之勞工安全衛生單位負責。</w:t>
      </w:r>
    </w:p>
    <w:p w:rsidR="003A3961" w:rsidRPr="00D52E38" w:rsidRDefault="003A3961"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救災作業程序檢討：現場指揮救援之災害應變中心負責。毒性物質危害調查及鑑定：環保署負責。</w:t>
      </w:r>
    </w:p>
    <w:p w:rsidR="00E24012" w:rsidRPr="00D52E38" w:rsidRDefault="00E24012" w:rsidP="00E24012">
      <w:pPr>
        <w:numPr>
          <w:ilvl w:val="2"/>
          <w:numId w:val="27"/>
        </w:numPr>
        <w:tabs>
          <w:tab w:val="clear" w:pos="2402"/>
          <w:tab w:val="num" w:pos="1260"/>
        </w:tabs>
        <w:snapToGrid/>
        <w:spacing w:line="500" w:lineRule="exact"/>
        <w:ind w:left="1260" w:hanging="360"/>
        <w:jc w:val="left"/>
        <w:rPr>
          <w:rFonts w:ascii="標楷體"/>
        </w:rPr>
      </w:pPr>
      <w:r w:rsidRPr="00D52E38">
        <w:rPr>
          <w:rFonts w:ascii="標楷體" w:hint="eastAsia"/>
        </w:rPr>
        <w:t>毒性物質危害調查及鑑定：環保署負責。</w:t>
      </w:r>
    </w:p>
    <w:p w:rsidR="00E24012" w:rsidRPr="00D52E38" w:rsidRDefault="00F96D9B" w:rsidP="00E24012">
      <w:pPr>
        <w:snapToGrid/>
        <w:spacing w:line="500" w:lineRule="exact"/>
        <w:ind w:left="1260"/>
        <w:jc w:val="left"/>
        <w:rPr>
          <w:rFonts w:ascii="標楷體"/>
        </w:rPr>
      </w:pPr>
      <w:r>
        <w:rPr>
          <w:rFonts w:ascii="標楷體"/>
          <w:noProof/>
        </w:rPr>
        <w:lastRenderedPageBreak/>
        <w:drawing>
          <wp:anchor distT="0" distB="0" distL="114300" distR="114300" simplePos="0" relativeHeight="251658240" behindDoc="0" locked="0" layoutInCell="1" allowOverlap="1">
            <wp:simplePos x="0" y="0"/>
            <wp:positionH relativeFrom="column">
              <wp:posOffset>142875</wp:posOffset>
            </wp:positionH>
            <wp:positionV relativeFrom="paragraph">
              <wp:posOffset>226695</wp:posOffset>
            </wp:positionV>
            <wp:extent cx="5564505" cy="7226935"/>
            <wp:effectExtent l="0" t="0" r="0" b="0"/>
            <wp:wrapTopAndBottom/>
            <wp:docPr id="421" name="圖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4505" cy="722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5BC" w:rsidRPr="00D52E38" w:rsidRDefault="003A3961" w:rsidP="0090565F">
      <w:pPr>
        <w:jc w:val="center"/>
        <w:rPr>
          <w:rFonts w:ascii="標楷體"/>
        </w:rPr>
      </w:pPr>
      <w:r w:rsidRPr="00D52E38">
        <w:rPr>
          <w:rFonts w:ascii="標楷體" w:hint="eastAsia"/>
        </w:rPr>
        <w:t>圖-4 現場指揮權之建立與轉移程序</w:t>
      </w:r>
    </w:p>
    <w:sectPr w:rsidR="006315BC" w:rsidRPr="00D52E38" w:rsidSect="004569D6">
      <w:headerReference w:type="even" r:id="rId18"/>
      <w:headerReference w:type="default" r:id="rId19"/>
      <w:footerReference w:type="even" r:id="rId20"/>
      <w:footerReference w:type="default" r:id="rId21"/>
      <w:pgSz w:w="11906" w:h="16838" w:code="9"/>
      <w:pgMar w:top="1440" w:right="1080" w:bottom="1440" w:left="1080" w:header="454" w:footer="680"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DF" w:rsidRDefault="001B3ADF">
      <w:r>
        <w:separator/>
      </w:r>
    </w:p>
  </w:endnote>
  <w:endnote w:type="continuationSeparator" w:id="0">
    <w:p w:rsidR="001B3ADF" w:rsidRDefault="001B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3B" w:rsidRDefault="0023513B">
    <w:pPr>
      <w:pStyle w:val="a6"/>
      <w:rPr>
        <w:rStyle w:val="a8"/>
      </w:rPr>
    </w:pPr>
    <w:r>
      <w:rPr>
        <w:rStyle w:val="a8"/>
      </w:rPr>
      <w:fldChar w:fldCharType="begin"/>
    </w:r>
    <w:r>
      <w:rPr>
        <w:rStyle w:val="a8"/>
      </w:rPr>
      <w:instrText xml:space="preserve"> PAGE </w:instrText>
    </w:r>
    <w:r>
      <w:rPr>
        <w:rStyle w:val="a8"/>
      </w:rPr>
      <w:fldChar w:fldCharType="separate"/>
    </w:r>
    <w:r w:rsidR="00992AC3">
      <w:rPr>
        <w:rStyle w:val="a8"/>
        <w:noProof/>
      </w:rPr>
      <w:t>11</w:t>
    </w:r>
    <w:r>
      <w:rPr>
        <w:rStyle w:val="a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6" w:rsidRDefault="00130AD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130AD6" w:rsidRDefault="00F96D9B">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4000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58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25.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wtFA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AOI0U6&#10;kOhZKI4eQmd64woIqNTWhtroSb2aZ02/O6R01RK155Hh29lAWhYykncpYeMM4O/6L5pBDDl4Hdt0&#10;amwXIKEB6BTVON/U4CePKBxO8zRNcxCNDr6EFEOisc5/5rpDwSixBM4RmByfnQ9ESDGEhHuU3ggp&#10;o9hSoR7YTueP05jhtBQseEOcs/tdJS06EpiXxSx8sSzw3IdZfVAsorWcsPXV9kTIiw23SxXwoBbg&#10;c7UuA/FjkS7W8/U8H+WT2XqUp3U9+rSp8tFskz1O64e6qursZ6CW5UUrGOMqsBuGM8v/TvzrM7mM&#10;1W08b31I3qPHhgHZ4R9JRzGDfpdJ2Gl23tpBZJjHGHx9O2Hg7/dg37/w1S8AAAD//wMAUEsDBBQA&#10;BgAIAAAAIQBzNxc/2gAAAAYBAAAPAAAAZHJzL2Rvd25yZXYueG1sTI5BS8NAEIXvgv9hGcGLtBsl&#10;hjbNppSAN0GsvfS2yY6b0OxsyG6a+O8d8aDHee/xzVfsF9eLK46h86TgcZ2AQGq86cgqOH28rDYg&#10;QtRkdO8JFXxhgH15e1Po3PiZ3vF6jFYwhEKuFbQxDrmUoWnR6bD2AxJ3n350OvI5WmlGPTPc9fIp&#10;STLpdEf8odUDVi02l+PkFCR2Pr3adKjfQlVl6bQ9Lw+Hs1L3d8thByLiEv/G8KPP6lCyU+0nMkH0&#10;zOCdgtU2A8Ht5jlJQdS/gSwL+V+//AYAAP//AwBQSwECLQAUAAYACAAAACEAtoM4kv4AAADhAQAA&#10;EwAAAAAAAAAAAAAAAAAAAAAAW0NvbnRlbnRfVHlwZXNdLnhtbFBLAQItABQABgAIAAAAIQA4/SH/&#10;1gAAAJQBAAALAAAAAAAAAAAAAAAAAC8BAABfcmVscy8ucmVsc1BLAQItABQABgAIAAAAIQCjbuwt&#10;FAIAACkEAAAOAAAAAAAAAAAAAAAAAC4CAABkcnMvZTJvRG9jLnhtbFBLAQItABQABgAIAAAAIQBz&#10;Nxc/2gAAAAYBAAAPAAAAAAAAAAAAAAAAAG4EAABkcnMvZG93bnJldi54bWxQSwUGAAAAAAQABADz&#10;AAAAdQUAAAAA&#10;" strokecolor="#969696" strokeweight="1.2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D6" w:rsidRDefault="004569D6">
    <w:pPr>
      <w:pStyle w:val="a6"/>
    </w:pPr>
    <w:r>
      <w:fldChar w:fldCharType="begin"/>
    </w:r>
    <w:r>
      <w:instrText>PAGE   \* MERGEFORMAT</w:instrText>
    </w:r>
    <w:r>
      <w:fldChar w:fldCharType="separate"/>
    </w:r>
    <w:r w:rsidR="00992AC3" w:rsidRPr="00992AC3">
      <w:rPr>
        <w:noProof/>
        <w:lang w:val="zh-TW"/>
      </w:rPr>
      <w:t>12</w:t>
    </w:r>
    <w:r>
      <w:fldChar w:fldCharType="end"/>
    </w:r>
  </w:p>
  <w:p w:rsidR="00130AD6" w:rsidRDefault="00130AD6">
    <w:pPr>
      <w:pStyle w:val="a6"/>
      <w:jc w:val="right"/>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DF" w:rsidRDefault="001B3ADF">
      <w:r>
        <w:separator/>
      </w:r>
    </w:p>
  </w:footnote>
  <w:footnote w:type="continuationSeparator" w:id="0">
    <w:p w:rsidR="001B3ADF" w:rsidRDefault="001B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6" w:rsidRDefault="00F96D9B">
    <w:pPr>
      <w:pStyle w:val="a5"/>
      <w:spacing w:before="320"/>
    </w:pPr>
    <w:r>
      <w:rPr>
        <w:noProof/>
        <w:color w:val="999999"/>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354330</wp:posOffset>
              </wp:positionV>
              <wp:extent cx="5400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58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9pt" to="425.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reEw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4moTO9cQUEVGpnQ230rF7MVtPvDildtUQdeGT4ejGQloWM5E1K2DgD+Pv+s2YQQ45exzad&#10;G9sFSGgAOkc1Lnc1+NkjCofTPE3THESjgy8hxZBorPOfuO5QMEosgXMEJqet84EIKYaQcI/SGyFl&#10;FFsq1APb6fxpGjOcloIFb4hz9rCvpEUnAvOymIUvlgWexzCrj4pFtJYTtr7Zngh5teF2qQIe1AJ8&#10;btZ1IH4s0sV6vp7no3wyW4/ytK5HHzdVPpptsqdp/aGuqjr7GahledEKxrgK7IbhzPK/E//2TK5j&#10;dR/Pex+St+ixYUB2+EfSUcyg33US9ppddnYQGeYxBt/eThj4xz3Yjy989QsAAP//AwBQSwMEFAAG&#10;AAgAAAAhAHyzDB/aAAAABgEAAA8AAABkcnMvZG93bnJldi54bWxMjkFLw0AQhe+C/2EZwYvYjZKU&#10;mmZTSsCbILa99LbJTjfB7GzIbpr47x3xoMd57/HNV+wW14srjqHzpOBplYBAarzpyCo4HV8fNyBC&#10;1GR07wkVfGGAXXl7U+jc+Jk+8HqIVjCEQq4VtDEOuZShadHpsPIDEncXPzod+RytNKOeGe56+Zwk&#10;a+l0R/yh1QNWLTafh8kpSOx8erPpUL+Hqlqn08t5ediflbq/W/ZbEBGX+DeGH31Wh5Kdaj+RCaJn&#10;Bu8UZBn7c7vJkhRE/RvIspD/9ctvAAAA//8DAFBLAQItABQABgAIAAAAIQC2gziS/gAAAOEBAAAT&#10;AAAAAAAAAAAAAAAAAAAAAABbQ29udGVudF9UeXBlc10ueG1sUEsBAi0AFAAGAAgAAAAhADj9If/W&#10;AAAAlAEAAAsAAAAAAAAAAAAAAAAALwEAAF9yZWxzLy5yZWxzUEsBAi0AFAAGAAgAAAAhANitmt4T&#10;AgAAKQQAAA4AAAAAAAAAAAAAAAAALgIAAGRycy9lMm9Eb2MueG1sUEsBAi0AFAAGAAgAAAAhAHyz&#10;DB/aAAAABgEAAA8AAAAAAAAAAAAAAAAAbQQAAGRycy9kb3ducmV2LnhtbFBLBQYAAAAABAAEAPMA&#10;AAB0BQAAAAA=&#10;" strokecolor="#969696" strokeweight="1.25pt"/>
          </w:pict>
        </mc:Fallback>
      </mc:AlternateContent>
    </w:r>
    <w:r w:rsidR="00130AD6">
      <w:rPr>
        <w:rFonts w:hint="eastAsia"/>
        <w:color w:val="999999"/>
        <w:sz w:val="16"/>
      </w:rPr>
      <w:t>危險品運送安全管理</w:t>
    </w:r>
  </w:p>
  <w:p w:rsidR="00130AD6" w:rsidRDefault="00130A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6" w:rsidRDefault="00130AD6">
    <w:pPr>
      <w:pStyle w:val="a5"/>
      <w:tabs>
        <w:tab w:val="clear" w:pos="8306"/>
        <w:tab w:val="center" w:pos="8505"/>
      </w:tabs>
      <w:wordWrap w:val="0"/>
      <w:spacing w:before="320"/>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723"/>
    <w:multiLevelType w:val="hybridMultilevel"/>
    <w:tmpl w:val="99BC41D2"/>
    <w:lvl w:ilvl="0" w:tplc="0414CA5A">
      <w:start w:val="6"/>
      <w:numFmt w:val="decimal"/>
      <w:lvlText w:val="%1."/>
      <w:lvlJc w:val="left"/>
      <w:pPr>
        <w:tabs>
          <w:tab w:val="num" w:pos="1211"/>
        </w:tabs>
        <w:ind w:left="1211" w:hanging="360"/>
      </w:pPr>
      <w:rPr>
        <w:rFonts w:hint="eastAsia"/>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
    <w:nsid w:val="04D51D90"/>
    <w:multiLevelType w:val="singleLevel"/>
    <w:tmpl w:val="AFAABD3A"/>
    <w:lvl w:ilvl="0">
      <w:start w:val="2"/>
      <w:numFmt w:val="decimal"/>
      <w:lvlText w:val="%1."/>
      <w:lvlJc w:val="left"/>
      <w:pPr>
        <w:tabs>
          <w:tab w:val="num" w:pos="1485"/>
        </w:tabs>
        <w:ind w:left="1485" w:hanging="285"/>
      </w:pPr>
      <w:rPr>
        <w:rFonts w:hint="eastAsia"/>
      </w:rPr>
    </w:lvl>
  </w:abstractNum>
  <w:abstractNum w:abstractNumId="2">
    <w:nsid w:val="09BE6BAD"/>
    <w:multiLevelType w:val="multilevel"/>
    <w:tmpl w:val="2F74D95E"/>
    <w:lvl w:ilvl="0">
      <w:start w:val="26"/>
      <w:numFmt w:val="decimal"/>
      <w:lvlText w:val="%1"/>
      <w:lvlJc w:val="left"/>
      <w:pPr>
        <w:tabs>
          <w:tab w:val="num" w:pos="855"/>
        </w:tabs>
        <w:ind w:left="855" w:hanging="855"/>
      </w:pPr>
      <w:rPr>
        <w:rFonts w:ascii="Times New Roman" w:hint="eastAsia"/>
      </w:rPr>
    </w:lvl>
    <w:lvl w:ilvl="1">
      <w:start w:val="1"/>
      <w:numFmt w:val="decimal"/>
      <w:lvlText w:val="%1.%2"/>
      <w:lvlJc w:val="left"/>
      <w:pPr>
        <w:tabs>
          <w:tab w:val="num" w:pos="855"/>
        </w:tabs>
        <w:ind w:left="855" w:hanging="855"/>
      </w:pPr>
      <w:rPr>
        <w:rFonts w:ascii="Times New Roman" w:hint="eastAsia"/>
      </w:rPr>
    </w:lvl>
    <w:lvl w:ilvl="2">
      <w:start w:val="1"/>
      <w:numFmt w:val="decimal"/>
      <w:lvlText w:val="%1.%2.%3"/>
      <w:lvlJc w:val="left"/>
      <w:pPr>
        <w:tabs>
          <w:tab w:val="num" w:pos="855"/>
        </w:tabs>
        <w:ind w:left="855" w:hanging="855"/>
      </w:pPr>
      <w:rPr>
        <w:rFonts w:ascii="Times New Roman" w:hint="eastAsia"/>
      </w:rPr>
    </w:lvl>
    <w:lvl w:ilvl="3">
      <w:start w:val="1"/>
      <w:numFmt w:val="decimal"/>
      <w:lvlText w:val="%1.%2.%3.%4"/>
      <w:lvlJc w:val="left"/>
      <w:pPr>
        <w:tabs>
          <w:tab w:val="num" w:pos="855"/>
        </w:tabs>
        <w:ind w:left="855" w:hanging="855"/>
      </w:pPr>
      <w:rPr>
        <w:rFonts w:ascii="Times New Roman" w:hint="eastAsia"/>
      </w:rPr>
    </w:lvl>
    <w:lvl w:ilvl="4">
      <w:start w:val="1"/>
      <w:numFmt w:val="decimal"/>
      <w:lvlText w:val="%1.%2.%3.%4.%5"/>
      <w:lvlJc w:val="left"/>
      <w:pPr>
        <w:tabs>
          <w:tab w:val="num" w:pos="855"/>
        </w:tabs>
        <w:ind w:left="855" w:hanging="855"/>
      </w:pPr>
      <w:rPr>
        <w:rFonts w:ascii="Times New Roman" w:hint="eastAsia"/>
      </w:rPr>
    </w:lvl>
    <w:lvl w:ilvl="5">
      <w:start w:val="1"/>
      <w:numFmt w:val="decimal"/>
      <w:lvlText w:val="%1.%2.%3.%4.%5.%6"/>
      <w:lvlJc w:val="left"/>
      <w:pPr>
        <w:tabs>
          <w:tab w:val="num" w:pos="855"/>
        </w:tabs>
        <w:ind w:left="855" w:hanging="855"/>
      </w:pPr>
      <w:rPr>
        <w:rFonts w:ascii="Times New Roman" w:hint="eastAsia"/>
      </w:rPr>
    </w:lvl>
    <w:lvl w:ilvl="6">
      <w:start w:val="1"/>
      <w:numFmt w:val="decimal"/>
      <w:lvlText w:val="%1.%2.%3.%4.%5.%6.%7"/>
      <w:lvlJc w:val="left"/>
      <w:pPr>
        <w:tabs>
          <w:tab w:val="num" w:pos="855"/>
        </w:tabs>
        <w:ind w:left="855" w:hanging="855"/>
      </w:pPr>
      <w:rPr>
        <w:rFonts w:ascii="Times New Roman" w:hint="eastAsia"/>
      </w:rPr>
    </w:lvl>
    <w:lvl w:ilvl="7">
      <w:start w:val="1"/>
      <w:numFmt w:val="decimal"/>
      <w:lvlText w:val="%1.%2.%3.%4.%5.%6.%7.%8"/>
      <w:lvlJc w:val="left"/>
      <w:pPr>
        <w:tabs>
          <w:tab w:val="num" w:pos="855"/>
        </w:tabs>
        <w:ind w:left="855" w:hanging="855"/>
      </w:pPr>
      <w:rPr>
        <w:rFonts w:ascii="Times New Roman" w:hint="eastAsia"/>
      </w:rPr>
    </w:lvl>
    <w:lvl w:ilvl="8">
      <w:start w:val="1"/>
      <w:numFmt w:val="decimal"/>
      <w:lvlText w:val="%1.%2.%3.%4.%5.%6.%7.%8.%9"/>
      <w:lvlJc w:val="left"/>
      <w:pPr>
        <w:tabs>
          <w:tab w:val="num" w:pos="855"/>
        </w:tabs>
        <w:ind w:left="855" w:hanging="855"/>
      </w:pPr>
      <w:rPr>
        <w:rFonts w:ascii="Times New Roman" w:hint="eastAsia"/>
      </w:rPr>
    </w:lvl>
  </w:abstractNum>
  <w:abstractNum w:abstractNumId="3">
    <w:nsid w:val="0BBD0AE1"/>
    <w:multiLevelType w:val="singleLevel"/>
    <w:tmpl w:val="38B631E0"/>
    <w:lvl w:ilvl="0">
      <w:start w:val="1"/>
      <w:numFmt w:val="decimal"/>
      <w:lvlText w:val="(%1)"/>
      <w:lvlJc w:val="left"/>
      <w:pPr>
        <w:tabs>
          <w:tab w:val="num" w:pos="1995"/>
        </w:tabs>
        <w:ind w:left="1995" w:hanging="495"/>
      </w:pPr>
      <w:rPr>
        <w:rFonts w:hint="eastAsia"/>
      </w:rPr>
    </w:lvl>
  </w:abstractNum>
  <w:abstractNum w:abstractNumId="4">
    <w:nsid w:val="19B145EE"/>
    <w:multiLevelType w:val="singleLevel"/>
    <w:tmpl w:val="EAAA3E64"/>
    <w:lvl w:ilvl="0">
      <w:start w:val="1"/>
      <w:numFmt w:val="upperLetter"/>
      <w:lvlText w:val="(%1)"/>
      <w:lvlJc w:val="left"/>
      <w:pPr>
        <w:tabs>
          <w:tab w:val="num" w:pos="3715"/>
        </w:tabs>
        <w:ind w:left="3715" w:hanging="315"/>
      </w:pPr>
      <w:rPr>
        <w:rFonts w:hint="default"/>
      </w:rPr>
    </w:lvl>
  </w:abstractNum>
  <w:abstractNum w:abstractNumId="5">
    <w:nsid w:val="2B7F5486"/>
    <w:multiLevelType w:val="singleLevel"/>
    <w:tmpl w:val="E6643200"/>
    <w:lvl w:ilvl="0">
      <w:start w:val="1"/>
      <w:numFmt w:val="decimal"/>
      <w:lvlText w:val="(%1)"/>
      <w:lvlJc w:val="left"/>
      <w:pPr>
        <w:tabs>
          <w:tab w:val="num" w:pos="1652"/>
        </w:tabs>
        <w:ind w:left="1652" w:hanging="405"/>
      </w:pPr>
      <w:rPr>
        <w:rFonts w:hint="eastAsia"/>
      </w:rPr>
    </w:lvl>
  </w:abstractNum>
  <w:abstractNum w:abstractNumId="6">
    <w:nsid w:val="2C0A2902"/>
    <w:multiLevelType w:val="singleLevel"/>
    <w:tmpl w:val="E250C686"/>
    <w:lvl w:ilvl="0">
      <w:start w:val="1"/>
      <w:numFmt w:val="lowerLetter"/>
      <w:lvlText w:val="%1."/>
      <w:lvlJc w:val="left"/>
      <w:pPr>
        <w:tabs>
          <w:tab w:val="num" w:pos="2285"/>
        </w:tabs>
        <w:ind w:left="2285" w:hanging="285"/>
      </w:pPr>
      <w:rPr>
        <w:rFonts w:hint="default"/>
      </w:rPr>
    </w:lvl>
  </w:abstractNum>
  <w:abstractNum w:abstractNumId="7">
    <w:nsid w:val="2CB43A07"/>
    <w:multiLevelType w:val="singleLevel"/>
    <w:tmpl w:val="D6C27D9E"/>
    <w:lvl w:ilvl="0">
      <w:start w:val="1"/>
      <w:numFmt w:val="decimal"/>
      <w:lvlText w:val="%1."/>
      <w:lvlJc w:val="left"/>
      <w:pPr>
        <w:tabs>
          <w:tab w:val="num" w:pos="1485"/>
        </w:tabs>
        <w:ind w:left="1485" w:hanging="285"/>
      </w:pPr>
      <w:rPr>
        <w:rFonts w:hint="eastAsia"/>
      </w:rPr>
    </w:lvl>
  </w:abstractNum>
  <w:abstractNum w:abstractNumId="8">
    <w:nsid w:val="3C1F413A"/>
    <w:multiLevelType w:val="singleLevel"/>
    <w:tmpl w:val="17486CB0"/>
    <w:lvl w:ilvl="0">
      <w:start w:val="1"/>
      <w:numFmt w:val="decimal"/>
      <w:lvlText w:val="%1."/>
      <w:lvlJc w:val="left"/>
      <w:pPr>
        <w:tabs>
          <w:tab w:val="num" w:pos="1485"/>
        </w:tabs>
        <w:ind w:left="1485" w:hanging="285"/>
      </w:pPr>
      <w:rPr>
        <w:rFonts w:hint="eastAsia"/>
      </w:rPr>
    </w:lvl>
  </w:abstractNum>
  <w:abstractNum w:abstractNumId="9">
    <w:nsid w:val="46E20133"/>
    <w:multiLevelType w:val="singleLevel"/>
    <w:tmpl w:val="4A68071A"/>
    <w:lvl w:ilvl="0">
      <w:start w:val="1"/>
      <w:numFmt w:val="decimal"/>
      <w:lvlText w:val="%1."/>
      <w:lvlJc w:val="left"/>
      <w:pPr>
        <w:tabs>
          <w:tab w:val="num" w:pos="1485"/>
        </w:tabs>
        <w:ind w:left="1485" w:hanging="285"/>
      </w:pPr>
      <w:rPr>
        <w:rFonts w:hint="eastAsia"/>
      </w:rPr>
    </w:lvl>
  </w:abstractNum>
  <w:abstractNum w:abstractNumId="10">
    <w:nsid w:val="479D0BAD"/>
    <w:multiLevelType w:val="singleLevel"/>
    <w:tmpl w:val="38E40F2A"/>
    <w:lvl w:ilvl="0">
      <w:start w:val="1"/>
      <w:numFmt w:val="decimal"/>
      <w:lvlText w:val="(%1)"/>
      <w:lvlJc w:val="left"/>
      <w:pPr>
        <w:tabs>
          <w:tab w:val="num" w:pos="1863"/>
        </w:tabs>
        <w:ind w:left="1863" w:hanging="360"/>
      </w:pPr>
      <w:rPr>
        <w:rFonts w:hint="eastAsia"/>
      </w:rPr>
    </w:lvl>
  </w:abstractNum>
  <w:abstractNum w:abstractNumId="11">
    <w:nsid w:val="507D0F3E"/>
    <w:multiLevelType w:val="singleLevel"/>
    <w:tmpl w:val="BC023694"/>
    <w:lvl w:ilvl="0">
      <w:start w:val="1"/>
      <w:numFmt w:val="upperLetter"/>
      <w:lvlText w:val="(%1)"/>
      <w:lvlJc w:val="left"/>
      <w:pPr>
        <w:tabs>
          <w:tab w:val="num" w:pos="480"/>
        </w:tabs>
        <w:ind w:left="480" w:hanging="480"/>
      </w:pPr>
      <w:rPr>
        <w:rFonts w:hint="default"/>
      </w:rPr>
    </w:lvl>
  </w:abstractNum>
  <w:abstractNum w:abstractNumId="12">
    <w:nsid w:val="5257166E"/>
    <w:multiLevelType w:val="singleLevel"/>
    <w:tmpl w:val="3C584E2E"/>
    <w:lvl w:ilvl="0">
      <w:start w:val="1"/>
      <w:numFmt w:val="decimal"/>
      <w:lvlText w:val="(%1)"/>
      <w:lvlJc w:val="left"/>
      <w:pPr>
        <w:tabs>
          <w:tab w:val="num" w:pos="315"/>
        </w:tabs>
        <w:ind w:left="315" w:hanging="315"/>
      </w:pPr>
      <w:rPr>
        <w:rFonts w:hint="eastAsia"/>
      </w:rPr>
    </w:lvl>
  </w:abstractNum>
  <w:abstractNum w:abstractNumId="13">
    <w:nsid w:val="55FF6D40"/>
    <w:multiLevelType w:val="singleLevel"/>
    <w:tmpl w:val="0B0A0132"/>
    <w:lvl w:ilvl="0">
      <w:start w:val="1"/>
      <w:numFmt w:val="lowerLetter"/>
      <w:lvlText w:val="%1."/>
      <w:lvlJc w:val="left"/>
      <w:pPr>
        <w:tabs>
          <w:tab w:val="num" w:pos="2055"/>
        </w:tabs>
        <w:ind w:left="2055" w:hanging="255"/>
      </w:pPr>
      <w:rPr>
        <w:rFonts w:hint="default"/>
      </w:rPr>
    </w:lvl>
  </w:abstractNum>
  <w:abstractNum w:abstractNumId="14">
    <w:nsid w:val="57731178"/>
    <w:multiLevelType w:val="singleLevel"/>
    <w:tmpl w:val="B64860E4"/>
    <w:lvl w:ilvl="0">
      <w:start w:val="1"/>
      <w:numFmt w:val="upperLetter"/>
      <w:lvlText w:val="(%1)"/>
      <w:lvlJc w:val="left"/>
      <w:pPr>
        <w:tabs>
          <w:tab w:val="num" w:pos="360"/>
        </w:tabs>
        <w:ind w:left="360" w:hanging="360"/>
      </w:pPr>
      <w:rPr>
        <w:rFonts w:hint="default"/>
      </w:rPr>
    </w:lvl>
  </w:abstractNum>
  <w:abstractNum w:abstractNumId="15">
    <w:nsid w:val="585B6820"/>
    <w:multiLevelType w:val="singleLevel"/>
    <w:tmpl w:val="B262EA4C"/>
    <w:lvl w:ilvl="0">
      <w:start w:val="1"/>
      <w:numFmt w:val="lowerLetter"/>
      <w:lvlText w:val="%1."/>
      <w:lvlJc w:val="left"/>
      <w:pPr>
        <w:tabs>
          <w:tab w:val="num" w:pos="2270"/>
        </w:tabs>
        <w:ind w:left="2270" w:hanging="270"/>
      </w:pPr>
      <w:rPr>
        <w:rFonts w:hint="eastAsia"/>
      </w:rPr>
    </w:lvl>
  </w:abstractNum>
  <w:abstractNum w:abstractNumId="16">
    <w:nsid w:val="5AFA6F05"/>
    <w:multiLevelType w:val="singleLevel"/>
    <w:tmpl w:val="8F24C3A2"/>
    <w:lvl w:ilvl="0">
      <w:start w:val="1"/>
      <w:numFmt w:val="decimal"/>
      <w:pStyle w:val="a"/>
      <w:lvlText w:val="(%1)"/>
      <w:lvlJc w:val="left"/>
      <w:pPr>
        <w:tabs>
          <w:tab w:val="num" w:pos="315"/>
        </w:tabs>
        <w:ind w:left="315" w:hanging="315"/>
      </w:pPr>
      <w:rPr>
        <w:rFonts w:hint="eastAsia"/>
      </w:rPr>
    </w:lvl>
  </w:abstractNum>
  <w:abstractNum w:abstractNumId="17">
    <w:nsid w:val="5B63385D"/>
    <w:multiLevelType w:val="singleLevel"/>
    <w:tmpl w:val="27E86F70"/>
    <w:lvl w:ilvl="0">
      <w:start w:val="1"/>
      <w:numFmt w:val="decimal"/>
      <w:lvlText w:val="%1."/>
      <w:lvlJc w:val="left"/>
      <w:pPr>
        <w:tabs>
          <w:tab w:val="num" w:pos="1485"/>
        </w:tabs>
        <w:ind w:left="1485" w:hanging="285"/>
      </w:pPr>
      <w:rPr>
        <w:rFonts w:hint="eastAsia"/>
      </w:rPr>
    </w:lvl>
  </w:abstractNum>
  <w:abstractNum w:abstractNumId="18">
    <w:nsid w:val="5EF10C87"/>
    <w:multiLevelType w:val="singleLevel"/>
    <w:tmpl w:val="7666C0FA"/>
    <w:lvl w:ilvl="0">
      <w:start w:val="1"/>
      <w:numFmt w:val="upperLetter"/>
      <w:lvlText w:val="%1."/>
      <w:lvlJc w:val="left"/>
      <w:pPr>
        <w:tabs>
          <w:tab w:val="num" w:pos="1785"/>
        </w:tabs>
        <w:ind w:left="1785" w:hanging="285"/>
      </w:pPr>
      <w:rPr>
        <w:rFonts w:hint="default"/>
      </w:rPr>
    </w:lvl>
  </w:abstractNum>
  <w:abstractNum w:abstractNumId="19">
    <w:nsid w:val="64317F06"/>
    <w:multiLevelType w:val="hybridMultilevel"/>
    <w:tmpl w:val="118EC304"/>
    <w:lvl w:ilvl="0" w:tplc="1A22146E">
      <w:start w:val="1"/>
      <w:numFmt w:val="decimal"/>
      <w:lvlText w:val="%1."/>
      <w:lvlJc w:val="left"/>
      <w:pPr>
        <w:tabs>
          <w:tab w:val="num" w:pos="962"/>
        </w:tabs>
        <w:ind w:left="962" w:hanging="480"/>
      </w:pPr>
      <w:rPr>
        <w:rFonts w:hint="eastAsia"/>
      </w:rPr>
    </w:lvl>
    <w:lvl w:ilvl="1" w:tplc="CF78C514">
      <w:start w:val="1"/>
      <w:numFmt w:val="decimal"/>
      <w:lvlText w:val="(%2)"/>
      <w:lvlJc w:val="left"/>
      <w:pPr>
        <w:tabs>
          <w:tab w:val="num" w:pos="1442"/>
        </w:tabs>
        <w:ind w:left="1442" w:hanging="480"/>
      </w:pPr>
      <w:rPr>
        <w:rFonts w:hint="eastAsia"/>
      </w:rPr>
    </w:lvl>
    <w:lvl w:ilvl="2" w:tplc="29DC45A0">
      <w:start w:val="1"/>
      <w:numFmt w:val="lowerLetter"/>
      <w:lvlText w:val="%3."/>
      <w:lvlJc w:val="left"/>
      <w:pPr>
        <w:tabs>
          <w:tab w:val="num" w:pos="2402"/>
        </w:tabs>
        <w:ind w:left="2402" w:hanging="96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0">
    <w:nsid w:val="67F14BAB"/>
    <w:multiLevelType w:val="singleLevel"/>
    <w:tmpl w:val="D2F8166C"/>
    <w:lvl w:ilvl="0">
      <w:start w:val="1"/>
      <w:numFmt w:val="lowerLetter"/>
      <w:lvlText w:val="%1."/>
      <w:lvlJc w:val="left"/>
      <w:pPr>
        <w:tabs>
          <w:tab w:val="num" w:pos="2285"/>
        </w:tabs>
        <w:ind w:left="2285" w:hanging="285"/>
      </w:pPr>
      <w:rPr>
        <w:rFonts w:hint="default"/>
      </w:rPr>
    </w:lvl>
  </w:abstractNum>
  <w:abstractNum w:abstractNumId="21">
    <w:nsid w:val="69553A64"/>
    <w:multiLevelType w:val="multilevel"/>
    <w:tmpl w:val="B4AE01AE"/>
    <w:lvl w:ilvl="0">
      <w:start w:val="26"/>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2"/>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140"/>
        </w:tabs>
        <w:ind w:left="1140" w:hanging="1140"/>
      </w:pPr>
      <w:rPr>
        <w:rFonts w:hint="eastAsia"/>
      </w:rPr>
    </w:lvl>
    <w:lvl w:ilvl="8">
      <w:start w:val="1"/>
      <w:numFmt w:val="decimal"/>
      <w:lvlText w:val="%1.%2.%3.%4.%5.%6.%7.%8.%9"/>
      <w:lvlJc w:val="left"/>
      <w:pPr>
        <w:tabs>
          <w:tab w:val="num" w:pos="1140"/>
        </w:tabs>
        <w:ind w:left="1140" w:hanging="1140"/>
      </w:pPr>
      <w:rPr>
        <w:rFonts w:hint="eastAsia"/>
      </w:rPr>
    </w:lvl>
  </w:abstractNum>
  <w:abstractNum w:abstractNumId="22">
    <w:nsid w:val="699424CC"/>
    <w:multiLevelType w:val="singleLevel"/>
    <w:tmpl w:val="BE9871A6"/>
    <w:lvl w:ilvl="0">
      <w:start w:val="1"/>
      <w:numFmt w:val="lowerLetter"/>
      <w:lvlText w:val="%1."/>
      <w:lvlJc w:val="left"/>
      <w:pPr>
        <w:tabs>
          <w:tab w:val="num" w:pos="2570"/>
        </w:tabs>
        <w:ind w:left="2570" w:hanging="270"/>
      </w:pPr>
      <w:rPr>
        <w:rFonts w:hint="default"/>
      </w:rPr>
    </w:lvl>
  </w:abstractNum>
  <w:abstractNum w:abstractNumId="23">
    <w:nsid w:val="6A993F0F"/>
    <w:multiLevelType w:val="multilevel"/>
    <w:tmpl w:val="E64A2BCE"/>
    <w:lvl w:ilvl="0">
      <w:start w:val="26"/>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2"/>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140"/>
        </w:tabs>
        <w:ind w:left="1140" w:hanging="1140"/>
      </w:pPr>
      <w:rPr>
        <w:rFonts w:hint="eastAsia"/>
      </w:rPr>
    </w:lvl>
    <w:lvl w:ilvl="8">
      <w:start w:val="1"/>
      <w:numFmt w:val="decimal"/>
      <w:lvlText w:val="%1.%2.%3.%4.%5.%6.%7.%8.%9"/>
      <w:lvlJc w:val="left"/>
      <w:pPr>
        <w:tabs>
          <w:tab w:val="num" w:pos="1140"/>
        </w:tabs>
        <w:ind w:left="1140" w:hanging="1140"/>
      </w:pPr>
      <w:rPr>
        <w:rFonts w:hint="eastAsia"/>
      </w:rPr>
    </w:lvl>
  </w:abstractNum>
  <w:abstractNum w:abstractNumId="24">
    <w:nsid w:val="6EA036A3"/>
    <w:multiLevelType w:val="hybridMultilevel"/>
    <w:tmpl w:val="96E42AFE"/>
    <w:lvl w:ilvl="0" w:tplc="03D8D6B0">
      <w:start w:val="1"/>
      <w:numFmt w:val="decimal"/>
      <w:lvlText w:val="%1."/>
      <w:lvlJc w:val="left"/>
      <w:pPr>
        <w:tabs>
          <w:tab w:val="num" w:pos="397"/>
        </w:tabs>
        <w:ind w:left="397" w:hanging="397"/>
      </w:pPr>
      <w:rPr>
        <w:rFonts w:ascii="Times New Roman" w:eastAsia="標楷體" w:hAnsi="Times New Roman" w:hint="default"/>
        <w:b w:val="0"/>
        <w:i w:val="0"/>
        <w:sz w:val="24"/>
      </w:rPr>
    </w:lvl>
    <w:lvl w:ilvl="1" w:tplc="5108EFB2">
      <w:start w:val="1"/>
      <w:numFmt w:val="decimal"/>
      <w:lvlText w:val="(%2)"/>
      <w:lvlJc w:val="left"/>
      <w:pPr>
        <w:tabs>
          <w:tab w:val="num" w:pos="840"/>
        </w:tabs>
        <w:ind w:left="840" w:hanging="360"/>
      </w:pPr>
      <w:rPr>
        <w:rFonts w:hint="eastAsia"/>
      </w:rPr>
    </w:lvl>
    <w:lvl w:ilvl="2" w:tplc="9D5EAF4A">
      <w:start w:val="1"/>
      <w:numFmt w:val="decimal"/>
      <w:lvlText w:val="(%3)"/>
      <w:lvlJc w:val="left"/>
      <w:pPr>
        <w:tabs>
          <w:tab w:val="num" w:pos="1620"/>
        </w:tabs>
        <w:ind w:left="1620" w:hanging="660"/>
      </w:pPr>
      <w:rPr>
        <w:rFonts w:hint="eastAsia"/>
      </w:rPr>
    </w:lvl>
    <w:lvl w:ilvl="3" w:tplc="9D844804">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0105ECC"/>
    <w:multiLevelType w:val="singleLevel"/>
    <w:tmpl w:val="E4F89BC4"/>
    <w:lvl w:ilvl="0">
      <w:start w:val="1"/>
      <w:numFmt w:val="decimal"/>
      <w:lvlText w:val="%1."/>
      <w:lvlJc w:val="left"/>
      <w:pPr>
        <w:tabs>
          <w:tab w:val="num" w:pos="1485"/>
        </w:tabs>
        <w:ind w:left="1485" w:hanging="285"/>
      </w:pPr>
      <w:rPr>
        <w:rFonts w:hint="eastAsia"/>
      </w:rPr>
    </w:lvl>
  </w:abstractNum>
  <w:abstractNum w:abstractNumId="26">
    <w:nsid w:val="77BC273F"/>
    <w:multiLevelType w:val="singleLevel"/>
    <w:tmpl w:val="989E86E2"/>
    <w:lvl w:ilvl="0">
      <w:start w:val="1"/>
      <w:numFmt w:val="lowerLetter"/>
      <w:lvlText w:val="%1."/>
      <w:lvlJc w:val="left"/>
      <w:pPr>
        <w:tabs>
          <w:tab w:val="num" w:pos="2285"/>
        </w:tabs>
        <w:ind w:left="2285" w:hanging="285"/>
      </w:pPr>
      <w:rPr>
        <w:rFonts w:hint="default"/>
      </w:rPr>
    </w:lvl>
  </w:abstractNum>
  <w:num w:numId="1">
    <w:abstractNumId w:val="2"/>
  </w:num>
  <w:num w:numId="2">
    <w:abstractNumId w:val="8"/>
  </w:num>
  <w:num w:numId="3">
    <w:abstractNumId w:val="1"/>
  </w:num>
  <w:num w:numId="4">
    <w:abstractNumId w:val="21"/>
  </w:num>
  <w:num w:numId="5">
    <w:abstractNumId w:val="17"/>
  </w:num>
  <w:num w:numId="6">
    <w:abstractNumId w:val="9"/>
  </w:num>
  <w:num w:numId="7">
    <w:abstractNumId w:val="23"/>
  </w:num>
  <w:num w:numId="8">
    <w:abstractNumId w:val="25"/>
  </w:num>
  <w:num w:numId="9">
    <w:abstractNumId w:val="7"/>
  </w:num>
  <w:num w:numId="10">
    <w:abstractNumId w:val="16"/>
  </w:num>
  <w:num w:numId="11">
    <w:abstractNumId w:val="12"/>
  </w:num>
  <w:num w:numId="12">
    <w:abstractNumId w:val="10"/>
  </w:num>
  <w:num w:numId="13">
    <w:abstractNumId w:val="3"/>
  </w:num>
  <w:num w:numId="14">
    <w:abstractNumId w:val="20"/>
  </w:num>
  <w:num w:numId="15">
    <w:abstractNumId w:val="6"/>
  </w:num>
  <w:num w:numId="16">
    <w:abstractNumId w:val="15"/>
  </w:num>
  <w:num w:numId="17">
    <w:abstractNumId w:val="26"/>
  </w:num>
  <w:num w:numId="18">
    <w:abstractNumId w:val="14"/>
  </w:num>
  <w:num w:numId="19">
    <w:abstractNumId w:val="11"/>
  </w:num>
  <w:num w:numId="20">
    <w:abstractNumId w:val="4"/>
  </w:num>
  <w:num w:numId="21">
    <w:abstractNumId w:val="22"/>
  </w:num>
  <w:num w:numId="22">
    <w:abstractNumId w:val="18"/>
  </w:num>
  <w:num w:numId="23">
    <w:abstractNumId w:val="13"/>
  </w:num>
  <w:num w:numId="24">
    <w:abstractNumId w:val="5"/>
  </w:num>
  <w:num w:numId="25">
    <w:abstractNumId w:val="0"/>
  </w:num>
  <w:num w:numId="26">
    <w:abstractNumId w:val="24"/>
    <w:lvlOverride w:ilvl="0">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52"/>
    <w:rsid w:val="000173F2"/>
    <w:rsid w:val="00030E39"/>
    <w:rsid w:val="000317CB"/>
    <w:rsid w:val="000367C2"/>
    <w:rsid w:val="00037916"/>
    <w:rsid w:val="0005174E"/>
    <w:rsid w:val="000603AD"/>
    <w:rsid w:val="000737C9"/>
    <w:rsid w:val="00073F0F"/>
    <w:rsid w:val="00075E66"/>
    <w:rsid w:val="000762B8"/>
    <w:rsid w:val="000843E3"/>
    <w:rsid w:val="00093D2C"/>
    <w:rsid w:val="000A56B9"/>
    <w:rsid w:val="000B6F44"/>
    <w:rsid w:val="000D16DF"/>
    <w:rsid w:val="000D453F"/>
    <w:rsid w:val="000F210F"/>
    <w:rsid w:val="00114262"/>
    <w:rsid w:val="001262D9"/>
    <w:rsid w:val="00130AD6"/>
    <w:rsid w:val="001464E4"/>
    <w:rsid w:val="0015121E"/>
    <w:rsid w:val="00161575"/>
    <w:rsid w:val="00167181"/>
    <w:rsid w:val="00173786"/>
    <w:rsid w:val="00176587"/>
    <w:rsid w:val="00177EE3"/>
    <w:rsid w:val="00196FE9"/>
    <w:rsid w:val="001A2D25"/>
    <w:rsid w:val="001A3CB5"/>
    <w:rsid w:val="001B3ADF"/>
    <w:rsid w:val="001B67E6"/>
    <w:rsid w:val="001C1885"/>
    <w:rsid w:val="001C5909"/>
    <w:rsid w:val="001C7837"/>
    <w:rsid w:val="001D183E"/>
    <w:rsid w:val="001D1984"/>
    <w:rsid w:val="001D7694"/>
    <w:rsid w:val="001E4C2D"/>
    <w:rsid w:val="001E52FE"/>
    <w:rsid w:val="002100CC"/>
    <w:rsid w:val="00215804"/>
    <w:rsid w:val="0023513B"/>
    <w:rsid w:val="00237F50"/>
    <w:rsid w:val="00240805"/>
    <w:rsid w:val="002505E5"/>
    <w:rsid w:val="00261CB5"/>
    <w:rsid w:val="00266069"/>
    <w:rsid w:val="0027462A"/>
    <w:rsid w:val="00277C8E"/>
    <w:rsid w:val="002A48AF"/>
    <w:rsid w:val="002A5DD9"/>
    <w:rsid w:val="002B170A"/>
    <w:rsid w:val="002B2C59"/>
    <w:rsid w:val="002D6A24"/>
    <w:rsid w:val="002E52E1"/>
    <w:rsid w:val="002F0A73"/>
    <w:rsid w:val="002F0C70"/>
    <w:rsid w:val="002F760A"/>
    <w:rsid w:val="0031385B"/>
    <w:rsid w:val="00327F4A"/>
    <w:rsid w:val="00340761"/>
    <w:rsid w:val="00342DF2"/>
    <w:rsid w:val="00345727"/>
    <w:rsid w:val="00345E95"/>
    <w:rsid w:val="00352197"/>
    <w:rsid w:val="003644A5"/>
    <w:rsid w:val="003727E2"/>
    <w:rsid w:val="00374181"/>
    <w:rsid w:val="00385061"/>
    <w:rsid w:val="00393D24"/>
    <w:rsid w:val="003A2122"/>
    <w:rsid w:val="003A3961"/>
    <w:rsid w:val="003B2C6D"/>
    <w:rsid w:val="003C3062"/>
    <w:rsid w:val="00401C0D"/>
    <w:rsid w:val="004041ED"/>
    <w:rsid w:val="00416090"/>
    <w:rsid w:val="00426AE6"/>
    <w:rsid w:val="0044324F"/>
    <w:rsid w:val="004569D6"/>
    <w:rsid w:val="00456C0A"/>
    <w:rsid w:val="0046202F"/>
    <w:rsid w:val="0047518E"/>
    <w:rsid w:val="004B1FBD"/>
    <w:rsid w:val="004B6AA6"/>
    <w:rsid w:val="004C44A0"/>
    <w:rsid w:val="004D093D"/>
    <w:rsid w:val="004E0BD3"/>
    <w:rsid w:val="005057F1"/>
    <w:rsid w:val="005139DA"/>
    <w:rsid w:val="00522A3F"/>
    <w:rsid w:val="00524756"/>
    <w:rsid w:val="0052590C"/>
    <w:rsid w:val="0052697D"/>
    <w:rsid w:val="00527122"/>
    <w:rsid w:val="00532621"/>
    <w:rsid w:val="00541767"/>
    <w:rsid w:val="00557067"/>
    <w:rsid w:val="005605C8"/>
    <w:rsid w:val="005940D5"/>
    <w:rsid w:val="005A04CF"/>
    <w:rsid w:val="005A647D"/>
    <w:rsid w:val="005C1C27"/>
    <w:rsid w:val="005C1E4F"/>
    <w:rsid w:val="005D3D25"/>
    <w:rsid w:val="005D75D5"/>
    <w:rsid w:val="005E264A"/>
    <w:rsid w:val="005E4BC6"/>
    <w:rsid w:val="005F54D3"/>
    <w:rsid w:val="00603564"/>
    <w:rsid w:val="00606AA7"/>
    <w:rsid w:val="006125AC"/>
    <w:rsid w:val="00627449"/>
    <w:rsid w:val="006315BC"/>
    <w:rsid w:val="0064563A"/>
    <w:rsid w:val="00651DAB"/>
    <w:rsid w:val="00660FF1"/>
    <w:rsid w:val="00671B57"/>
    <w:rsid w:val="00673B18"/>
    <w:rsid w:val="00682F46"/>
    <w:rsid w:val="00683852"/>
    <w:rsid w:val="00686418"/>
    <w:rsid w:val="00687027"/>
    <w:rsid w:val="006A42B2"/>
    <w:rsid w:val="006E2BCF"/>
    <w:rsid w:val="006E460E"/>
    <w:rsid w:val="006F03B1"/>
    <w:rsid w:val="006F0E18"/>
    <w:rsid w:val="007023EB"/>
    <w:rsid w:val="00725E89"/>
    <w:rsid w:val="00742423"/>
    <w:rsid w:val="007611B9"/>
    <w:rsid w:val="007637B4"/>
    <w:rsid w:val="00764D9B"/>
    <w:rsid w:val="00767B2E"/>
    <w:rsid w:val="007760D4"/>
    <w:rsid w:val="007B1489"/>
    <w:rsid w:val="007C4E0A"/>
    <w:rsid w:val="007D06A9"/>
    <w:rsid w:val="007E77D5"/>
    <w:rsid w:val="00800975"/>
    <w:rsid w:val="00812B69"/>
    <w:rsid w:val="00825F19"/>
    <w:rsid w:val="0084345D"/>
    <w:rsid w:val="00856E58"/>
    <w:rsid w:val="00860623"/>
    <w:rsid w:val="008A09DD"/>
    <w:rsid w:val="008A7B04"/>
    <w:rsid w:val="008B3459"/>
    <w:rsid w:val="008D04DA"/>
    <w:rsid w:val="008D5204"/>
    <w:rsid w:val="008E1EA5"/>
    <w:rsid w:val="008E2204"/>
    <w:rsid w:val="008E7188"/>
    <w:rsid w:val="008F17F5"/>
    <w:rsid w:val="00903349"/>
    <w:rsid w:val="0090565F"/>
    <w:rsid w:val="00914396"/>
    <w:rsid w:val="009278E2"/>
    <w:rsid w:val="00930B96"/>
    <w:rsid w:val="00956CB7"/>
    <w:rsid w:val="00966BCB"/>
    <w:rsid w:val="00971B8B"/>
    <w:rsid w:val="00976671"/>
    <w:rsid w:val="00976A7A"/>
    <w:rsid w:val="009875E8"/>
    <w:rsid w:val="00992AC3"/>
    <w:rsid w:val="0099718E"/>
    <w:rsid w:val="009A4755"/>
    <w:rsid w:val="009B0118"/>
    <w:rsid w:val="009B7320"/>
    <w:rsid w:val="009E06F6"/>
    <w:rsid w:val="009E5548"/>
    <w:rsid w:val="009F0B0E"/>
    <w:rsid w:val="009F6F3D"/>
    <w:rsid w:val="00A10A74"/>
    <w:rsid w:val="00A12AA4"/>
    <w:rsid w:val="00A1346C"/>
    <w:rsid w:val="00A31FED"/>
    <w:rsid w:val="00A46961"/>
    <w:rsid w:val="00A75C58"/>
    <w:rsid w:val="00A80CCC"/>
    <w:rsid w:val="00A94BA3"/>
    <w:rsid w:val="00A96796"/>
    <w:rsid w:val="00AA027E"/>
    <w:rsid w:val="00AA32B4"/>
    <w:rsid w:val="00AA58AF"/>
    <w:rsid w:val="00AB4E49"/>
    <w:rsid w:val="00AB5BD8"/>
    <w:rsid w:val="00AC69B0"/>
    <w:rsid w:val="00AE6382"/>
    <w:rsid w:val="00AF745D"/>
    <w:rsid w:val="00B03B32"/>
    <w:rsid w:val="00B05E06"/>
    <w:rsid w:val="00B1378E"/>
    <w:rsid w:val="00B23DB2"/>
    <w:rsid w:val="00B4125C"/>
    <w:rsid w:val="00B5538C"/>
    <w:rsid w:val="00B56446"/>
    <w:rsid w:val="00B622D2"/>
    <w:rsid w:val="00B73EA1"/>
    <w:rsid w:val="00B8197C"/>
    <w:rsid w:val="00B86631"/>
    <w:rsid w:val="00BA2AD3"/>
    <w:rsid w:val="00BC31A0"/>
    <w:rsid w:val="00BC3A9C"/>
    <w:rsid w:val="00C15E16"/>
    <w:rsid w:val="00C2631F"/>
    <w:rsid w:val="00C330E0"/>
    <w:rsid w:val="00C514DE"/>
    <w:rsid w:val="00C74DFB"/>
    <w:rsid w:val="00C77220"/>
    <w:rsid w:val="00C82195"/>
    <w:rsid w:val="00C84586"/>
    <w:rsid w:val="00C966B0"/>
    <w:rsid w:val="00CA0E86"/>
    <w:rsid w:val="00CA2E64"/>
    <w:rsid w:val="00CB0ADF"/>
    <w:rsid w:val="00CB1A60"/>
    <w:rsid w:val="00CD513C"/>
    <w:rsid w:val="00CE279B"/>
    <w:rsid w:val="00CF2F5F"/>
    <w:rsid w:val="00D003A1"/>
    <w:rsid w:val="00D058FC"/>
    <w:rsid w:val="00D11626"/>
    <w:rsid w:val="00D15ABA"/>
    <w:rsid w:val="00D163C1"/>
    <w:rsid w:val="00D360CC"/>
    <w:rsid w:val="00D52E38"/>
    <w:rsid w:val="00D570A9"/>
    <w:rsid w:val="00D66051"/>
    <w:rsid w:val="00D66DE5"/>
    <w:rsid w:val="00D70319"/>
    <w:rsid w:val="00D71F79"/>
    <w:rsid w:val="00D95A7D"/>
    <w:rsid w:val="00D97F9A"/>
    <w:rsid w:val="00DA1D9C"/>
    <w:rsid w:val="00DA79AC"/>
    <w:rsid w:val="00DB58E4"/>
    <w:rsid w:val="00DC14C6"/>
    <w:rsid w:val="00DC4476"/>
    <w:rsid w:val="00DD13CF"/>
    <w:rsid w:val="00DE46EA"/>
    <w:rsid w:val="00DF24EC"/>
    <w:rsid w:val="00E00D0F"/>
    <w:rsid w:val="00E0461C"/>
    <w:rsid w:val="00E0675C"/>
    <w:rsid w:val="00E21787"/>
    <w:rsid w:val="00E24012"/>
    <w:rsid w:val="00E2521D"/>
    <w:rsid w:val="00E50BCD"/>
    <w:rsid w:val="00E52E97"/>
    <w:rsid w:val="00E53683"/>
    <w:rsid w:val="00E632EC"/>
    <w:rsid w:val="00E63DB2"/>
    <w:rsid w:val="00E70229"/>
    <w:rsid w:val="00E71087"/>
    <w:rsid w:val="00E73D17"/>
    <w:rsid w:val="00EC7EEA"/>
    <w:rsid w:val="00ED540E"/>
    <w:rsid w:val="00ED7673"/>
    <w:rsid w:val="00EE654F"/>
    <w:rsid w:val="00EF0488"/>
    <w:rsid w:val="00EF0925"/>
    <w:rsid w:val="00F13FC2"/>
    <w:rsid w:val="00F42071"/>
    <w:rsid w:val="00F57783"/>
    <w:rsid w:val="00F70ECD"/>
    <w:rsid w:val="00F75905"/>
    <w:rsid w:val="00F768F3"/>
    <w:rsid w:val="00F773A0"/>
    <w:rsid w:val="00F86B1A"/>
    <w:rsid w:val="00F94050"/>
    <w:rsid w:val="00F96D9B"/>
    <w:rsid w:val="00FB1EDE"/>
    <w:rsid w:val="00FC0EC9"/>
    <w:rsid w:val="00FC1B5C"/>
    <w:rsid w:val="00FC5AE6"/>
    <w:rsid w:val="00FD02BE"/>
    <w:rsid w:val="00FD214F"/>
    <w:rsid w:val="00FE2FEE"/>
    <w:rsid w:val="00FF23A0"/>
    <w:rsid w:val="00FF55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napToGrid w:val="0"/>
      <w:spacing w:line="480" w:lineRule="atLeast"/>
      <w:jc w:val="both"/>
    </w:pPr>
    <w:rPr>
      <w:rFonts w:eastAsia="標楷體"/>
      <w:kern w:val="2"/>
      <w:sz w:val="26"/>
    </w:rPr>
  </w:style>
  <w:style w:type="paragraph" w:styleId="1">
    <w:name w:val="heading 1"/>
    <w:basedOn w:val="a0"/>
    <w:next w:val="2"/>
    <w:qFormat/>
    <w:pPr>
      <w:spacing w:after="480"/>
      <w:jc w:val="center"/>
      <w:outlineLvl w:val="0"/>
    </w:pPr>
    <w:rPr>
      <w:b/>
      <w:kern w:val="52"/>
      <w:sz w:val="36"/>
    </w:rPr>
  </w:style>
  <w:style w:type="paragraph" w:styleId="2">
    <w:name w:val="heading 2"/>
    <w:basedOn w:val="a0"/>
    <w:next w:val="10"/>
    <w:qFormat/>
    <w:pPr>
      <w:spacing w:before="60"/>
      <w:ind w:left="851" w:hanging="851"/>
      <w:outlineLvl w:val="1"/>
    </w:pPr>
    <w:rPr>
      <w:b/>
      <w:sz w:val="30"/>
    </w:rPr>
  </w:style>
  <w:style w:type="paragraph" w:styleId="3">
    <w:name w:val="heading 3"/>
    <w:basedOn w:val="a0"/>
    <w:next w:val="10"/>
    <w:qFormat/>
    <w:pPr>
      <w:spacing w:before="60"/>
      <w:ind w:left="1140" w:hanging="1140"/>
      <w:outlineLvl w:val="2"/>
    </w:pPr>
    <w:rPr>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w:basedOn w:val="a0"/>
    <w:pPr>
      <w:spacing w:line="480" w:lineRule="exact"/>
      <w:ind w:left="1248" w:hanging="397"/>
    </w:pPr>
  </w:style>
  <w:style w:type="paragraph" w:customStyle="1" w:styleId="11">
    <w:name w:val="(1)"/>
    <w:basedOn w:val="10"/>
    <w:pPr>
      <w:ind w:left="1644"/>
    </w:pPr>
  </w:style>
  <w:style w:type="paragraph" w:customStyle="1" w:styleId="A4">
    <w:name w:val="A."/>
    <w:basedOn w:val="11"/>
    <w:pPr>
      <w:ind w:left="1980" w:hanging="320"/>
    </w:pPr>
  </w:style>
  <w:style w:type="paragraph" w:styleId="a5">
    <w:name w:val="header"/>
    <w:basedOn w:val="a0"/>
    <w:pPr>
      <w:tabs>
        <w:tab w:val="center" w:pos="4153"/>
        <w:tab w:val="right" w:pos="8306"/>
      </w:tabs>
    </w:pPr>
    <w:rPr>
      <w:sz w:val="20"/>
    </w:rPr>
  </w:style>
  <w:style w:type="paragraph" w:styleId="a6">
    <w:name w:val="footer"/>
    <w:basedOn w:val="a0"/>
    <w:link w:val="a7"/>
    <w:uiPriority w:val="99"/>
    <w:pPr>
      <w:tabs>
        <w:tab w:val="center" w:pos="4153"/>
        <w:tab w:val="right" w:pos="8306"/>
      </w:tabs>
      <w:spacing w:before="120"/>
      <w:jc w:val="center"/>
    </w:pPr>
  </w:style>
  <w:style w:type="character" w:styleId="a8">
    <w:name w:val="page number"/>
    <w:rPr>
      <w:rFonts w:ascii="Times New Roman" w:eastAsia="標楷體" w:hAnsi="Times New Roman"/>
      <w:sz w:val="26"/>
    </w:rPr>
  </w:style>
  <w:style w:type="paragraph" w:customStyle="1" w:styleId="12">
    <w:name w:val="內文1"/>
    <w:basedOn w:val="a0"/>
    <w:pPr>
      <w:tabs>
        <w:tab w:val="left" w:pos="1386"/>
      </w:tabs>
      <w:spacing w:line="480" w:lineRule="exact"/>
      <w:ind w:left="851"/>
    </w:pPr>
  </w:style>
  <w:style w:type="paragraph" w:customStyle="1" w:styleId="1Aa">
    <w:name w:val="(1.Aa."/>
    <w:basedOn w:val="1A"/>
    <w:pPr>
      <w:ind w:left="2574" w:hanging="272"/>
    </w:pPr>
  </w:style>
  <w:style w:type="paragraph" w:customStyle="1" w:styleId="20">
    <w:name w:val="內文2"/>
    <w:basedOn w:val="12"/>
    <w:pPr>
      <w:ind w:left="1180" w:firstLine="527"/>
    </w:pPr>
  </w:style>
  <w:style w:type="paragraph" w:customStyle="1" w:styleId="21">
    <w:name w:val="內文2.1"/>
    <w:basedOn w:val="20"/>
    <w:pPr>
      <w:tabs>
        <w:tab w:val="clear" w:pos="1386"/>
        <w:tab w:val="left" w:pos="1480"/>
      </w:tabs>
      <w:ind w:left="1500" w:hanging="300"/>
    </w:pPr>
  </w:style>
  <w:style w:type="paragraph" w:customStyle="1" w:styleId="a9">
    <w:name w:val="表題."/>
    <w:basedOn w:val="21"/>
    <w:pPr>
      <w:ind w:left="0" w:firstLine="0"/>
    </w:pPr>
  </w:style>
  <w:style w:type="paragraph" w:customStyle="1" w:styleId="13">
    <w:name w:val="表1"/>
    <w:basedOn w:val="a9"/>
    <w:pPr>
      <w:adjustRightInd w:val="0"/>
      <w:spacing w:line="360" w:lineRule="exact"/>
      <w:jc w:val="center"/>
    </w:pPr>
  </w:style>
  <w:style w:type="paragraph" w:customStyle="1" w:styleId="a">
    <w:name w:val="表文."/>
    <w:basedOn w:val="a9"/>
    <w:pPr>
      <w:numPr>
        <w:numId w:val="10"/>
      </w:numPr>
      <w:adjustRightInd w:val="0"/>
      <w:spacing w:line="360" w:lineRule="exact"/>
      <w:ind w:left="318" w:hanging="318"/>
    </w:pPr>
  </w:style>
  <w:style w:type="paragraph" w:customStyle="1" w:styleId="211">
    <w:name w:val="2.1(1"/>
    <w:basedOn w:val="21"/>
    <w:pPr>
      <w:tabs>
        <w:tab w:val="clear" w:pos="1480"/>
      </w:tabs>
      <w:ind w:left="2000" w:hanging="500"/>
    </w:pPr>
  </w:style>
  <w:style w:type="paragraph" w:customStyle="1" w:styleId="1A">
    <w:name w:val="(1.A"/>
    <w:basedOn w:val="211"/>
    <w:pPr>
      <w:ind w:left="2286" w:hanging="284"/>
    </w:pPr>
  </w:style>
  <w:style w:type="paragraph" w:customStyle="1" w:styleId="2110">
    <w:name w:val="2.1(1文"/>
    <w:basedOn w:val="211"/>
    <w:pPr>
      <w:ind w:firstLine="520"/>
    </w:pPr>
  </w:style>
  <w:style w:type="paragraph" w:customStyle="1" w:styleId="22">
    <w:name w:val="標2"/>
    <w:basedOn w:val="a0"/>
    <w:pPr>
      <w:snapToGrid/>
      <w:spacing w:line="360" w:lineRule="auto"/>
      <w:jc w:val="center"/>
    </w:pPr>
    <w:rPr>
      <w:sz w:val="36"/>
    </w:rPr>
  </w:style>
  <w:style w:type="paragraph" w:customStyle="1" w:styleId="aa">
    <w:name w:val="a."/>
    <w:basedOn w:val="A4"/>
    <w:pPr>
      <w:ind w:left="2280" w:hanging="280"/>
    </w:pPr>
  </w:style>
  <w:style w:type="paragraph" w:customStyle="1" w:styleId="30">
    <w:name w:val="標3"/>
    <w:basedOn w:val="a0"/>
    <w:pPr>
      <w:snapToGrid/>
      <w:spacing w:before="120" w:after="120" w:line="480" w:lineRule="exact"/>
      <w:ind w:left="839" w:hanging="839"/>
      <w:jc w:val="left"/>
    </w:pPr>
    <w:rPr>
      <w:b/>
      <w:sz w:val="30"/>
    </w:rPr>
  </w:style>
  <w:style w:type="paragraph" w:customStyle="1" w:styleId="ab">
    <w:name w:val="內文突一"/>
    <w:basedOn w:val="a0"/>
    <w:next w:val="a0"/>
    <w:pPr>
      <w:snapToGrid/>
      <w:spacing w:line="480" w:lineRule="exact"/>
      <w:ind w:left="1200" w:hanging="360"/>
    </w:pPr>
  </w:style>
  <w:style w:type="paragraph" w:styleId="ac">
    <w:name w:val="Body Text"/>
    <w:basedOn w:val="a0"/>
    <w:pPr>
      <w:spacing w:line="240" w:lineRule="atLeast"/>
    </w:pPr>
    <w:rPr>
      <w:sz w:val="20"/>
    </w:rPr>
  </w:style>
  <w:style w:type="paragraph" w:styleId="14">
    <w:name w:val="toc 1"/>
    <w:basedOn w:val="a0"/>
    <w:next w:val="a0"/>
    <w:autoRedefine/>
    <w:semiHidden/>
    <w:pPr>
      <w:spacing w:before="120" w:after="120"/>
      <w:jc w:val="left"/>
    </w:pPr>
    <w:rPr>
      <w:b/>
      <w:caps/>
      <w:sz w:val="20"/>
    </w:rPr>
  </w:style>
  <w:style w:type="paragraph" w:styleId="23">
    <w:name w:val="toc 2"/>
    <w:basedOn w:val="a0"/>
    <w:next w:val="a0"/>
    <w:autoRedefine/>
    <w:semiHidden/>
    <w:pPr>
      <w:ind w:left="260"/>
      <w:jc w:val="left"/>
    </w:pPr>
    <w:rPr>
      <w:smallCaps/>
      <w:sz w:val="20"/>
    </w:rPr>
  </w:style>
  <w:style w:type="paragraph" w:styleId="31">
    <w:name w:val="toc 3"/>
    <w:basedOn w:val="a0"/>
    <w:next w:val="a0"/>
    <w:autoRedefine/>
    <w:semiHidden/>
    <w:pPr>
      <w:ind w:left="520"/>
      <w:jc w:val="left"/>
    </w:pPr>
    <w:rPr>
      <w:i/>
      <w:sz w:val="20"/>
    </w:rPr>
  </w:style>
  <w:style w:type="paragraph" w:styleId="4">
    <w:name w:val="toc 4"/>
    <w:basedOn w:val="a0"/>
    <w:next w:val="a0"/>
    <w:autoRedefine/>
    <w:semiHidden/>
    <w:pPr>
      <w:ind w:left="780"/>
      <w:jc w:val="left"/>
    </w:pPr>
    <w:rPr>
      <w:sz w:val="18"/>
    </w:rPr>
  </w:style>
  <w:style w:type="paragraph" w:styleId="5">
    <w:name w:val="toc 5"/>
    <w:basedOn w:val="a0"/>
    <w:next w:val="a0"/>
    <w:autoRedefine/>
    <w:semiHidden/>
    <w:pPr>
      <w:ind w:left="1040"/>
      <w:jc w:val="left"/>
    </w:pPr>
    <w:rPr>
      <w:sz w:val="18"/>
    </w:rPr>
  </w:style>
  <w:style w:type="paragraph" w:styleId="6">
    <w:name w:val="toc 6"/>
    <w:basedOn w:val="a0"/>
    <w:next w:val="a0"/>
    <w:autoRedefine/>
    <w:semiHidden/>
    <w:pPr>
      <w:ind w:left="1300"/>
      <w:jc w:val="left"/>
    </w:pPr>
    <w:rPr>
      <w:sz w:val="18"/>
    </w:rPr>
  </w:style>
  <w:style w:type="paragraph" w:styleId="7">
    <w:name w:val="toc 7"/>
    <w:basedOn w:val="a0"/>
    <w:next w:val="a0"/>
    <w:autoRedefine/>
    <w:semiHidden/>
    <w:pPr>
      <w:ind w:left="1560"/>
      <w:jc w:val="left"/>
    </w:pPr>
    <w:rPr>
      <w:sz w:val="18"/>
    </w:rPr>
  </w:style>
  <w:style w:type="paragraph" w:styleId="8">
    <w:name w:val="toc 8"/>
    <w:basedOn w:val="a0"/>
    <w:next w:val="a0"/>
    <w:autoRedefine/>
    <w:semiHidden/>
    <w:pPr>
      <w:ind w:left="1820"/>
      <w:jc w:val="left"/>
    </w:pPr>
    <w:rPr>
      <w:sz w:val="18"/>
    </w:rPr>
  </w:style>
  <w:style w:type="paragraph" w:styleId="9">
    <w:name w:val="toc 9"/>
    <w:basedOn w:val="a0"/>
    <w:next w:val="a0"/>
    <w:autoRedefine/>
    <w:semiHidden/>
    <w:pPr>
      <w:ind w:left="2080"/>
      <w:jc w:val="left"/>
    </w:pPr>
    <w:rPr>
      <w:sz w:val="18"/>
    </w:rPr>
  </w:style>
  <w:style w:type="paragraph" w:customStyle="1" w:styleId="15">
    <w:name w:val="附文1"/>
    <w:basedOn w:val="12"/>
    <w:pPr>
      <w:adjustRightInd w:val="0"/>
      <w:ind w:leftChars="230" w:left="1160" w:hangingChars="216" w:hanging="562"/>
    </w:pPr>
    <w:rPr>
      <w:rFonts w:ascii="標楷體"/>
    </w:rPr>
  </w:style>
  <w:style w:type="paragraph" w:styleId="ad">
    <w:name w:val="Date"/>
    <w:basedOn w:val="a0"/>
    <w:next w:val="a0"/>
    <w:rsid w:val="00FF23A0"/>
    <w:pPr>
      <w:jc w:val="right"/>
    </w:pPr>
  </w:style>
  <w:style w:type="paragraph" w:customStyle="1" w:styleId="xl37">
    <w:name w:val="xl37"/>
    <w:basedOn w:val="a0"/>
    <w:rsid w:val="00A94BA3"/>
    <w:pPr>
      <w:widowControl/>
      <w:pBdr>
        <w:left w:val="single" w:sz="4" w:space="0" w:color="auto"/>
        <w:bottom w:val="single" w:sz="4" w:space="0" w:color="auto"/>
        <w:right w:val="single" w:sz="4" w:space="0" w:color="auto"/>
      </w:pBdr>
      <w:snapToGrid/>
      <w:spacing w:before="100" w:beforeAutospacing="1" w:after="100" w:afterAutospacing="1" w:line="240" w:lineRule="auto"/>
      <w:jc w:val="center"/>
      <w:textAlignment w:val="center"/>
    </w:pPr>
    <w:rPr>
      <w:rFonts w:ascii="標楷體" w:hAnsi="標楷體" w:cs="Arial Unicode MS" w:hint="eastAsia"/>
      <w:kern w:val="0"/>
      <w:sz w:val="24"/>
      <w:szCs w:val="24"/>
    </w:rPr>
  </w:style>
  <w:style w:type="paragraph" w:styleId="ae">
    <w:name w:val="Balloon Text"/>
    <w:basedOn w:val="a0"/>
    <w:link w:val="af"/>
    <w:rsid w:val="009B0118"/>
    <w:pPr>
      <w:spacing w:line="240" w:lineRule="auto"/>
    </w:pPr>
    <w:rPr>
      <w:rFonts w:ascii="Cambria" w:eastAsia="新細明體" w:hAnsi="Cambria"/>
      <w:sz w:val="18"/>
      <w:szCs w:val="18"/>
    </w:rPr>
  </w:style>
  <w:style w:type="character" w:customStyle="1" w:styleId="af">
    <w:name w:val="註解方塊文字 字元"/>
    <w:link w:val="ae"/>
    <w:rsid w:val="009B0118"/>
    <w:rPr>
      <w:rFonts w:ascii="Cambria" w:eastAsia="新細明體" w:hAnsi="Cambria" w:cs="Times New Roman"/>
      <w:kern w:val="2"/>
      <w:sz w:val="18"/>
      <w:szCs w:val="18"/>
    </w:rPr>
  </w:style>
  <w:style w:type="table" w:styleId="af0">
    <w:name w:val="Table Grid"/>
    <w:basedOn w:val="a2"/>
    <w:uiPriority w:val="59"/>
    <w:rsid w:val="00B622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圖"/>
    <w:basedOn w:val="a0"/>
    <w:rsid w:val="006315BC"/>
    <w:pPr>
      <w:snapToGrid/>
      <w:spacing w:afterLines="50" w:after="165" w:line="240" w:lineRule="auto"/>
      <w:jc w:val="center"/>
    </w:pPr>
    <w:rPr>
      <w:b/>
      <w:sz w:val="28"/>
      <w:szCs w:val="28"/>
      <w:lang w:val="en-GB"/>
    </w:rPr>
  </w:style>
  <w:style w:type="paragraph" w:customStyle="1" w:styleId="16">
    <w:name w:val="清單段落1"/>
    <w:basedOn w:val="a0"/>
    <w:rsid w:val="00F13FC2"/>
    <w:pPr>
      <w:snapToGrid/>
      <w:spacing w:line="240" w:lineRule="auto"/>
      <w:ind w:leftChars="200" w:left="480"/>
      <w:jc w:val="left"/>
    </w:pPr>
    <w:rPr>
      <w:rFonts w:ascii="Calibri" w:eastAsia="新細明體" w:hAnsi="Calibri"/>
      <w:sz w:val="24"/>
      <w:szCs w:val="22"/>
    </w:rPr>
  </w:style>
  <w:style w:type="character" w:customStyle="1" w:styleId="a7">
    <w:name w:val="頁尾 字元"/>
    <w:link w:val="a6"/>
    <w:uiPriority w:val="99"/>
    <w:rsid w:val="004569D6"/>
    <w:rPr>
      <w:rFonts w:eastAsia="標楷體"/>
      <w:kern w:val="2"/>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napToGrid w:val="0"/>
      <w:spacing w:line="480" w:lineRule="atLeast"/>
      <w:jc w:val="both"/>
    </w:pPr>
    <w:rPr>
      <w:rFonts w:eastAsia="標楷體"/>
      <w:kern w:val="2"/>
      <w:sz w:val="26"/>
    </w:rPr>
  </w:style>
  <w:style w:type="paragraph" w:styleId="1">
    <w:name w:val="heading 1"/>
    <w:basedOn w:val="a0"/>
    <w:next w:val="2"/>
    <w:qFormat/>
    <w:pPr>
      <w:spacing w:after="480"/>
      <w:jc w:val="center"/>
      <w:outlineLvl w:val="0"/>
    </w:pPr>
    <w:rPr>
      <w:b/>
      <w:kern w:val="52"/>
      <w:sz w:val="36"/>
    </w:rPr>
  </w:style>
  <w:style w:type="paragraph" w:styleId="2">
    <w:name w:val="heading 2"/>
    <w:basedOn w:val="a0"/>
    <w:next w:val="10"/>
    <w:qFormat/>
    <w:pPr>
      <w:spacing w:before="60"/>
      <w:ind w:left="851" w:hanging="851"/>
      <w:outlineLvl w:val="1"/>
    </w:pPr>
    <w:rPr>
      <w:b/>
      <w:sz w:val="30"/>
    </w:rPr>
  </w:style>
  <w:style w:type="paragraph" w:styleId="3">
    <w:name w:val="heading 3"/>
    <w:basedOn w:val="a0"/>
    <w:next w:val="10"/>
    <w:qFormat/>
    <w:pPr>
      <w:spacing w:before="60"/>
      <w:ind w:left="1140" w:hanging="1140"/>
      <w:outlineLvl w:val="2"/>
    </w:pPr>
    <w:rPr>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w:basedOn w:val="a0"/>
    <w:pPr>
      <w:spacing w:line="480" w:lineRule="exact"/>
      <w:ind w:left="1248" w:hanging="397"/>
    </w:pPr>
  </w:style>
  <w:style w:type="paragraph" w:customStyle="1" w:styleId="11">
    <w:name w:val="(1)"/>
    <w:basedOn w:val="10"/>
    <w:pPr>
      <w:ind w:left="1644"/>
    </w:pPr>
  </w:style>
  <w:style w:type="paragraph" w:customStyle="1" w:styleId="A4">
    <w:name w:val="A."/>
    <w:basedOn w:val="11"/>
    <w:pPr>
      <w:ind w:left="1980" w:hanging="320"/>
    </w:pPr>
  </w:style>
  <w:style w:type="paragraph" w:styleId="a5">
    <w:name w:val="header"/>
    <w:basedOn w:val="a0"/>
    <w:pPr>
      <w:tabs>
        <w:tab w:val="center" w:pos="4153"/>
        <w:tab w:val="right" w:pos="8306"/>
      </w:tabs>
    </w:pPr>
    <w:rPr>
      <w:sz w:val="20"/>
    </w:rPr>
  </w:style>
  <w:style w:type="paragraph" w:styleId="a6">
    <w:name w:val="footer"/>
    <w:basedOn w:val="a0"/>
    <w:link w:val="a7"/>
    <w:uiPriority w:val="99"/>
    <w:pPr>
      <w:tabs>
        <w:tab w:val="center" w:pos="4153"/>
        <w:tab w:val="right" w:pos="8306"/>
      </w:tabs>
      <w:spacing w:before="120"/>
      <w:jc w:val="center"/>
    </w:pPr>
  </w:style>
  <w:style w:type="character" w:styleId="a8">
    <w:name w:val="page number"/>
    <w:rPr>
      <w:rFonts w:ascii="Times New Roman" w:eastAsia="標楷體" w:hAnsi="Times New Roman"/>
      <w:sz w:val="26"/>
    </w:rPr>
  </w:style>
  <w:style w:type="paragraph" w:customStyle="1" w:styleId="12">
    <w:name w:val="內文1"/>
    <w:basedOn w:val="a0"/>
    <w:pPr>
      <w:tabs>
        <w:tab w:val="left" w:pos="1386"/>
      </w:tabs>
      <w:spacing w:line="480" w:lineRule="exact"/>
      <w:ind w:left="851"/>
    </w:pPr>
  </w:style>
  <w:style w:type="paragraph" w:customStyle="1" w:styleId="1Aa">
    <w:name w:val="(1.Aa."/>
    <w:basedOn w:val="1A"/>
    <w:pPr>
      <w:ind w:left="2574" w:hanging="272"/>
    </w:pPr>
  </w:style>
  <w:style w:type="paragraph" w:customStyle="1" w:styleId="20">
    <w:name w:val="內文2"/>
    <w:basedOn w:val="12"/>
    <w:pPr>
      <w:ind w:left="1180" w:firstLine="527"/>
    </w:pPr>
  </w:style>
  <w:style w:type="paragraph" w:customStyle="1" w:styleId="21">
    <w:name w:val="內文2.1"/>
    <w:basedOn w:val="20"/>
    <w:pPr>
      <w:tabs>
        <w:tab w:val="clear" w:pos="1386"/>
        <w:tab w:val="left" w:pos="1480"/>
      </w:tabs>
      <w:ind w:left="1500" w:hanging="300"/>
    </w:pPr>
  </w:style>
  <w:style w:type="paragraph" w:customStyle="1" w:styleId="a9">
    <w:name w:val="表題."/>
    <w:basedOn w:val="21"/>
    <w:pPr>
      <w:ind w:left="0" w:firstLine="0"/>
    </w:pPr>
  </w:style>
  <w:style w:type="paragraph" w:customStyle="1" w:styleId="13">
    <w:name w:val="表1"/>
    <w:basedOn w:val="a9"/>
    <w:pPr>
      <w:adjustRightInd w:val="0"/>
      <w:spacing w:line="360" w:lineRule="exact"/>
      <w:jc w:val="center"/>
    </w:pPr>
  </w:style>
  <w:style w:type="paragraph" w:customStyle="1" w:styleId="a">
    <w:name w:val="表文."/>
    <w:basedOn w:val="a9"/>
    <w:pPr>
      <w:numPr>
        <w:numId w:val="10"/>
      </w:numPr>
      <w:adjustRightInd w:val="0"/>
      <w:spacing w:line="360" w:lineRule="exact"/>
      <w:ind w:left="318" w:hanging="318"/>
    </w:pPr>
  </w:style>
  <w:style w:type="paragraph" w:customStyle="1" w:styleId="211">
    <w:name w:val="2.1(1"/>
    <w:basedOn w:val="21"/>
    <w:pPr>
      <w:tabs>
        <w:tab w:val="clear" w:pos="1480"/>
      </w:tabs>
      <w:ind w:left="2000" w:hanging="500"/>
    </w:pPr>
  </w:style>
  <w:style w:type="paragraph" w:customStyle="1" w:styleId="1A">
    <w:name w:val="(1.A"/>
    <w:basedOn w:val="211"/>
    <w:pPr>
      <w:ind w:left="2286" w:hanging="284"/>
    </w:pPr>
  </w:style>
  <w:style w:type="paragraph" w:customStyle="1" w:styleId="2110">
    <w:name w:val="2.1(1文"/>
    <w:basedOn w:val="211"/>
    <w:pPr>
      <w:ind w:firstLine="520"/>
    </w:pPr>
  </w:style>
  <w:style w:type="paragraph" w:customStyle="1" w:styleId="22">
    <w:name w:val="標2"/>
    <w:basedOn w:val="a0"/>
    <w:pPr>
      <w:snapToGrid/>
      <w:spacing w:line="360" w:lineRule="auto"/>
      <w:jc w:val="center"/>
    </w:pPr>
    <w:rPr>
      <w:sz w:val="36"/>
    </w:rPr>
  </w:style>
  <w:style w:type="paragraph" w:customStyle="1" w:styleId="aa">
    <w:name w:val="a."/>
    <w:basedOn w:val="A4"/>
    <w:pPr>
      <w:ind w:left="2280" w:hanging="280"/>
    </w:pPr>
  </w:style>
  <w:style w:type="paragraph" w:customStyle="1" w:styleId="30">
    <w:name w:val="標3"/>
    <w:basedOn w:val="a0"/>
    <w:pPr>
      <w:snapToGrid/>
      <w:spacing w:before="120" w:after="120" w:line="480" w:lineRule="exact"/>
      <w:ind w:left="839" w:hanging="839"/>
      <w:jc w:val="left"/>
    </w:pPr>
    <w:rPr>
      <w:b/>
      <w:sz w:val="30"/>
    </w:rPr>
  </w:style>
  <w:style w:type="paragraph" w:customStyle="1" w:styleId="ab">
    <w:name w:val="內文突一"/>
    <w:basedOn w:val="a0"/>
    <w:next w:val="a0"/>
    <w:pPr>
      <w:snapToGrid/>
      <w:spacing w:line="480" w:lineRule="exact"/>
      <w:ind w:left="1200" w:hanging="360"/>
    </w:pPr>
  </w:style>
  <w:style w:type="paragraph" w:styleId="ac">
    <w:name w:val="Body Text"/>
    <w:basedOn w:val="a0"/>
    <w:pPr>
      <w:spacing w:line="240" w:lineRule="atLeast"/>
    </w:pPr>
    <w:rPr>
      <w:sz w:val="20"/>
    </w:rPr>
  </w:style>
  <w:style w:type="paragraph" w:styleId="14">
    <w:name w:val="toc 1"/>
    <w:basedOn w:val="a0"/>
    <w:next w:val="a0"/>
    <w:autoRedefine/>
    <w:semiHidden/>
    <w:pPr>
      <w:spacing w:before="120" w:after="120"/>
      <w:jc w:val="left"/>
    </w:pPr>
    <w:rPr>
      <w:b/>
      <w:caps/>
      <w:sz w:val="20"/>
    </w:rPr>
  </w:style>
  <w:style w:type="paragraph" w:styleId="23">
    <w:name w:val="toc 2"/>
    <w:basedOn w:val="a0"/>
    <w:next w:val="a0"/>
    <w:autoRedefine/>
    <w:semiHidden/>
    <w:pPr>
      <w:ind w:left="260"/>
      <w:jc w:val="left"/>
    </w:pPr>
    <w:rPr>
      <w:smallCaps/>
      <w:sz w:val="20"/>
    </w:rPr>
  </w:style>
  <w:style w:type="paragraph" w:styleId="31">
    <w:name w:val="toc 3"/>
    <w:basedOn w:val="a0"/>
    <w:next w:val="a0"/>
    <w:autoRedefine/>
    <w:semiHidden/>
    <w:pPr>
      <w:ind w:left="520"/>
      <w:jc w:val="left"/>
    </w:pPr>
    <w:rPr>
      <w:i/>
      <w:sz w:val="20"/>
    </w:rPr>
  </w:style>
  <w:style w:type="paragraph" w:styleId="4">
    <w:name w:val="toc 4"/>
    <w:basedOn w:val="a0"/>
    <w:next w:val="a0"/>
    <w:autoRedefine/>
    <w:semiHidden/>
    <w:pPr>
      <w:ind w:left="780"/>
      <w:jc w:val="left"/>
    </w:pPr>
    <w:rPr>
      <w:sz w:val="18"/>
    </w:rPr>
  </w:style>
  <w:style w:type="paragraph" w:styleId="5">
    <w:name w:val="toc 5"/>
    <w:basedOn w:val="a0"/>
    <w:next w:val="a0"/>
    <w:autoRedefine/>
    <w:semiHidden/>
    <w:pPr>
      <w:ind w:left="1040"/>
      <w:jc w:val="left"/>
    </w:pPr>
    <w:rPr>
      <w:sz w:val="18"/>
    </w:rPr>
  </w:style>
  <w:style w:type="paragraph" w:styleId="6">
    <w:name w:val="toc 6"/>
    <w:basedOn w:val="a0"/>
    <w:next w:val="a0"/>
    <w:autoRedefine/>
    <w:semiHidden/>
    <w:pPr>
      <w:ind w:left="1300"/>
      <w:jc w:val="left"/>
    </w:pPr>
    <w:rPr>
      <w:sz w:val="18"/>
    </w:rPr>
  </w:style>
  <w:style w:type="paragraph" w:styleId="7">
    <w:name w:val="toc 7"/>
    <w:basedOn w:val="a0"/>
    <w:next w:val="a0"/>
    <w:autoRedefine/>
    <w:semiHidden/>
    <w:pPr>
      <w:ind w:left="1560"/>
      <w:jc w:val="left"/>
    </w:pPr>
    <w:rPr>
      <w:sz w:val="18"/>
    </w:rPr>
  </w:style>
  <w:style w:type="paragraph" w:styleId="8">
    <w:name w:val="toc 8"/>
    <w:basedOn w:val="a0"/>
    <w:next w:val="a0"/>
    <w:autoRedefine/>
    <w:semiHidden/>
    <w:pPr>
      <w:ind w:left="1820"/>
      <w:jc w:val="left"/>
    </w:pPr>
    <w:rPr>
      <w:sz w:val="18"/>
    </w:rPr>
  </w:style>
  <w:style w:type="paragraph" w:styleId="9">
    <w:name w:val="toc 9"/>
    <w:basedOn w:val="a0"/>
    <w:next w:val="a0"/>
    <w:autoRedefine/>
    <w:semiHidden/>
    <w:pPr>
      <w:ind w:left="2080"/>
      <w:jc w:val="left"/>
    </w:pPr>
    <w:rPr>
      <w:sz w:val="18"/>
    </w:rPr>
  </w:style>
  <w:style w:type="paragraph" w:customStyle="1" w:styleId="15">
    <w:name w:val="附文1"/>
    <w:basedOn w:val="12"/>
    <w:pPr>
      <w:adjustRightInd w:val="0"/>
      <w:ind w:leftChars="230" w:left="1160" w:hangingChars="216" w:hanging="562"/>
    </w:pPr>
    <w:rPr>
      <w:rFonts w:ascii="標楷體"/>
    </w:rPr>
  </w:style>
  <w:style w:type="paragraph" w:styleId="ad">
    <w:name w:val="Date"/>
    <w:basedOn w:val="a0"/>
    <w:next w:val="a0"/>
    <w:rsid w:val="00FF23A0"/>
    <w:pPr>
      <w:jc w:val="right"/>
    </w:pPr>
  </w:style>
  <w:style w:type="paragraph" w:customStyle="1" w:styleId="xl37">
    <w:name w:val="xl37"/>
    <w:basedOn w:val="a0"/>
    <w:rsid w:val="00A94BA3"/>
    <w:pPr>
      <w:widowControl/>
      <w:pBdr>
        <w:left w:val="single" w:sz="4" w:space="0" w:color="auto"/>
        <w:bottom w:val="single" w:sz="4" w:space="0" w:color="auto"/>
        <w:right w:val="single" w:sz="4" w:space="0" w:color="auto"/>
      </w:pBdr>
      <w:snapToGrid/>
      <w:spacing w:before="100" w:beforeAutospacing="1" w:after="100" w:afterAutospacing="1" w:line="240" w:lineRule="auto"/>
      <w:jc w:val="center"/>
      <w:textAlignment w:val="center"/>
    </w:pPr>
    <w:rPr>
      <w:rFonts w:ascii="標楷體" w:hAnsi="標楷體" w:cs="Arial Unicode MS" w:hint="eastAsia"/>
      <w:kern w:val="0"/>
      <w:sz w:val="24"/>
      <w:szCs w:val="24"/>
    </w:rPr>
  </w:style>
  <w:style w:type="paragraph" w:styleId="ae">
    <w:name w:val="Balloon Text"/>
    <w:basedOn w:val="a0"/>
    <w:link w:val="af"/>
    <w:rsid w:val="009B0118"/>
    <w:pPr>
      <w:spacing w:line="240" w:lineRule="auto"/>
    </w:pPr>
    <w:rPr>
      <w:rFonts w:ascii="Cambria" w:eastAsia="新細明體" w:hAnsi="Cambria"/>
      <w:sz w:val="18"/>
      <w:szCs w:val="18"/>
    </w:rPr>
  </w:style>
  <w:style w:type="character" w:customStyle="1" w:styleId="af">
    <w:name w:val="註解方塊文字 字元"/>
    <w:link w:val="ae"/>
    <w:rsid w:val="009B0118"/>
    <w:rPr>
      <w:rFonts w:ascii="Cambria" w:eastAsia="新細明體" w:hAnsi="Cambria" w:cs="Times New Roman"/>
      <w:kern w:val="2"/>
      <w:sz w:val="18"/>
      <w:szCs w:val="18"/>
    </w:rPr>
  </w:style>
  <w:style w:type="table" w:styleId="af0">
    <w:name w:val="Table Grid"/>
    <w:basedOn w:val="a2"/>
    <w:uiPriority w:val="59"/>
    <w:rsid w:val="00B622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圖"/>
    <w:basedOn w:val="a0"/>
    <w:rsid w:val="006315BC"/>
    <w:pPr>
      <w:snapToGrid/>
      <w:spacing w:afterLines="50" w:after="165" w:line="240" w:lineRule="auto"/>
      <w:jc w:val="center"/>
    </w:pPr>
    <w:rPr>
      <w:b/>
      <w:sz w:val="28"/>
      <w:szCs w:val="28"/>
      <w:lang w:val="en-GB"/>
    </w:rPr>
  </w:style>
  <w:style w:type="paragraph" w:customStyle="1" w:styleId="16">
    <w:name w:val="清單段落1"/>
    <w:basedOn w:val="a0"/>
    <w:rsid w:val="00F13FC2"/>
    <w:pPr>
      <w:snapToGrid/>
      <w:spacing w:line="240" w:lineRule="auto"/>
      <w:ind w:leftChars="200" w:left="480"/>
      <w:jc w:val="left"/>
    </w:pPr>
    <w:rPr>
      <w:rFonts w:ascii="Calibri" w:eastAsia="新細明體" w:hAnsi="Calibri"/>
      <w:sz w:val="24"/>
      <w:szCs w:val="22"/>
    </w:rPr>
  </w:style>
  <w:style w:type="character" w:customStyle="1" w:styleId="a7">
    <w:name w:val="頁尾 字元"/>
    <w:link w:val="a6"/>
    <w:uiPriority w:val="99"/>
    <w:rsid w:val="004569D6"/>
    <w:rPr>
      <w:rFonts w:eastAsia="標楷體"/>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D496-7312-42E4-A7A7-C4377AB7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1400</Words>
  <Characters>7985</Characters>
  <Application>Microsoft Office Word</Application>
  <DocSecurity>0</DocSecurity>
  <Lines>66</Lines>
  <Paragraphs>18</Paragraphs>
  <ScaleCrop>false</ScaleCrop>
  <Company>ceci</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第二十二章路權性質</dc:title>
  <dc:creator>AM05605</dc:creator>
  <cp:lastModifiedBy>Freeway</cp:lastModifiedBy>
  <cp:revision>4</cp:revision>
  <cp:lastPrinted>2016-05-12T04:06:00Z</cp:lastPrinted>
  <dcterms:created xsi:type="dcterms:W3CDTF">2016-05-12T03:23:00Z</dcterms:created>
  <dcterms:modified xsi:type="dcterms:W3CDTF">2016-05-12T05:05:00Z</dcterms:modified>
</cp:coreProperties>
</file>