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40" w:rsidRDefault="00581E40">
      <w:pPr>
        <w:spacing w:line="0" w:lineRule="atLeast"/>
        <w:rPr>
          <w:rFonts w:hint="eastAsia"/>
          <w:sz w:val="40"/>
        </w:rPr>
      </w:pPr>
      <w:bookmarkStart w:id="0" w:name="_GoBack"/>
      <w:bookmarkEnd w:id="0"/>
    </w:p>
    <w:p w:rsidR="00581E40" w:rsidRDefault="00581E40">
      <w:pPr>
        <w:spacing w:line="0" w:lineRule="atLeast"/>
        <w:rPr>
          <w:sz w:val="40"/>
        </w:rPr>
      </w:pPr>
    </w:p>
    <w:p w:rsidR="00581E40" w:rsidRDefault="00581E40">
      <w:pPr>
        <w:spacing w:line="0" w:lineRule="atLeast"/>
        <w:rPr>
          <w:sz w:val="40"/>
        </w:rPr>
      </w:pPr>
      <w:r>
        <w:rPr>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4" type="#_x0000_t75" style="position:absolute;margin-left:171pt;margin-top:14.1pt;width:126.7pt;height:75.9pt;z-index:-251658752;mso-wrap-edited:f" wrapcoords="1157 1234 386 3086 0 12960 771 20366 1157 20366 20443 20366 20829 20366 21600 12960 21214 3086 20443 1234 1157 1234">
            <v:imagedata r:id="rId9" o:title=""/>
            <w10:wrap type="through" side="right"/>
          </v:shape>
          <o:OLEObject Type="Embed" ProgID="Visio.Drawing.11" ShapeID="_x0000_s1244" DrawAspect="Content" ObjectID="_1587389573" r:id="rId10"/>
        </w:pict>
      </w:r>
    </w:p>
    <w:p w:rsidR="00581E40" w:rsidRDefault="00581E40">
      <w:pPr>
        <w:spacing w:line="0" w:lineRule="atLeast"/>
        <w:jc w:val="both"/>
        <w:rPr>
          <w:rFonts w:hint="eastAsia"/>
          <w:sz w:val="40"/>
        </w:rPr>
      </w:pPr>
    </w:p>
    <w:p w:rsidR="00581E40" w:rsidRDefault="00581E40">
      <w:pPr>
        <w:spacing w:line="0" w:lineRule="atLeast"/>
        <w:jc w:val="both"/>
        <w:rPr>
          <w:rFonts w:hint="eastAsia"/>
          <w:sz w:val="40"/>
        </w:rPr>
      </w:pPr>
    </w:p>
    <w:p w:rsidR="00581E40" w:rsidRDefault="00581E40">
      <w:pPr>
        <w:spacing w:line="0" w:lineRule="atLeast"/>
        <w:jc w:val="both"/>
        <w:rPr>
          <w:rFonts w:hint="eastAsia"/>
          <w:sz w:val="40"/>
        </w:rPr>
      </w:pPr>
    </w:p>
    <w:p w:rsidR="00581E40" w:rsidRPr="006D6C02" w:rsidRDefault="00581E40">
      <w:pPr>
        <w:spacing w:line="0" w:lineRule="atLeast"/>
        <w:jc w:val="center"/>
        <w:rPr>
          <w:rFonts w:ascii="標楷體" w:eastAsia="標楷體" w:hAnsi="標楷體"/>
        </w:rPr>
      </w:pPr>
      <w:r w:rsidRPr="006D6C02">
        <w:rPr>
          <w:rFonts w:ascii="標楷體" w:eastAsia="標楷體" w:hAnsi="標楷體" w:hint="eastAsia"/>
          <w:b/>
          <w:sz w:val="60"/>
        </w:rPr>
        <w:t>交通部高速公路局</w:t>
      </w:r>
    </w:p>
    <w:p w:rsidR="00581E40" w:rsidRDefault="00581E40">
      <w:pPr>
        <w:rPr>
          <w:rFonts w:hint="eastAsia"/>
        </w:rPr>
      </w:pPr>
    </w:p>
    <w:p w:rsidR="00581E40" w:rsidRDefault="00581E40">
      <w:pPr>
        <w:rPr>
          <w:rFonts w:hint="eastAsia"/>
        </w:rPr>
      </w:pPr>
    </w:p>
    <w:p w:rsidR="00581E40" w:rsidRDefault="00581E40">
      <w:pPr>
        <w:rPr>
          <w:rFonts w:hint="eastAsia"/>
        </w:rPr>
      </w:pPr>
    </w:p>
    <w:p w:rsidR="00581E40" w:rsidRDefault="00581E40">
      <w:pPr>
        <w:rPr>
          <w:rFonts w:hint="eastAsia"/>
        </w:rPr>
      </w:pPr>
    </w:p>
    <w:p w:rsidR="00581E40" w:rsidRDefault="00581E40">
      <w:pPr>
        <w:rPr>
          <w:rFonts w:hint="eastAsia"/>
        </w:rPr>
      </w:pPr>
    </w:p>
    <w:p w:rsidR="00581E40" w:rsidRDefault="00581E40">
      <w:pPr>
        <w:rPr>
          <w:rFonts w:hint="eastAsia"/>
        </w:rPr>
      </w:pPr>
    </w:p>
    <w:p w:rsidR="00581E40" w:rsidRDefault="00581E40">
      <w:pPr>
        <w:rPr>
          <w:rFonts w:hint="eastAsia"/>
        </w:rPr>
      </w:pPr>
    </w:p>
    <w:p w:rsidR="00581E40" w:rsidRDefault="00581E40">
      <w:pPr>
        <w:rPr>
          <w:rFonts w:hint="eastAsia"/>
        </w:rPr>
      </w:pPr>
    </w:p>
    <w:p w:rsidR="00581E40" w:rsidRPr="006D6C02" w:rsidRDefault="00581E40">
      <w:pPr>
        <w:jc w:val="center"/>
        <w:rPr>
          <w:rFonts w:ascii="標楷體" w:eastAsia="標楷體" w:hAnsi="標楷體" w:hint="eastAsia"/>
          <w:b/>
          <w:bCs/>
          <w:sz w:val="72"/>
        </w:rPr>
      </w:pPr>
      <w:r w:rsidRPr="006D6C02">
        <w:rPr>
          <w:rFonts w:ascii="標楷體" w:eastAsia="標楷體" w:hAnsi="標楷體" w:hint="eastAsia"/>
          <w:b/>
          <w:bCs/>
          <w:sz w:val="72"/>
        </w:rPr>
        <w:t>災害防救標準作業手冊</w:t>
      </w:r>
    </w:p>
    <w:p w:rsidR="00581E40" w:rsidRDefault="00581E40">
      <w:pPr>
        <w:jc w:val="center"/>
        <w:rPr>
          <w:rFonts w:hint="eastAsia"/>
          <w:b/>
          <w:bCs/>
          <w:sz w:val="60"/>
        </w:rPr>
      </w:pPr>
    </w:p>
    <w:p w:rsidR="00581E40" w:rsidRDefault="00581E40">
      <w:pPr>
        <w:jc w:val="center"/>
        <w:rPr>
          <w:rFonts w:hint="eastAsia"/>
          <w:b/>
          <w:bCs/>
          <w:sz w:val="60"/>
        </w:rPr>
      </w:pPr>
    </w:p>
    <w:p w:rsidR="00581E40" w:rsidRDefault="00581E40">
      <w:pPr>
        <w:jc w:val="center"/>
        <w:rPr>
          <w:rFonts w:hint="eastAsia"/>
          <w:b/>
          <w:bCs/>
          <w:sz w:val="60"/>
        </w:rPr>
      </w:pPr>
    </w:p>
    <w:p w:rsidR="00581E40" w:rsidRDefault="00581E40">
      <w:pPr>
        <w:jc w:val="center"/>
        <w:rPr>
          <w:rFonts w:hint="eastAsia"/>
          <w:b/>
          <w:bCs/>
          <w:sz w:val="60"/>
        </w:rPr>
      </w:pPr>
    </w:p>
    <w:p w:rsidR="00581E40" w:rsidRDefault="00581E40">
      <w:pPr>
        <w:jc w:val="center"/>
        <w:rPr>
          <w:rFonts w:hint="eastAsia"/>
          <w:b/>
          <w:bCs/>
          <w:sz w:val="60"/>
        </w:rPr>
      </w:pPr>
    </w:p>
    <w:p w:rsidR="00581E40" w:rsidRDefault="00581E40">
      <w:pPr>
        <w:jc w:val="center"/>
        <w:rPr>
          <w:rFonts w:hint="eastAsia"/>
          <w:b/>
          <w:bCs/>
          <w:sz w:val="60"/>
        </w:rPr>
      </w:pPr>
    </w:p>
    <w:p w:rsidR="00581E40" w:rsidRDefault="00581E40">
      <w:pPr>
        <w:jc w:val="center"/>
        <w:rPr>
          <w:rFonts w:hint="eastAsia"/>
          <w:b/>
          <w:bCs/>
          <w:sz w:val="60"/>
        </w:rPr>
      </w:pPr>
    </w:p>
    <w:p w:rsidR="00581E40" w:rsidRDefault="00581E40" w:rsidP="006D6C02">
      <w:pPr>
        <w:pStyle w:val="a4"/>
        <w:jc w:val="cente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sidR="005A73CC">
        <w:rPr>
          <w:rFonts w:hint="eastAsia"/>
        </w:rPr>
        <w:t>一</w:t>
      </w:r>
      <w:r w:rsidR="005A73CC">
        <w:rPr>
          <w:rFonts w:ascii="標楷體" w:hAnsi="標楷體" w:hint="eastAsia"/>
        </w:rPr>
        <w:t>O</w:t>
      </w:r>
      <w:r w:rsidR="00C92EE2">
        <w:rPr>
          <w:rFonts w:ascii="標楷體" w:hAnsi="標楷體" w:hint="eastAsia"/>
          <w:color w:val="FF0000"/>
          <w:u w:val="single"/>
        </w:rPr>
        <w:t>七</w:t>
      </w:r>
      <w:r w:rsidR="00C92EE2" w:rsidRPr="001976DE">
        <w:rPr>
          <w:rFonts w:ascii="標楷體" w:hAnsi="標楷體" w:hint="eastAsia"/>
          <w:color w:val="FF0000"/>
        </w:rPr>
        <w:t xml:space="preserve"> </w:t>
      </w:r>
      <w:r>
        <w:rPr>
          <w:rFonts w:hint="eastAsia"/>
        </w:rPr>
        <w:t>年</w:t>
      </w:r>
      <w:r w:rsidR="005A73CC">
        <w:rPr>
          <w:rFonts w:hint="eastAsia"/>
        </w:rPr>
        <w:t xml:space="preserve"> </w:t>
      </w:r>
      <w:r w:rsidR="00090FDD">
        <w:rPr>
          <w:rFonts w:hint="eastAsia"/>
          <w:color w:val="FF0000"/>
          <w:u w:val="single"/>
        </w:rPr>
        <w:t>五</w:t>
      </w:r>
      <w:r w:rsidR="005A73CC">
        <w:rPr>
          <w:rFonts w:hint="eastAsia"/>
        </w:rPr>
        <w:t xml:space="preserve"> </w:t>
      </w:r>
      <w:r>
        <w:rPr>
          <w:rFonts w:hint="eastAsia"/>
        </w:rPr>
        <w:t>月</w:t>
      </w:r>
    </w:p>
    <w:p w:rsidR="00581E40" w:rsidRDefault="00581E40">
      <w:pPr>
        <w:rPr>
          <w:rFonts w:hint="eastAsia"/>
          <w:b/>
          <w:bCs/>
          <w:sz w:val="40"/>
        </w:rPr>
      </w:pPr>
    </w:p>
    <w:p w:rsidR="00581E40" w:rsidRDefault="00581E40">
      <w:pPr>
        <w:spacing w:line="0" w:lineRule="atLeast"/>
        <w:jc w:val="center"/>
        <w:rPr>
          <w:rFonts w:eastAsia="標楷體" w:hint="eastAsia"/>
          <w:sz w:val="32"/>
        </w:rPr>
      </w:pPr>
      <w:r>
        <w:rPr>
          <w:rFonts w:eastAsia="標楷體" w:hint="eastAsia"/>
          <w:sz w:val="32"/>
        </w:rPr>
        <w:lastRenderedPageBreak/>
        <w:t>交通部高速公路局</w:t>
      </w:r>
    </w:p>
    <w:p w:rsidR="00581E40" w:rsidRDefault="00581E40">
      <w:pPr>
        <w:spacing w:line="0" w:lineRule="atLeast"/>
        <w:jc w:val="center"/>
        <w:rPr>
          <w:rFonts w:eastAsia="標楷體" w:hint="eastAsia"/>
          <w:sz w:val="36"/>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581E40">
        <w:tblPrEx>
          <w:tblCellMar>
            <w:top w:w="0" w:type="dxa"/>
            <w:bottom w:w="0" w:type="dxa"/>
          </w:tblCellMar>
        </w:tblPrEx>
        <w:trPr>
          <w:trHeight w:val="397"/>
        </w:trPr>
        <w:tc>
          <w:tcPr>
            <w:tcW w:w="5390" w:type="dxa"/>
            <w:vAlign w:val="center"/>
          </w:tcPr>
          <w:p w:rsidR="00581E40" w:rsidRDefault="00581E40">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581E40" w:rsidRDefault="00581E40" w:rsidP="008F5BD6">
            <w:pPr>
              <w:spacing w:line="0" w:lineRule="atLeast"/>
              <w:jc w:val="both"/>
              <w:rPr>
                <w:rFonts w:eastAsia="標楷體" w:hint="eastAsia"/>
              </w:rPr>
            </w:pPr>
            <w:r>
              <w:rPr>
                <w:rFonts w:eastAsia="標楷體" w:hint="eastAsia"/>
              </w:rPr>
              <w:t>版本：</w:t>
            </w:r>
            <w:r w:rsidR="00C92EE2">
              <w:rPr>
                <w:rFonts w:eastAsia="標楷體" w:hint="eastAsia"/>
                <w:color w:val="FF0000"/>
                <w:u w:val="single"/>
              </w:rPr>
              <w:t>2</w:t>
            </w:r>
            <w:r>
              <w:rPr>
                <w:rFonts w:eastAsia="標楷體" w:hint="eastAsia"/>
              </w:rPr>
              <w:t>.0</w:t>
            </w:r>
          </w:p>
        </w:tc>
        <w:tc>
          <w:tcPr>
            <w:tcW w:w="1826" w:type="dxa"/>
            <w:vAlign w:val="center"/>
          </w:tcPr>
          <w:p w:rsidR="00581E40" w:rsidRDefault="00581E40" w:rsidP="00100A6B">
            <w:pPr>
              <w:spacing w:line="0" w:lineRule="atLeast"/>
              <w:jc w:val="both"/>
              <w:rPr>
                <w:rFonts w:eastAsia="標楷體"/>
              </w:rPr>
            </w:pPr>
            <w:r>
              <w:rPr>
                <w:rFonts w:eastAsia="標楷體" w:hint="eastAsia"/>
              </w:rPr>
              <w:t>頁次：</w:t>
            </w:r>
            <w:r>
              <w:rPr>
                <w:rFonts w:eastAsia="標楷體" w:hint="eastAsia"/>
              </w:rPr>
              <w:t>1/</w:t>
            </w:r>
            <w:r w:rsidR="00C10FF2">
              <w:rPr>
                <w:rFonts w:eastAsia="標楷體" w:hint="eastAsia"/>
              </w:rPr>
              <w:t>1</w:t>
            </w:r>
            <w:r w:rsidR="00100A6B">
              <w:rPr>
                <w:rFonts w:eastAsia="標楷體" w:hint="eastAsia"/>
              </w:rPr>
              <w:t>0</w:t>
            </w:r>
          </w:p>
        </w:tc>
      </w:tr>
      <w:tr w:rsidR="00605253" w:rsidTr="006775A5">
        <w:tblPrEx>
          <w:tblCellMar>
            <w:top w:w="0" w:type="dxa"/>
            <w:bottom w:w="0" w:type="dxa"/>
          </w:tblCellMar>
        </w:tblPrEx>
        <w:trPr>
          <w:cantSplit/>
          <w:trHeight w:val="397"/>
        </w:trPr>
        <w:tc>
          <w:tcPr>
            <w:tcW w:w="9126" w:type="dxa"/>
            <w:gridSpan w:val="3"/>
            <w:vAlign w:val="center"/>
          </w:tcPr>
          <w:p w:rsidR="00605253" w:rsidRDefault="00605253">
            <w:pPr>
              <w:spacing w:line="0" w:lineRule="atLeast"/>
              <w:jc w:val="both"/>
              <w:rPr>
                <w:rFonts w:eastAsia="標楷體" w:hint="eastAsia"/>
              </w:rPr>
            </w:pPr>
            <w:r>
              <w:rPr>
                <w:rFonts w:eastAsia="標楷體" w:hint="eastAsia"/>
              </w:rPr>
              <w:t>名稱：重大災害處理</w:t>
            </w:r>
          </w:p>
        </w:tc>
      </w:tr>
      <w:tr w:rsidR="00605253" w:rsidTr="006775A5">
        <w:tblPrEx>
          <w:tblCellMar>
            <w:top w:w="0" w:type="dxa"/>
            <w:bottom w:w="0" w:type="dxa"/>
          </w:tblCellMar>
        </w:tblPrEx>
        <w:trPr>
          <w:cantSplit/>
          <w:trHeight w:val="397"/>
        </w:trPr>
        <w:tc>
          <w:tcPr>
            <w:tcW w:w="9126" w:type="dxa"/>
            <w:gridSpan w:val="3"/>
            <w:vAlign w:val="center"/>
          </w:tcPr>
          <w:p w:rsidR="00605253" w:rsidRPr="005433E7" w:rsidRDefault="00605253" w:rsidP="005433E7">
            <w:pPr>
              <w:spacing w:line="0" w:lineRule="atLeast"/>
              <w:jc w:val="both"/>
              <w:rPr>
                <w:rFonts w:eastAsia="標楷體" w:hint="eastAsia"/>
              </w:rPr>
            </w:pPr>
            <w:r w:rsidRPr="005433E7">
              <w:rPr>
                <w:rFonts w:eastAsia="標楷體" w:hint="eastAsia"/>
              </w:rPr>
              <w:t>訂</w:t>
            </w:r>
            <w:r w:rsidR="00C92EE2">
              <w:rPr>
                <w:rFonts w:eastAsia="標楷體" w:hint="eastAsia"/>
                <w:color w:val="FF0000"/>
                <w:u w:val="single"/>
              </w:rPr>
              <w:t>定</w:t>
            </w:r>
            <w:r w:rsidRPr="005433E7">
              <w:rPr>
                <w:rFonts w:eastAsia="標楷體" w:hint="eastAsia"/>
              </w:rPr>
              <w:t>單位：</w:t>
            </w:r>
            <w:r w:rsidR="00900230" w:rsidRPr="005433E7">
              <w:rPr>
                <w:rFonts w:ascii="標楷體" w:eastAsia="標楷體" w:hint="eastAsia"/>
              </w:rPr>
              <w:t>工務組</w:t>
            </w:r>
          </w:p>
        </w:tc>
      </w:tr>
      <w:tr w:rsidR="00581E40" w:rsidTr="006D6C02">
        <w:tblPrEx>
          <w:tblCellMar>
            <w:top w:w="0" w:type="dxa"/>
            <w:bottom w:w="0" w:type="dxa"/>
          </w:tblCellMar>
        </w:tblPrEx>
        <w:trPr>
          <w:cantSplit/>
          <w:trHeight w:val="11047"/>
        </w:trPr>
        <w:tc>
          <w:tcPr>
            <w:tcW w:w="9126" w:type="dxa"/>
            <w:gridSpan w:val="3"/>
          </w:tcPr>
          <w:p w:rsidR="00581E40" w:rsidRPr="005433E7" w:rsidRDefault="00581E40" w:rsidP="006267DE">
            <w:pPr>
              <w:tabs>
                <w:tab w:val="left" w:pos="480"/>
              </w:tabs>
              <w:spacing w:beforeLines="50" w:before="180" w:line="376" w:lineRule="exact"/>
              <w:textAlignment w:val="center"/>
              <w:rPr>
                <w:rFonts w:ascii="標楷體" w:eastAsia="標楷體" w:hint="eastAsia"/>
              </w:rPr>
            </w:pPr>
            <w:r w:rsidRPr="005433E7">
              <w:rPr>
                <w:rFonts w:ascii="標楷體" w:eastAsia="標楷體"/>
              </w:rPr>
              <w:t>1.0</w:t>
            </w:r>
            <w:r w:rsidR="00DF3554">
              <w:rPr>
                <w:rFonts w:ascii="標楷體" w:eastAsia="標楷體" w:hint="eastAsia"/>
              </w:rPr>
              <w:t xml:space="preserve"> </w:t>
            </w:r>
            <w:r w:rsidRPr="005433E7">
              <w:rPr>
                <w:rFonts w:ascii="標楷體" w:eastAsia="標楷體" w:hint="eastAsia"/>
              </w:rPr>
              <w:t>目的</w:t>
            </w:r>
          </w:p>
          <w:p w:rsidR="00581E40" w:rsidRPr="005433E7" w:rsidRDefault="00581E40" w:rsidP="006267DE">
            <w:pPr>
              <w:spacing w:line="376" w:lineRule="exact"/>
              <w:ind w:leftChars="200" w:left="480"/>
              <w:jc w:val="both"/>
              <w:textAlignment w:val="center"/>
              <w:rPr>
                <w:rFonts w:ascii="標楷體" w:eastAsia="標楷體"/>
              </w:rPr>
            </w:pPr>
            <w:r w:rsidRPr="005433E7">
              <w:rPr>
                <w:rFonts w:ascii="標楷體" w:eastAsia="標楷體" w:hint="eastAsia"/>
              </w:rPr>
              <w:t>確保發生事故或災害時，能依本標準作業</w:t>
            </w:r>
            <w:r w:rsidR="000B13BA" w:rsidRPr="005433E7">
              <w:rPr>
                <w:rFonts w:ascii="標楷體" w:eastAsia="標楷體" w:hint="eastAsia"/>
              </w:rPr>
              <w:t>手冊</w:t>
            </w:r>
            <w:r w:rsidRPr="005433E7">
              <w:rPr>
                <w:rFonts w:ascii="標楷體" w:eastAsia="標楷體" w:hint="eastAsia"/>
              </w:rPr>
              <w:t>立即採取救援、搶修措施，並通報有關單位協助處理，使人命、財產及公路設施所遭受之損</w:t>
            </w:r>
            <w:r w:rsidR="000B13BA" w:rsidRPr="005433E7">
              <w:rPr>
                <w:rFonts w:ascii="標楷體" w:eastAsia="標楷體" w:hint="eastAsia"/>
              </w:rPr>
              <w:t>害</w:t>
            </w:r>
            <w:r w:rsidRPr="005433E7">
              <w:rPr>
                <w:rFonts w:ascii="標楷體" w:eastAsia="標楷體" w:hint="eastAsia"/>
              </w:rPr>
              <w:t>到最低程度。</w:t>
            </w:r>
          </w:p>
          <w:p w:rsidR="00581E40" w:rsidRPr="005433E7" w:rsidRDefault="00581E40" w:rsidP="006267DE">
            <w:pPr>
              <w:tabs>
                <w:tab w:val="left" w:pos="480"/>
              </w:tabs>
              <w:spacing w:beforeLines="50" w:before="180" w:line="376" w:lineRule="exact"/>
              <w:textAlignment w:val="center"/>
              <w:rPr>
                <w:rFonts w:ascii="標楷體" w:eastAsia="標楷體"/>
              </w:rPr>
            </w:pPr>
            <w:r w:rsidRPr="005433E7">
              <w:rPr>
                <w:rFonts w:ascii="標楷體" w:eastAsia="標楷體"/>
              </w:rPr>
              <w:t>2.0</w:t>
            </w:r>
            <w:r w:rsidRPr="005433E7">
              <w:rPr>
                <w:rFonts w:ascii="標楷體" w:eastAsia="標楷體" w:hint="eastAsia"/>
              </w:rPr>
              <w:t xml:space="preserve"> 範圍</w:t>
            </w:r>
          </w:p>
          <w:p w:rsidR="00581E40" w:rsidRPr="005433E7" w:rsidRDefault="00581E40" w:rsidP="00576E5E">
            <w:pPr>
              <w:spacing w:line="376" w:lineRule="exact"/>
              <w:ind w:leftChars="200" w:left="480"/>
              <w:jc w:val="both"/>
              <w:textAlignment w:val="center"/>
              <w:rPr>
                <w:rFonts w:ascii="標楷體" w:eastAsia="標楷體"/>
              </w:rPr>
            </w:pPr>
            <w:r w:rsidRPr="005433E7">
              <w:rPr>
                <w:rFonts w:ascii="標楷體" w:eastAsia="標楷體" w:hint="eastAsia"/>
              </w:rPr>
              <w:t>適用於本局暨所屬各</w:t>
            </w:r>
            <w:r w:rsidR="00C92EE2">
              <w:rPr>
                <w:rFonts w:ascii="標楷體" w:eastAsia="標楷體" w:hint="eastAsia"/>
                <w:color w:val="FF0000"/>
                <w:u w:val="single"/>
              </w:rPr>
              <w:t>機關</w:t>
            </w:r>
            <w:r w:rsidRPr="005433E7">
              <w:rPr>
                <w:rFonts w:ascii="標楷體" w:eastAsia="標楷體" w:hint="eastAsia"/>
              </w:rPr>
              <w:t>及內政部警政署國道公路警察局(以下簡稱公警局)，對發生於高速公路或波及高速公路之重大災害之處理。</w:t>
            </w:r>
          </w:p>
          <w:p w:rsidR="00581E40" w:rsidRPr="005433E7" w:rsidRDefault="00581E40" w:rsidP="006267DE">
            <w:pPr>
              <w:tabs>
                <w:tab w:val="left" w:pos="480"/>
              </w:tabs>
              <w:spacing w:beforeLines="50" w:before="180" w:line="376" w:lineRule="exact"/>
              <w:textAlignment w:val="center"/>
              <w:rPr>
                <w:rFonts w:ascii="標楷體" w:eastAsia="標楷體"/>
              </w:rPr>
            </w:pPr>
            <w:r w:rsidRPr="005433E7">
              <w:rPr>
                <w:rFonts w:ascii="標楷體" w:eastAsia="標楷體"/>
              </w:rPr>
              <w:t>3.0</w:t>
            </w:r>
            <w:r w:rsidRPr="005433E7">
              <w:rPr>
                <w:rFonts w:ascii="標楷體" w:eastAsia="標楷體" w:hint="eastAsia"/>
              </w:rPr>
              <w:t xml:space="preserve"> 定義</w:t>
            </w:r>
          </w:p>
          <w:p w:rsidR="00581E40" w:rsidRDefault="00581E40" w:rsidP="006267DE">
            <w:pPr>
              <w:spacing w:line="376" w:lineRule="exact"/>
              <w:ind w:leftChars="200" w:left="1020" w:hangingChars="225" w:hanging="540"/>
              <w:jc w:val="both"/>
              <w:textAlignment w:val="center"/>
              <w:rPr>
                <w:rFonts w:ascii="標楷體" w:eastAsia="標楷體" w:hint="eastAsia"/>
              </w:rPr>
            </w:pPr>
            <w:r w:rsidRPr="005433E7">
              <w:rPr>
                <w:rFonts w:ascii="標楷體" w:eastAsia="標楷體"/>
              </w:rPr>
              <w:t>3.1</w:t>
            </w:r>
            <w:r w:rsidR="00DF3554">
              <w:rPr>
                <w:rFonts w:ascii="標楷體" w:eastAsia="標楷體" w:hint="eastAsia"/>
              </w:rPr>
              <w:t xml:space="preserve">  </w:t>
            </w:r>
            <w:r w:rsidRPr="005433E7">
              <w:rPr>
                <w:rFonts w:ascii="標楷體" w:eastAsia="標楷體" w:hint="eastAsia"/>
              </w:rPr>
              <w:t>事故：</w:t>
            </w:r>
          </w:p>
          <w:p w:rsidR="00581E40" w:rsidRPr="005433E7" w:rsidRDefault="00581E40" w:rsidP="006267DE">
            <w:pPr>
              <w:spacing w:line="376" w:lineRule="exact"/>
              <w:ind w:leftChars="450" w:left="1080"/>
              <w:jc w:val="both"/>
              <w:textAlignment w:val="center"/>
              <w:rPr>
                <w:rFonts w:ascii="標楷體" w:eastAsia="標楷體"/>
              </w:rPr>
            </w:pPr>
            <w:r w:rsidRPr="005433E7">
              <w:rPr>
                <w:rFonts w:ascii="標楷體" w:eastAsia="標楷體" w:hint="eastAsia"/>
              </w:rPr>
              <w:t>人員在安全管制缺乏或不足之作業環境或自身、他人疏失所發生之意外事件。</w:t>
            </w:r>
          </w:p>
          <w:p w:rsidR="00581E40" w:rsidRDefault="00581E40" w:rsidP="006267DE">
            <w:pPr>
              <w:spacing w:line="376" w:lineRule="exact"/>
              <w:ind w:leftChars="200" w:left="1020" w:hangingChars="225" w:hanging="540"/>
              <w:jc w:val="both"/>
              <w:textAlignment w:val="center"/>
              <w:rPr>
                <w:rFonts w:ascii="標楷體" w:eastAsia="標楷體" w:hint="eastAsia"/>
              </w:rPr>
            </w:pPr>
            <w:r w:rsidRPr="005433E7">
              <w:rPr>
                <w:rFonts w:ascii="標楷體" w:eastAsia="標楷體"/>
              </w:rPr>
              <w:t>3.2</w:t>
            </w:r>
            <w:r w:rsidR="00DF3554">
              <w:rPr>
                <w:rFonts w:ascii="標楷體" w:eastAsia="標楷體" w:hint="eastAsia"/>
              </w:rPr>
              <w:t xml:space="preserve">  </w:t>
            </w:r>
            <w:r w:rsidRPr="005433E7">
              <w:rPr>
                <w:rFonts w:ascii="標楷體" w:eastAsia="標楷體" w:hint="eastAsia"/>
              </w:rPr>
              <w:t>災害：</w:t>
            </w:r>
          </w:p>
          <w:p w:rsidR="00581E40" w:rsidRPr="005433E7" w:rsidRDefault="00581E40" w:rsidP="006267DE">
            <w:pPr>
              <w:spacing w:line="376" w:lineRule="exact"/>
              <w:ind w:leftChars="450" w:left="1080"/>
              <w:jc w:val="both"/>
              <w:textAlignment w:val="center"/>
              <w:rPr>
                <w:rFonts w:ascii="標楷體" w:eastAsia="標楷體" w:hint="eastAsia"/>
              </w:rPr>
            </w:pPr>
            <w:r w:rsidRPr="005433E7">
              <w:rPr>
                <w:rFonts w:ascii="標楷體" w:eastAsia="標楷體" w:hint="eastAsia"/>
              </w:rPr>
              <w:t>因事故或其他原因而造成對人之傷害或對物之損害。</w:t>
            </w:r>
          </w:p>
          <w:p w:rsidR="00581E40" w:rsidRPr="005433E7" w:rsidRDefault="00581E40" w:rsidP="006267DE">
            <w:pPr>
              <w:spacing w:line="376" w:lineRule="exact"/>
              <w:ind w:leftChars="200" w:left="1020" w:hangingChars="225" w:hanging="540"/>
              <w:jc w:val="both"/>
              <w:textAlignment w:val="center"/>
              <w:rPr>
                <w:rFonts w:ascii="標楷體" w:eastAsia="標楷體" w:hint="eastAsia"/>
              </w:rPr>
            </w:pPr>
            <w:r w:rsidRPr="005433E7">
              <w:rPr>
                <w:rFonts w:ascii="標楷體" w:eastAsia="標楷體" w:hint="eastAsia"/>
              </w:rPr>
              <w:t>3.3</w:t>
            </w:r>
            <w:r w:rsidR="00DF3554">
              <w:rPr>
                <w:rFonts w:ascii="標楷體" w:eastAsia="標楷體" w:hint="eastAsia"/>
              </w:rPr>
              <w:t xml:space="preserve">  </w:t>
            </w:r>
            <w:r w:rsidRPr="005433E7">
              <w:rPr>
                <w:rFonts w:ascii="標楷體" w:eastAsia="標楷體" w:hint="eastAsia"/>
              </w:rPr>
              <w:t>重大災害：</w:t>
            </w:r>
          </w:p>
          <w:p w:rsidR="00900230" w:rsidRPr="005433E7" w:rsidRDefault="00174C85" w:rsidP="006267DE">
            <w:pPr>
              <w:spacing w:line="376" w:lineRule="exact"/>
              <w:ind w:leftChars="470" w:left="1848" w:hangingChars="300" w:hanging="720"/>
              <w:jc w:val="both"/>
              <w:textAlignment w:val="center"/>
              <w:rPr>
                <w:rFonts w:ascii="標楷體" w:eastAsia="標楷體" w:hint="eastAsia"/>
              </w:rPr>
            </w:pPr>
            <w:r w:rsidRPr="005433E7">
              <w:rPr>
                <w:rFonts w:ascii="標楷體" w:eastAsia="標楷體" w:hint="eastAsia"/>
              </w:rPr>
              <w:t xml:space="preserve">3.3.1 </w:t>
            </w:r>
            <w:r w:rsidR="00900230" w:rsidRPr="005433E7">
              <w:rPr>
                <w:rFonts w:ascii="標楷體" w:eastAsia="標楷體" w:hint="eastAsia"/>
              </w:rPr>
              <w:t>重大交通事故：</w:t>
            </w:r>
          </w:p>
          <w:p w:rsidR="00900230" w:rsidRPr="005433E7" w:rsidRDefault="00900230" w:rsidP="006267DE">
            <w:pPr>
              <w:kinsoku w:val="0"/>
              <w:overflowPunct w:val="0"/>
              <w:autoSpaceDE w:val="0"/>
              <w:autoSpaceDN w:val="0"/>
              <w:spacing w:line="376" w:lineRule="exact"/>
              <w:ind w:leftChars="770" w:left="2208" w:hangingChars="150" w:hanging="360"/>
              <w:jc w:val="both"/>
              <w:textAlignment w:val="center"/>
              <w:rPr>
                <w:rFonts w:ascii="標楷體" w:eastAsia="標楷體" w:hint="eastAsia"/>
              </w:rPr>
            </w:pPr>
            <w:r w:rsidRPr="005433E7">
              <w:rPr>
                <w:rFonts w:ascii="標楷體" w:eastAsia="標楷體" w:hint="eastAsia"/>
              </w:rPr>
              <w:t>(</w:t>
            </w:r>
            <w:r w:rsidR="00497440">
              <w:rPr>
                <w:rFonts w:ascii="標楷體" w:eastAsia="標楷體" w:hint="eastAsia"/>
              </w:rPr>
              <w:t>1</w:t>
            </w:r>
            <w:r w:rsidRPr="005433E7">
              <w:rPr>
                <w:rFonts w:ascii="標楷體" w:eastAsia="標楷體" w:hint="eastAsia"/>
              </w:rPr>
              <w:t>)死亡人數達三人以上，或死傷人數達十人以上，或受傷人數達十五人以上者。</w:t>
            </w:r>
          </w:p>
          <w:p w:rsidR="00900230" w:rsidRPr="005433E7" w:rsidRDefault="00900230" w:rsidP="006267DE">
            <w:pPr>
              <w:kinsoku w:val="0"/>
              <w:overflowPunct w:val="0"/>
              <w:autoSpaceDE w:val="0"/>
              <w:autoSpaceDN w:val="0"/>
              <w:spacing w:line="376" w:lineRule="exact"/>
              <w:ind w:leftChars="770" w:left="2208" w:hangingChars="150" w:hanging="360"/>
              <w:jc w:val="both"/>
              <w:textAlignment w:val="center"/>
              <w:rPr>
                <w:rFonts w:ascii="標楷體" w:eastAsia="標楷體" w:hint="eastAsia"/>
              </w:rPr>
            </w:pPr>
            <w:r w:rsidRPr="005433E7">
              <w:rPr>
                <w:rFonts w:ascii="標楷體" w:eastAsia="標楷體" w:hint="eastAsia"/>
              </w:rPr>
              <w:t>(</w:t>
            </w:r>
            <w:r w:rsidR="00497440">
              <w:rPr>
                <w:rFonts w:ascii="標楷體" w:eastAsia="標楷體" w:hint="eastAsia"/>
              </w:rPr>
              <w:t>2</w:t>
            </w:r>
            <w:r w:rsidRPr="005433E7">
              <w:rPr>
                <w:rFonts w:ascii="標楷體" w:eastAsia="標楷體" w:hint="eastAsia"/>
              </w:rPr>
              <w:t>)公路單、雙向交通阻斷，無法於二小時內恢復通車者。</w:t>
            </w:r>
          </w:p>
          <w:p w:rsidR="00900230" w:rsidRPr="005433E7" w:rsidRDefault="00174C85" w:rsidP="006267DE">
            <w:pPr>
              <w:spacing w:line="376" w:lineRule="exact"/>
              <w:ind w:leftChars="470" w:left="1848" w:hangingChars="300" w:hanging="720"/>
              <w:jc w:val="both"/>
              <w:textAlignment w:val="center"/>
              <w:rPr>
                <w:rFonts w:ascii="標楷體" w:eastAsia="標楷體" w:hint="eastAsia"/>
              </w:rPr>
            </w:pPr>
            <w:r w:rsidRPr="005433E7">
              <w:rPr>
                <w:rFonts w:ascii="標楷體" w:eastAsia="標楷體" w:hint="eastAsia"/>
              </w:rPr>
              <w:t xml:space="preserve">3.3.2 </w:t>
            </w:r>
            <w:r w:rsidR="00900230" w:rsidRPr="005433E7">
              <w:rPr>
                <w:rFonts w:ascii="標楷體" w:eastAsia="標楷體" w:hint="eastAsia"/>
              </w:rPr>
              <w:t>治安事件：</w:t>
            </w:r>
          </w:p>
          <w:p w:rsidR="00900230" w:rsidRPr="005433E7" w:rsidRDefault="00900230" w:rsidP="006267DE">
            <w:pPr>
              <w:kinsoku w:val="0"/>
              <w:overflowPunct w:val="0"/>
              <w:autoSpaceDE w:val="0"/>
              <w:autoSpaceDN w:val="0"/>
              <w:spacing w:line="376" w:lineRule="exact"/>
              <w:ind w:leftChars="770" w:left="2328" w:hangingChars="200" w:hanging="480"/>
              <w:jc w:val="both"/>
              <w:textAlignment w:val="center"/>
              <w:rPr>
                <w:rFonts w:ascii="標楷體" w:eastAsia="標楷體" w:hint="eastAsia"/>
              </w:rPr>
            </w:pPr>
            <w:r w:rsidRPr="005433E7">
              <w:rPr>
                <w:rFonts w:ascii="標楷體" w:eastAsia="標楷體" w:hint="eastAsia"/>
              </w:rPr>
              <w:t>發生聚眾陳情、請願藉故抗爭，致交通陷於重大停頓者。</w:t>
            </w:r>
          </w:p>
          <w:p w:rsidR="00900230" w:rsidRPr="005433E7" w:rsidRDefault="00174C85" w:rsidP="006267DE">
            <w:pPr>
              <w:spacing w:line="376" w:lineRule="exact"/>
              <w:ind w:leftChars="470" w:left="1848" w:hangingChars="300" w:hanging="720"/>
              <w:jc w:val="both"/>
              <w:textAlignment w:val="center"/>
              <w:rPr>
                <w:rFonts w:ascii="標楷體" w:eastAsia="標楷體" w:hint="eastAsia"/>
              </w:rPr>
            </w:pPr>
            <w:r w:rsidRPr="005433E7">
              <w:rPr>
                <w:rFonts w:ascii="標楷體" w:eastAsia="標楷體" w:hint="eastAsia"/>
              </w:rPr>
              <w:t xml:space="preserve">3.3.3 </w:t>
            </w:r>
            <w:r w:rsidR="00900230" w:rsidRPr="005433E7">
              <w:rPr>
                <w:rFonts w:ascii="標楷體" w:eastAsia="標楷體" w:hint="eastAsia"/>
              </w:rPr>
              <w:t>其他重大災害：</w:t>
            </w:r>
          </w:p>
          <w:p w:rsidR="00900230" w:rsidRPr="005433E7" w:rsidRDefault="00900230" w:rsidP="006267DE">
            <w:pPr>
              <w:kinsoku w:val="0"/>
              <w:overflowPunct w:val="0"/>
              <w:autoSpaceDE w:val="0"/>
              <w:autoSpaceDN w:val="0"/>
              <w:spacing w:line="376" w:lineRule="exact"/>
              <w:ind w:leftChars="770" w:left="2208" w:hangingChars="150" w:hanging="360"/>
              <w:jc w:val="both"/>
              <w:textAlignment w:val="center"/>
              <w:rPr>
                <w:rFonts w:ascii="標楷體" w:eastAsia="標楷體" w:hint="eastAsia"/>
              </w:rPr>
            </w:pPr>
            <w:r w:rsidRPr="005433E7">
              <w:rPr>
                <w:rFonts w:ascii="標楷體" w:eastAsia="標楷體" w:hint="eastAsia"/>
              </w:rPr>
              <w:t>(</w:t>
            </w:r>
            <w:r w:rsidR="00497440">
              <w:rPr>
                <w:rFonts w:ascii="標楷體" w:eastAsia="標楷體" w:hint="eastAsia"/>
              </w:rPr>
              <w:t>1</w:t>
            </w:r>
            <w:r w:rsidRPr="005433E7">
              <w:rPr>
                <w:rFonts w:ascii="標楷體" w:eastAsia="標楷體" w:hint="eastAsia"/>
              </w:rPr>
              <w:t>)發生全國(面)性或較大區域性之颱風、地震、水災、旱災等天然災害，致交通陷於重大停頓者。</w:t>
            </w:r>
          </w:p>
          <w:p w:rsidR="00900230" w:rsidRPr="005433E7" w:rsidRDefault="00900230" w:rsidP="006267DE">
            <w:pPr>
              <w:kinsoku w:val="0"/>
              <w:overflowPunct w:val="0"/>
              <w:autoSpaceDE w:val="0"/>
              <w:autoSpaceDN w:val="0"/>
              <w:spacing w:line="376" w:lineRule="exact"/>
              <w:ind w:leftChars="770" w:left="2208" w:hangingChars="150" w:hanging="360"/>
              <w:jc w:val="both"/>
              <w:textAlignment w:val="center"/>
              <w:rPr>
                <w:rFonts w:ascii="標楷體" w:eastAsia="標楷體" w:hint="eastAsia"/>
              </w:rPr>
            </w:pPr>
            <w:r w:rsidRPr="005433E7">
              <w:rPr>
                <w:rFonts w:ascii="標楷體" w:eastAsia="標楷體" w:hint="eastAsia"/>
              </w:rPr>
              <w:t>(</w:t>
            </w:r>
            <w:r w:rsidR="00497440">
              <w:rPr>
                <w:rFonts w:ascii="標楷體" w:eastAsia="標楷體" w:hint="eastAsia"/>
              </w:rPr>
              <w:t>2</w:t>
            </w:r>
            <w:r w:rsidRPr="005433E7">
              <w:rPr>
                <w:rFonts w:ascii="標楷體" w:eastAsia="標楷體" w:hint="eastAsia"/>
              </w:rPr>
              <w:t>)交通災害：發生重大工程災害，致公路單、雙向交通阻斷，無法於六小時內恢復通車者。</w:t>
            </w:r>
          </w:p>
          <w:p w:rsidR="00900230" w:rsidRPr="005433E7" w:rsidRDefault="00900230" w:rsidP="006267DE">
            <w:pPr>
              <w:kinsoku w:val="0"/>
              <w:overflowPunct w:val="0"/>
              <w:autoSpaceDE w:val="0"/>
              <w:autoSpaceDN w:val="0"/>
              <w:spacing w:line="376" w:lineRule="exact"/>
              <w:ind w:leftChars="770" w:left="2208" w:hangingChars="150" w:hanging="360"/>
              <w:jc w:val="both"/>
              <w:textAlignment w:val="center"/>
              <w:rPr>
                <w:rFonts w:ascii="標楷體" w:eastAsia="標楷體" w:hint="eastAsia"/>
              </w:rPr>
            </w:pPr>
            <w:r w:rsidRPr="005433E7">
              <w:rPr>
                <w:rFonts w:ascii="標楷體" w:eastAsia="標楷體" w:hint="eastAsia"/>
              </w:rPr>
              <w:t>(</w:t>
            </w:r>
            <w:r w:rsidR="00497440">
              <w:rPr>
                <w:rFonts w:ascii="標楷體" w:eastAsia="標楷體" w:hint="eastAsia"/>
              </w:rPr>
              <w:t>3</w:t>
            </w:r>
            <w:r w:rsidRPr="005433E7">
              <w:rPr>
                <w:rFonts w:ascii="標楷體" w:eastAsia="標楷體" w:hint="eastAsia"/>
              </w:rPr>
              <w:t>)工程災害：因新建、改建、維護、裝修等工程事故發生時，造成重大人員傷亡或嚴重影響社會秩序與公共安全，需立即處置者。</w:t>
            </w:r>
          </w:p>
          <w:p w:rsidR="00900230" w:rsidRPr="005433E7" w:rsidRDefault="00900230" w:rsidP="006267DE">
            <w:pPr>
              <w:kinsoku w:val="0"/>
              <w:overflowPunct w:val="0"/>
              <w:autoSpaceDE w:val="0"/>
              <w:autoSpaceDN w:val="0"/>
              <w:spacing w:line="376" w:lineRule="exact"/>
              <w:ind w:leftChars="770" w:left="2208" w:hangingChars="150" w:hanging="360"/>
              <w:jc w:val="both"/>
              <w:textAlignment w:val="center"/>
              <w:rPr>
                <w:rFonts w:ascii="標楷體" w:eastAsia="標楷體" w:hint="eastAsia"/>
              </w:rPr>
            </w:pPr>
            <w:r w:rsidRPr="005433E7">
              <w:rPr>
                <w:rFonts w:ascii="標楷體" w:eastAsia="標楷體" w:hint="eastAsia"/>
              </w:rPr>
              <w:t>(</w:t>
            </w:r>
            <w:r w:rsidR="00497440">
              <w:rPr>
                <w:rFonts w:ascii="標楷體" w:eastAsia="標楷體" w:hint="eastAsia"/>
              </w:rPr>
              <w:t>4</w:t>
            </w:r>
            <w:r w:rsidRPr="005433E7">
              <w:rPr>
                <w:rFonts w:ascii="標楷體" w:eastAsia="標楷體" w:hint="eastAsia"/>
              </w:rPr>
              <w:t>)其他因火災、爆炸、核子事故、公用氣體、電氣管線等，造成重大人員傷亡或嚴重影響社會經濟秩序與公共安全之重大災害者。</w:t>
            </w:r>
          </w:p>
          <w:p w:rsidR="005433E7" w:rsidRPr="005433E7" w:rsidRDefault="005433E7" w:rsidP="006267DE">
            <w:pPr>
              <w:tabs>
                <w:tab w:val="left" w:pos="1020"/>
              </w:tabs>
              <w:spacing w:line="376" w:lineRule="exact"/>
              <w:ind w:leftChars="200" w:left="1020" w:hangingChars="225" w:hanging="540"/>
              <w:jc w:val="both"/>
              <w:textAlignment w:val="center"/>
              <w:rPr>
                <w:rFonts w:ascii="標楷體" w:eastAsia="標楷體" w:hint="eastAsia"/>
              </w:rPr>
            </w:pPr>
            <w:r w:rsidRPr="005433E7">
              <w:rPr>
                <w:rFonts w:ascii="標楷體" w:eastAsia="標楷體" w:hint="eastAsia"/>
              </w:rPr>
              <w:t>3.4</w:t>
            </w:r>
            <w:r w:rsidR="00DF3554">
              <w:rPr>
                <w:rFonts w:ascii="標楷體" w:eastAsia="標楷體" w:hint="eastAsia"/>
              </w:rPr>
              <w:t xml:space="preserve">  </w:t>
            </w:r>
            <w:r w:rsidRPr="005433E7">
              <w:rPr>
                <w:rFonts w:ascii="標楷體" w:eastAsia="標楷體" w:hint="eastAsia"/>
              </w:rPr>
              <w:t>通報：</w:t>
            </w:r>
          </w:p>
          <w:p w:rsidR="005433E7" w:rsidRPr="005433E7" w:rsidRDefault="005433E7" w:rsidP="006267DE">
            <w:pPr>
              <w:spacing w:line="376" w:lineRule="exact"/>
              <w:ind w:leftChars="450" w:left="1080"/>
              <w:jc w:val="both"/>
              <w:textAlignment w:val="center"/>
              <w:rPr>
                <w:rFonts w:eastAsia="標楷體" w:hint="eastAsia"/>
              </w:rPr>
            </w:pPr>
            <w:r w:rsidRPr="005433E7">
              <w:rPr>
                <w:rFonts w:ascii="標楷體" w:eastAsia="標楷體" w:hint="eastAsia"/>
              </w:rPr>
              <w:t>依既定之程序將事故災害以最迅速之方式(如電話、傳真、網路</w:t>
            </w:r>
            <w:r w:rsidRPr="005433E7">
              <w:rPr>
                <w:rFonts w:ascii="標楷體" w:eastAsia="標楷體"/>
              </w:rPr>
              <w:t>…</w:t>
            </w:r>
            <w:r w:rsidRPr="005433E7">
              <w:rPr>
                <w:rFonts w:ascii="標楷體" w:eastAsia="標楷體" w:hint="eastAsia"/>
              </w:rPr>
              <w:t>等)傳達於相關單位。</w:t>
            </w:r>
          </w:p>
        </w:tc>
      </w:tr>
    </w:tbl>
    <w:p w:rsidR="00581E40" w:rsidRDefault="00581E40">
      <w:pPr>
        <w:spacing w:line="0" w:lineRule="atLeast"/>
        <w:jc w:val="center"/>
        <w:rPr>
          <w:rFonts w:eastAsia="標楷體" w:hint="eastAsia"/>
          <w:sz w:val="32"/>
        </w:rPr>
      </w:pPr>
      <w:r>
        <w:rPr>
          <w:rFonts w:eastAsia="標楷體" w:hint="eastAsia"/>
          <w:sz w:val="32"/>
        </w:rPr>
        <w:lastRenderedPageBreak/>
        <w:t>交通部高速公路局</w:t>
      </w:r>
    </w:p>
    <w:p w:rsidR="00581E40" w:rsidRDefault="00581E40">
      <w:pPr>
        <w:spacing w:line="0" w:lineRule="atLeast"/>
        <w:jc w:val="center"/>
        <w:rPr>
          <w:rFonts w:eastAsia="標楷體" w:hint="eastAsia"/>
          <w:sz w:val="36"/>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581E40">
        <w:tblPrEx>
          <w:tblCellMar>
            <w:top w:w="0" w:type="dxa"/>
            <w:bottom w:w="0" w:type="dxa"/>
          </w:tblCellMar>
        </w:tblPrEx>
        <w:trPr>
          <w:trHeight w:val="397"/>
        </w:trPr>
        <w:tc>
          <w:tcPr>
            <w:tcW w:w="5390" w:type="dxa"/>
            <w:vAlign w:val="center"/>
          </w:tcPr>
          <w:p w:rsidR="00581E40" w:rsidRDefault="00581E40">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581E40" w:rsidRDefault="00C92EE2" w:rsidP="0080179D">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581E40" w:rsidRDefault="00581E40" w:rsidP="00100A6B">
            <w:pPr>
              <w:spacing w:line="0" w:lineRule="atLeast"/>
              <w:jc w:val="both"/>
              <w:rPr>
                <w:rFonts w:eastAsia="標楷體" w:hint="eastAsia"/>
              </w:rPr>
            </w:pPr>
            <w:r>
              <w:rPr>
                <w:rFonts w:eastAsia="標楷體" w:hint="eastAsia"/>
              </w:rPr>
              <w:t>頁次：</w:t>
            </w:r>
            <w:r>
              <w:rPr>
                <w:rFonts w:eastAsia="標楷體"/>
              </w:rPr>
              <w:t>2/</w:t>
            </w:r>
            <w:r w:rsidR="00C10FF2">
              <w:rPr>
                <w:rFonts w:eastAsia="標楷體" w:hint="eastAsia"/>
              </w:rPr>
              <w:t>1</w:t>
            </w:r>
            <w:r w:rsidR="00100A6B">
              <w:rPr>
                <w:rFonts w:eastAsia="標楷體" w:hint="eastAsia"/>
              </w:rPr>
              <w:t>0</w:t>
            </w:r>
          </w:p>
        </w:tc>
      </w:tr>
      <w:tr w:rsidR="00605253" w:rsidTr="006775A5">
        <w:tblPrEx>
          <w:tblCellMar>
            <w:top w:w="0" w:type="dxa"/>
            <w:bottom w:w="0" w:type="dxa"/>
          </w:tblCellMar>
        </w:tblPrEx>
        <w:trPr>
          <w:cantSplit/>
          <w:trHeight w:val="397"/>
        </w:trPr>
        <w:tc>
          <w:tcPr>
            <w:tcW w:w="9126" w:type="dxa"/>
            <w:gridSpan w:val="3"/>
            <w:vAlign w:val="center"/>
          </w:tcPr>
          <w:p w:rsidR="00605253" w:rsidRDefault="00605253">
            <w:pPr>
              <w:spacing w:line="0" w:lineRule="atLeast"/>
              <w:jc w:val="both"/>
              <w:rPr>
                <w:rFonts w:eastAsia="標楷體" w:hint="eastAsia"/>
              </w:rPr>
            </w:pPr>
            <w:r>
              <w:rPr>
                <w:rFonts w:eastAsia="標楷體" w:hint="eastAsia"/>
              </w:rPr>
              <w:t>名稱：重大災害處理</w:t>
            </w:r>
          </w:p>
        </w:tc>
      </w:tr>
      <w:tr w:rsidR="00605253" w:rsidTr="006775A5">
        <w:tblPrEx>
          <w:tblCellMar>
            <w:top w:w="0" w:type="dxa"/>
            <w:bottom w:w="0" w:type="dxa"/>
          </w:tblCellMar>
        </w:tblPrEx>
        <w:trPr>
          <w:cantSplit/>
          <w:trHeight w:val="397"/>
        </w:trPr>
        <w:tc>
          <w:tcPr>
            <w:tcW w:w="9126" w:type="dxa"/>
            <w:gridSpan w:val="3"/>
            <w:vAlign w:val="center"/>
          </w:tcPr>
          <w:p w:rsidR="00605253" w:rsidRPr="005433E7" w:rsidRDefault="00C92EE2" w:rsidP="005433E7">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581E40" w:rsidTr="006D6C02">
        <w:tblPrEx>
          <w:tblCellMar>
            <w:top w:w="0" w:type="dxa"/>
            <w:bottom w:w="0" w:type="dxa"/>
          </w:tblCellMar>
        </w:tblPrEx>
        <w:trPr>
          <w:cantSplit/>
          <w:trHeight w:val="11338"/>
        </w:trPr>
        <w:tc>
          <w:tcPr>
            <w:tcW w:w="9126" w:type="dxa"/>
            <w:gridSpan w:val="3"/>
          </w:tcPr>
          <w:p w:rsidR="00581E40" w:rsidRPr="005433E7" w:rsidRDefault="00581E40" w:rsidP="00EF64A4">
            <w:pPr>
              <w:spacing w:beforeLines="50" w:before="180" w:line="338" w:lineRule="exact"/>
              <w:jc w:val="both"/>
              <w:textAlignment w:val="center"/>
              <w:rPr>
                <w:rFonts w:ascii="標楷體" w:eastAsia="標楷體" w:hint="eastAsia"/>
              </w:rPr>
            </w:pPr>
            <w:r w:rsidRPr="005433E7">
              <w:rPr>
                <w:rFonts w:ascii="標楷體" w:eastAsia="標楷體"/>
              </w:rPr>
              <w:t>4.0</w:t>
            </w:r>
            <w:r w:rsidRPr="005433E7">
              <w:rPr>
                <w:rFonts w:ascii="標楷體" w:eastAsia="標楷體" w:hint="eastAsia"/>
              </w:rPr>
              <w:t xml:space="preserve"> 參考文件</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hint="eastAsia"/>
              </w:rPr>
              <w:t>4.1</w:t>
            </w:r>
            <w:r w:rsidR="00D05EA3" w:rsidRPr="00576E5E">
              <w:rPr>
                <w:rFonts w:ascii="標楷體" w:eastAsia="標楷體" w:hint="eastAsia"/>
              </w:rPr>
              <w:t xml:space="preserve">  </w:t>
            </w:r>
            <w:r w:rsidRPr="00576E5E">
              <w:rPr>
                <w:rFonts w:ascii="標楷體" w:eastAsia="標楷體" w:hint="eastAsia"/>
              </w:rPr>
              <w:t>災害防救法及</w:t>
            </w:r>
            <w:r w:rsidRPr="00576E5E">
              <w:rPr>
                <w:rFonts w:ascii="標楷體" w:eastAsia="標楷體" w:hint="eastAsia"/>
              </w:rPr>
              <w:t>其</w:t>
            </w:r>
            <w:r w:rsidRPr="00576E5E">
              <w:rPr>
                <w:rFonts w:ascii="標楷體" w:eastAsia="標楷體" w:hint="eastAsia"/>
              </w:rPr>
              <w:t>施行細則</w:t>
            </w:r>
            <w:r w:rsidR="000B13BA" w:rsidRPr="00576E5E">
              <w:rPr>
                <w:rFonts w:ascii="標楷體" w:eastAsia="標楷體" w:hint="eastAsia"/>
              </w:rPr>
              <w:t>。</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hint="eastAsia"/>
              </w:rPr>
              <w:t>4.2</w:t>
            </w:r>
            <w:r w:rsidR="00D05EA3" w:rsidRPr="00576E5E">
              <w:rPr>
                <w:rFonts w:ascii="標楷體" w:eastAsia="標楷體" w:hint="eastAsia"/>
              </w:rPr>
              <w:t xml:space="preserve">  </w:t>
            </w:r>
            <w:r w:rsidRPr="00576E5E">
              <w:rPr>
                <w:rFonts w:ascii="標楷體" w:eastAsia="標楷體" w:hint="eastAsia"/>
              </w:rPr>
              <w:t>行政院「災害緊急通報作業規定」</w:t>
            </w:r>
            <w:r w:rsidR="000B13BA" w:rsidRPr="00576E5E">
              <w:rPr>
                <w:rFonts w:ascii="標楷體" w:eastAsia="標楷體" w:hint="eastAsia"/>
              </w:rPr>
              <w:t>。</w:t>
            </w:r>
          </w:p>
          <w:p w:rsidR="00760EA8" w:rsidRPr="001976DE" w:rsidRDefault="00760EA8"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hint="eastAsia"/>
              </w:rPr>
              <w:t>4.3</w:t>
            </w:r>
            <w:r w:rsidR="00D05EA3" w:rsidRPr="00576E5E">
              <w:rPr>
                <w:rFonts w:ascii="標楷體" w:eastAsia="標楷體" w:hint="eastAsia"/>
              </w:rPr>
              <w:t xml:space="preserve">  </w:t>
            </w:r>
            <w:r w:rsidRPr="00576E5E">
              <w:rPr>
                <w:rFonts w:ascii="標楷體" w:eastAsia="標楷體" w:hint="eastAsia"/>
              </w:rPr>
              <w:t>交通部及內政部「道路交通事故處理辦法」。</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rPr>
              <w:t>4.</w:t>
            </w:r>
            <w:r w:rsidR="00760EA8" w:rsidRPr="00576E5E">
              <w:rPr>
                <w:rFonts w:ascii="標楷體" w:eastAsia="標楷體" w:hint="eastAsia"/>
              </w:rPr>
              <w:t>4</w:t>
            </w:r>
            <w:r w:rsidR="00D05EA3" w:rsidRPr="00576E5E">
              <w:rPr>
                <w:rFonts w:ascii="標楷體" w:eastAsia="標楷體" w:hint="eastAsia"/>
              </w:rPr>
              <w:t xml:space="preserve">  </w:t>
            </w:r>
            <w:r w:rsidRPr="00576E5E">
              <w:rPr>
                <w:rFonts w:ascii="標楷體" w:eastAsia="標楷體" w:hint="eastAsia"/>
              </w:rPr>
              <w:t>交通部「災害緊急通報作業要點」。</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hint="eastAsia"/>
              </w:rPr>
              <w:t>4.</w:t>
            </w:r>
            <w:r w:rsidR="00760EA8" w:rsidRPr="00576E5E">
              <w:rPr>
                <w:rFonts w:ascii="標楷體" w:eastAsia="標楷體" w:hint="eastAsia"/>
              </w:rPr>
              <w:t>5</w:t>
            </w:r>
            <w:r w:rsidR="00D05EA3" w:rsidRPr="00576E5E">
              <w:rPr>
                <w:rFonts w:ascii="標楷體" w:eastAsia="標楷體" w:hint="eastAsia"/>
              </w:rPr>
              <w:t xml:space="preserve">  </w:t>
            </w:r>
            <w:r w:rsidRPr="00576E5E">
              <w:rPr>
                <w:rFonts w:ascii="標楷體" w:eastAsia="標楷體" w:hint="eastAsia"/>
              </w:rPr>
              <w:t>交通部「災害緊急應變小組作業要點」。</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rPr>
              <w:t>4.</w:t>
            </w:r>
            <w:r w:rsidRPr="00576E5E">
              <w:rPr>
                <w:rFonts w:ascii="標楷體" w:eastAsia="標楷體" w:hint="eastAsia"/>
              </w:rPr>
              <w:t>6</w:t>
            </w:r>
            <w:r w:rsidR="00D05EA3" w:rsidRPr="00576E5E">
              <w:rPr>
                <w:rFonts w:ascii="標楷體" w:eastAsia="標楷體" w:hint="eastAsia"/>
              </w:rPr>
              <w:t xml:space="preserve">  </w:t>
            </w:r>
            <w:r w:rsidRPr="00576E5E">
              <w:rPr>
                <w:rFonts w:ascii="標楷體" w:eastAsia="標楷體" w:hint="eastAsia"/>
              </w:rPr>
              <w:t>交通部高速公路局「處理交通事故作業規定」。</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hint="eastAsia"/>
              </w:rPr>
              <w:t>4.7</w:t>
            </w:r>
            <w:r w:rsidR="00D05EA3" w:rsidRPr="00576E5E">
              <w:rPr>
                <w:rFonts w:ascii="標楷體" w:eastAsia="標楷體" w:hint="eastAsia"/>
              </w:rPr>
              <w:t xml:space="preserve">  </w:t>
            </w:r>
            <w:r w:rsidRPr="00576E5E">
              <w:rPr>
                <w:rFonts w:ascii="標楷體" w:eastAsia="標楷體" w:hint="eastAsia"/>
              </w:rPr>
              <w:t>交通部高速公路局「處理人民陳情請願小組作業要點」。</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rPr>
              <w:t>4.</w:t>
            </w:r>
            <w:r w:rsidRPr="00576E5E">
              <w:rPr>
                <w:rFonts w:ascii="標楷體" w:eastAsia="標楷體" w:hint="eastAsia"/>
              </w:rPr>
              <w:t>8</w:t>
            </w:r>
            <w:r w:rsidR="00D05EA3" w:rsidRPr="00576E5E">
              <w:rPr>
                <w:rFonts w:ascii="標楷體" w:eastAsia="標楷體" w:hint="eastAsia"/>
              </w:rPr>
              <w:t xml:space="preserve">  </w:t>
            </w:r>
            <w:r w:rsidRPr="00576E5E">
              <w:rPr>
                <w:rFonts w:ascii="標楷體" w:eastAsia="標楷體" w:hint="eastAsia"/>
              </w:rPr>
              <w:t>交通部高速公路局「重大災害處理要點」。</w:t>
            </w:r>
          </w:p>
          <w:p w:rsidR="00581E40" w:rsidRPr="001976DE" w:rsidRDefault="00581E40"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hint="eastAsia"/>
              </w:rPr>
              <w:t>4.9</w:t>
            </w:r>
            <w:r w:rsidR="00D05EA3" w:rsidRPr="00576E5E">
              <w:rPr>
                <w:rFonts w:ascii="標楷體" w:eastAsia="標楷體" w:hint="eastAsia"/>
              </w:rPr>
              <w:t xml:space="preserve">  </w:t>
            </w:r>
            <w:r w:rsidRPr="00576E5E">
              <w:rPr>
                <w:rFonts w:ascii="標楷體" w:eastAsia="標楷體" w:hint="eastAsia"/>
              </w:rPr>
              <w:t>交通部高速公路</w:t>
            </w:r>
            <w:r w:rsidR="00A87A70" w:rsidRPr="00576E5E">
              <w:rPr>
                <w:rFonts w:ascii="標楷體" w:eastAsia="標楷體" w:hint="eastAsia"/>
              </w:rPr>
              <w:t>局</w:t>
            </w:r>
            <w:r w:rsidRPr="00576E5E">
              <w:rPr>
                <w:rFonts w:ascii="標楷體" w:eastAsia="標楷體" w:hint="eastAsia"/>
              </w:rPr>
              <w:t>「</w:t>
            </w:r>
            <w:r w:rsidRPr="00576E5E">
              <w:rPr>
                <w:rFonts w:ascii="標楷體" w:eastAsia="標楷體" w:hint="eastAsia"/>
              </w:rPr>
              <w:t>災害搶修處理要點」。</w:t>
            </w:r>
          </w:p>
          <w:p w:rsidR="005F3283" w:rsidRPr="001976DE" w:rsidRDefault="005F3283" w:rsidP="006267DE">
            <w:pPr>
              <w:spacing w:line="338" w:lineRule="exact"/>
              <w:ind w:leftChars="200" w:left="1020" w:hangingChars="225" w:hanging="540"/>
              <w:jc w:val="both"/>
              <w:textAlignment w:val="center"/>
              <w:rPr>
                <w:rFonts w:ascii="標楷體" w:eastAsia="標楷體" w:hint="eastAsia"/>
              </w:rPr>
            </w:pPr>
            <w:r w:rsidRPr="00576E5E">
              <w:rPr>
                <w:rFonts w:ascii="標楷體" w:eastAsia="標楷體" w:hint="eastAsia"/>
              </w:rPr>
              <w:t>4.10 交通部高速公路局「災害簡訊通報程序及格式規定」。</w:t>
            </w:r>
          </w:p>
          <w:p w:rsidR="00581E40" w:rsidRPr="005433E7" w:rsidRDefault="00581E40" w:rsidP="00EF64A4">
            <w:pPr>
              <w:spacing w:beforeLines="50" w:before="180" w:line="338" w:lineRule="exact"/>
              <w:jc w:val="both"/>
              <w:textAlignment w:val="center"/>
              <w:rPr>
                <w:rFonts w:ascii="標楷體" w:eastAsia="標楷體"/>
              </w:rPr>
            </w:pPr>
            <w:r w:rsidRPr="005433E7">
              <w:rPr>
                <w:rFonts w:ascii="標楷體" w:eastAsia="標楷體"/>
              </w:rPr>
              <w:t>5.0</w:t>
            </w:r>
            <w:r w:rsidR="006D6C02">
              <w:rPr>
                <w:rFonts w:ascii="標楷體" w:eastAsia="標楷體" w:hint="eastAsia"/>
              </w:rPr>
              <w:t xml:space="preserve"> </w:t>
            </w:r>
            <w:r w:rsidRPr="005433E7">
              <w:rPr>
                <w:rFonts w:ascii="標楷體" w:eastAsia="標楷體" w:hint="eastAsia"/>
              </w:rPr>
              <w:t>說明</w:t>
            </w:r>
          </w:p>
          <w:p w:rsidR="00581E40" w:rsidRPr="005433E7" w:rsidRDefault="00581E40" w:rsidP="006267DE">
            <w:pPr>
              <w:spacing w:line="338" w:lineRule="exact"/>
              <w:ind w:leftChars="200" w:left="1020" w:hangingChars="225" w:hanging="540"/>
              <w:jc w:val="both"/>
              <w:textAlignment w:val="center"/>
              <w:rPr>
                <w:rFonts w:ascii="標楷體" w:eastAsia="標楷體" w:hint="eastAsia"/>
              </w:rPr>
            </w:pPr>
            <w:r w:rsidRPr="005433E7">
              <w:rPr>
                <w:rFonts w:ascii="標楷體" w:eastAsia="標楷體"/>
              </w:rPr>
              <w:t>5.1</w:t>
            </w:r>
            <w:r w:rsidR="00DF3554">
              <w:rPr>
                <w:rFonts w:ascii="標楷體" w:eastAsia="標楷體" w:hint="eastAsia"/>
              </w:rPr>
              <w:t xml:space="preserve">  </w:t>
            </w:r>
            <w:r w:rsidRPr="005433E7">
              <w:rPr>
                <w:rFonts w:ascii="標楷體" w:eastAsia="標楷體" w:hint="eastAsia"/>
              </w:rPr>
              <w:t>本程序之</w:t>
            </w:r>
            <w:r w:rsidR="00EA07AF" w:rsidRPr="005433E7">
              <w:rPr>
                <w:rFonts w:ascii="標楷體" w:eastAsia="標楷體" w:hint="eastAsia"/>
              </w:rPr>
              <w:t>通報</w:t>
            </w:r>
            <w:r w:rsidRPr="005433E7">
              <w:rPr>
                <w:rFonts w:ascii="標楷體" w:eastAsia="標楷體" w:hint="eastAsia"/>
              </w:rPr>
              <w:t>作業流程</w:t>
            </w:r>
            <w:r w:rsidR="00EA07AF" w:rsidRPr="005433E7">
              <w:rPr>
                <w:rFonts w:ascii="標楷體" w:eastAsia="標楷體" w:hint="eastAsia"/>
              </w:rPr>
              <w:t>圖</w:t>
            </w:r>
            <w:r w:rsidRPr="005433E7">
              <w:rPr>
                <w:rFonts w:ascii="標楷體" w:eastAsia="標楷體" w:hint="eastAsia"/>
              </w:rPr>
              <w:t>，</w:t>
            </w:r>
            <w:r w:rsidRPr="00576E5E">
              <w:rPr>
                <w:rFonts w:ascii="標楷體" w:eastAsia="標楷體" w:hint="eastAsia"/>
                <w:color w:val="000066"/>
              </w:rPr>
              <w:t>如</w:t>
            </w:r>
            <w:r w:rsidR="00EA07AF" w:rsidRPr="00576E5E">
              <w:rPr>
                <w:rFonts w:ascii="標楷體" w:eastAsia="標楷體" w:hint="eastAsia"/>
                <w:color w:val="000066"/>
              </w:rPr>
              <w:t>附</w:t>
            </w:r>
            <w:r w:rsidRPr="00576E5E">
              <w:rPr>
                <w:rFonts w:eastAsia="標楷體"/>
              </w:rPr>
              <w:t>CRS</w:t>
            </w:r>
            <w:r w:rsidRPr="00576E5E">
              <w:rPr>
                <w:rFonts w:eastAsia="標楷體" w:hint="eastAsia"/>
              </w:rPr>
              <w:t>-001</w:t>
            </w:r>
            <w:r w:rsidRPr="005433E7">
              <w:rPr>
                <w:rFonts w:ascii="標楷體" w:eastAsia="標楷體" w:hint="eastAsia"/>
              </w:rPr>
              <w:t>。</w:t>
            </w:r>
          </w:p>
          <w:p w:rsidR="00581E40" w:rsidRPr="005433E7" w:rsidRDefault="00581E40" w:rsidP="006267DE">
            <w:pPr>
              <w:spacing w:line="338" w:lineRule="exact"/>
              <w:ind w:leftChars="200" w:left="1020" w:hangingChars="225" w:hanging="540"/>
              <w:jc w:val="both"/>
              <w:textAlignment w:val="center"/>
              <w:rPr>
                <w:rFonts w:ascii="標楷體" w:eastAsia="標楷體" w:hint="eastAsia"/>
              </w:rPr>
            </w:pPr>
            <w:r w:rsidRPr="005433E7">
              <w:rPr>
                <w:rFonts w:ascii="標楷體" w:eastAsia="標楷體" w:hint="eastAsia"/>
              </w:rPr>
              <w:t>5.2</w:t>
            </w:r>
            <w:r w:rsidR="00DF3554">
              <w:rPr>
                <w:rFonts w:ascii="標楷體" w:eastAsia="標楷體" w:hint="eastAsia"/>
              </w:rPr>
              <w:t xml:space="preserve">  </w:t>
            </w:r>
            <w:r w:rsidRPr="005433E7">
              <w:rPr>
                <w:rFonts w:ascii="標楷體" w:eastAsia="標楷體" w:hint="eastAsia"/>
              </w:rPr>
              <w:t>本局</w:t>
            </w:r>
            <w:r w:rsidR="00EA07AF" w:rsidRPr="005433E7">
              <w:rPr>
                <w:rFonts w:ascii="標楷體" w:eastAsia="標楷體" w:hint="eastAsia"/>
              </w:rPr>
              <w:t>災害處理之業務主辦單位如下</w:t>
            </w:r>
            <w:r w:rsidRPr="005433E7">
              <w:rPr>
                <w:rFonts w:ascii="標楷體" w:eastAsia="標楷體" w:hint="eastAsia"/>
              </w:rPr>
              <w:t>：</w:t>
            </w:r>
          </w:p>
          <w:p w:rsidR="00581E40" w:rsidRPr="005433E7" w:rsidRDefault="00581E40" w:rsidP="006267DE">
            <w:pPr>
              <w:spacing w:line="338" w:lineRule="exact"/>
              <w:ind w:leftChars="470" w:left="1848" w:hangingChars="300" w:hanging="720"/>
              <w:jc w:val="both"/>
              <w:rPr>
                <w:rFonts w:ascii="標楷體" w:eastAsia="標楷體" w:hint="eastAsia"/>
              </w:rPr>
            </w:pPr>
            <w:r w:rsidRPr="005433E7">
              <w:rPr>
                <w:rFonts w:ascii="標楷體" w:eastAsia="標楷體" w:hint="eastAsia"/>
              </w:rPr>
              <w:t>5.2.1</w:t>
            </w:r>
            <w:r w:rsidR="009003AB">
              <w:rPr>
                <w:rFonts w:ascii="標楷體" w:eastAsia="標楷體" w:hint="eastAsia"/>
              </w:rPr>
              <w:t xml:space="preserve"> </w:t>
            </w:r>
            <w:r w:rsidRPr="005433E7">
              <w:rPr>
                <w:rFonts w:ascii="標楷體" w:eastAsia="標楷體" w:hint="eastAsia"/>
              </w:rPr>
              <w:t>重大交通事故：交通管理組。</w:t>
            </w:r>
          </w:p>
          <w:p w:rsidR="00581E40" w:rsidRPr="005433E7" w:rsidRDefault="00581E40" w:rsidP="006267DE">
            <w:pPr>
              <w:spacing w:line="338" w:lineRule="exact"/>
              <w:ind w:leftChars="470" w:left="1848" w:hangingChars="300" w:hanging="720"/>
              <w:jc w:val="both"/>
              <w:rPr>
                <w:rFonts w:ascii="標楷體" w:eastAsia="標楷體" w:hint="eastAsia"/>
              </w:rPr>
            </w:pPr>
            <w:r w:rsidRPr="005433E7">
              <w:rPr>
                <w:rFonts w:ascii="標楷體" w:eastAsia="標楷體" w:hint="eastAsia"/>
              </w:rPr>
              <w:t>5.2.2</w:t>
            </w:r>
            <w:r w:rsidR="009003AB">
              <w:rPr>
                <w:rFonts w:ascii="標楷體" w:eastAsia="標楷體" w:hint="eastAsia"/>
              </w:rPr>
              <w:t xml:space="preserve"> </w:t>
            </w:r>
            <w:r w:rsidRPr="005433E7">
              <w:rPr>
                <w:rFonts w:ascii="標楷體" w:eastAsia="標楷體" w:hint="eastAsia"/>
              </w:rPr>
              <w:t>治安事件：政風室。</w:t>
            </w:r>
          </w:p>
          <w:p w:rsidR="00581E40" w:rsidRPr="005433E7" w:rsidRDefault="00581E40" w:rsidP="006267DE">
            <w:pPr>
              <w:spacing w:line="338" w:lineRule="exact"/>
              <w:ind w:leftChars="470" w:left="1848" w:hangingChars="300" w:hanging="720"/>
              <w:jc w:val="both"/>
              <w:rPr>
                <w:rFonts w:ascii="標楷體" w:eastAsia="標楷體" w:hint="eastAsia"/>
              </w:rPr>
            </w:pPr>
            <w:r w:rsidRPr="005433E7">
              <w:rPr>
                <w:rFonts w:ascii="標楷體" w:eastAsia="標楷體" w:hint="eastAsia"/>
              </w:rPr>
              <w:t>5.2.3</w:t>
            </w:r>
            <w:r w:rsidR="009003AB">
              <w:rPr>
                <w:rFonts w:ascii="標楷體" w:eastAsia="標楷體" w:hint="eastAsia"/>
              </w:rPr>
              <w:t xml:space="preserve"> </w:t>
            </w:r>
            <w:r w:rsidRPr="005433E7">
              <w:rPr>
                <w:rFonts w:ascii="標楷體" w:eastAsia="標楷體" w:hint="eastAsia"/>
              </w:rPr>
              <w:t>其他重大災害：工務組。</w:t>
            </w:r>
          </w:p>
          <w:p w:rsidR="00581E40" w:rsidRPr="005433E7" w:rsidRDefault="00581E40" w:rsidP="006267DE">
            <w:pPr>
              <w:spacing w:line="338" w:lineRule="exact"/>
              <w:ind w:leftChars="200" w:left="1080" w:hangingChars="250" w:hanging="600"/>
              <w:jc w:val="both"/>
              <w:textAlignment w:val="center"/>
              <w:rPr>
                <w:rFonts w:ascii="標楷體" w:eastAsia="標楷體" w:hint="eastAsia"/>
              </w:rPr>
            </w:pPr>
            <w:r w:rsidRPr="005433E7">
              <w:rPr>
                <w:rFonts w:ascii="標楷體" w:eastAsia="標楷體" w:hint="eastAsia"/>
              </w:rPr>
              <w:t>5.3</w:t>
            </w:r>
            <w:r w:rsidR="00DF3554">
              <w:rPr>
                <w:rFonts w:ascii="標楷體" w:eastAsia="標楷體" w:hint="eastAsia"/>
              </w:rPr>
              <w:t xml:space="preserve">  </w:t>
            </w:r>
            <w:r w:rsidRPr="005433E7">
              <w:rPr>
                <w:rFonts w:ascii="標楷體" w:eastAsia="標楷體" w:hint="eastAsia"/>
              </w:rPr>
              <w:t>本局應</w:t>
            </w:r>
            <w:r w:rsidR="001E4124" w:rsidRPr="005433E7">
              <w:rPr>
                <w:rFonts w:ascii="標楷體" w:eastAsia="標楷體" w:hint="eastAsia"/>
              </w:rPr>
              <w:t>配合交通部適時</w:t>
            </w:r>
            <w:r w:rsidRPr="005433E7">
              <w:rPr>
                <w:rFonts w:ascii="標楷體" w:eastAsia="標楷體" w:hint="eastAsia"/>
              </w:rPr>
              <w:t>參照「</w:t>
            </w:r>
            <w:hyperlink r:id="rId11" w:history="1">
              <w:r w:rsidRPr="001976DE">
                <w:rPr>
                  <w:rStyle w:val="aa"/>
                  <w:rFonts w:ascii="標楷體" w:eastAsia="標楷體" w:hint="eastAsia"/>
                  <w:color w:val="auto"/>
                  <w:u w:val="none"/>
                </w:rPr>
                <w:t>災害防救計畫</w:t>
              </w:r>
              <w:r w:rsidR="00497440">
                <w:rPr>
                  <w:rStyle w:val="aa"/>
                  <w:rFonts w:ascii="標楷體" w:eastAsia="標楷體" w:hint="eastAsia"/>
                  <w:color w:val="auto"/>
                  <w:u w:val="none"/>
                </w:rPr>
                <w:t>(</w:t>
              </w:r>
              <w:r w:rsidRPr="001976DE">
                <w:rPr>
                  <w:rStyle w:val="aa"/>
                  <w:rFonts w:ascii="標楷體" w:eastAsia="標楷體" w:hint="eastAsia"/>
                  <w:color w:val="auto"/>
                  <w:u w:val="none"/>
                </w:rPr>
                <w:t>範本</w:t>
              </w:r>
              <w:r w:rsidR="00497440">
                <w:rPr>
                  <w:rStyle w:val="aa"/>
                  <w:rFonts w:ascii="標楷體" w:eastAsia="標楷體" w:hint="eastAsia"/>
                  <w:color w:val="auto"/>
                  <w:u w:val="none"/>
                </w:rPr>
                <w:t>)</w:t>
              </w:r>
              <w:r w:rsidRPr="001976DE">
                <w:rPr>
                  <w:rStyle w:val="aa"/>
                  <w:rFonts w:ascii="標楷體" w:eastAsia="標楷體" w:hint="eastAsia"/>
                  <w:color w:val="auto"/>
                  <w:u w:val="none"/>
                </w:rPr>
                <w:t>」</w:t>
              </w:r>
              <w:r w:rsidR="00497440">
                <w:rPr>
                  <w:rStyle w:val="aa"/>
                  <w:rFonts w:ascii="標楷體" w:eastAsia="標楷體" w:hint="eastAsia"/>
                  <w:color w:val="auto"/>
                  <w:u w:val="none"/>
                </w:rPr>
                <w:t>(</w:t>
              </w:r>
              <w:r w:rsidRPr="001976DE">
                <w:rPr>
                  <w:rStyle w:val="aa"/>
                  <w:rFonts w:ascii="標楷體" w:eastAsia="標楷體" w:hint="eastAsia"/>
                  <w:color w:val="auto"/>
                  <w:u w:val="none"/>
                </w:rPr>
                <w:t>附件</w:t>
              </w:r>
              <w:r w:rsidRPr="001976DE">
                <w:rPr>
                  <w:rStyle w:val="aa"/>
                  <w:rFonts w:eastAsia="標楷體"/>
                  <w:color w:val="auto"/>
                  <w:u w:val="none"/>
                </w:rPr>
                <w:t>CRS-001</w:t>
              </w:r>
              <w:r w:rsidRPr="001976DE">
                <w:rPr>
                  <w:rStyle w:val="aa"/>
                  <w:rFonts w:ascii="標楷體" w:eastAsia="標楷體"/>
                  <w:color w:val="auto"/>
                  <w:u w:val="none"/>
                </w:rPr>
                <w:t>A</w:t>
              </w:r>
              <w:r w:rsidR="00497440">
                <w:rPr>
                  <w:rStyle w:val="aa"/>
                  <w:rFonts w:ascii="標楷體" w:eastAsia="標楷體" w:hint="eastAsia"/>
                  <w:color w:val="auto"/>
                  <w:u w:val="none"/>
                </w:rPr>
                <w:t>)</w:t>
              </w:r>
            </w:hyperlink>
            <w:r w:rsidRPr="005433E7">
              <w:rPr>
                <w:rFonts w:ascii="標楷體" w:eastAsia="標楷體" w:hint="eastAsia"/>
              </w:rPr>
              <w:t>研擬</w:t>
            </w:r>
            <w:r w:rsidRPr="005433E7">
              <w:rPr>
                <w:rFonts w:ascii="標楷體" w:eastAsia="標楷體"/>
              </w:rPr>
              <w:t>”</w:t>
            </w:r>
            <w:r w:rsidRPr="005433E7">
              <w:rPr>
                <w:rFonts w:ascii="標楷體" w:eastAsia="標楷體" w:hint="eastAsia"/>
              </w:rPr>
              <w:t>災害防救計畫</w:t>
            </w:r>
            <w:r w:rsidRPr="005433E7">
              <w:rPr>
                <w:rFonts w:ascii="標楷體" w:eastAsia="標楷體"/>
              </w:rPr>
              <w:t>”</w:t>
            </w:r>
            <w:r w:rsidRPr="005433E7">
              <w:rPr>
                <w:rFonts w:ascii="標楷體" w:eastAsia="標楷體" w:hint="eastAsia"/>
              </w:rPr>
              <w:t>陳報交通部核備後函送相關單位依計畫實施。</w:t>
            </w:r>
          </w:p>
          <w:p w:rsidR="00581E40" w:rsidRPr="005433E7" w:rsidRDefault="00581E40" w:rsidP="006267DE">
            <w:pPr>
              <w:spacing w:line="338" w:lineRule="exact"/>
              <w:ind w:leftChars="200" w:left="1020" w:hangingChars="225" w:hanging="540"/>
              <w:jc w:val="both"/>
              <w:textAlignment w:val="center"/>
              <w:rPr>
                <w:rFonts w:ascii="標楷體" w:eastAsia="標楷體" w:hint="eastAsia"/>
              </w:rPr>
            </w:pPr>
            <w:r w:rsidRPr="005433E7">
              <w:rPr>
                <w:rFonts w:ascii="標楷體" w:eastAsia="標楷體" w:hint="eastAsia"/>
              </w:rPr>
              <w:t>5.4</w:t>
            </w:r>
            <w:r w:rsidR="00DF3554">
              <w:rPr>
                <w:rFonts w:ascii="標楷體" w:eastAsia="標楷體" w:hint="eastAsia"/>
              </w:rPr>
              <w:t xml:space="preserve">  </w:t>
            </w:r>
            <w:r w:rsidRPr="005433E7">
              <w:rPr>
                <w:rFonts w:ascii="標楷體" w:eastAsia="標楷體" w:hint="eastAsia"/>
              </w:rPr>
              <w:t xml:space="preserve">災害預防： </w:t>
            </w:r>
          </w:p>
          <w:p w:rsidR="00581E40" w:rsidRPr="005433E7" w:rsidRDefault="00581E40" w:rsidP="006267DE">
            <w:pPr>
              <w:spacing w:line="338" w:lineRule="exact"/>
              <w:ind w:leftChars="470" w:left="1848" w:hangingChars="300" w:hanging="720"/>
              <w:jc w:val="both"/>
              <w:rPr>
                <w:rFonts w:ascii="標楷體" w:eastAsia="標楷體" w:hint="eastAsia"/>
              </w:rPr>
            </w:pPr>
            <w:r w:rsidRPr="005433E7">
              <w:rPr>
                <w:rFonts w:ascii="標楷體" w:eastAsia="標楷體" w:hint="eastAsia"/>
              </w:rPr>
              <w:t>5.4.1 減災</w:t>
            </w:r>
          </w:p>
          <w:p w:rsidR="00581E40" w:rsidRPr="005433E7" w:rsidRDefault="00497440" w:rsidP="006267DE">
            <w:pPr>
              <w:kinsoku w:val="0"/>
              <w:overflowPunct w:val="0"/>
              <w:autoSpaceDE w:val="0"/>
              <w:autoSpaceDN w:val="0"/>
              <w:spacing w:line="338" w:lineRule="exact"/>
              <w:ind w:leftChars="770" w:left="2328" w:hangingChars="200" w:hanging="48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1</w:t>
            </w:r>
            <w:r>
              <w:rPr>
                <w:rFonts w:ascii="標楷體" w:eastAsia="標楷體" w:hint="eastAsia"/>
              </w:rPr>
              <w:t>)</w:t>
            </w:r>
            <w:r w:rsidR="00581E40" w:rsidRPr="005433E7">
              <w:rPr>
                <w:rFonts w:ascii="標楷體" w:eastAsia="標楷體" w:hint="eastAsia"/>
              </w:rPr>
              <w:t>防災規範建置</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a</w:t>
            </w:r>
            <w:r>
              <w:rPr>
                <w:rFonts w:ascii="標楷體" w:eastAsia="標楷體" w:hint="eastAsia"/>
              </w:rPr>
              <w:t>)</w:t>
            </w:r>
            <w:r w:rsidR="00581E40" w:rsidRPr="005433E7">
              <w:rPr>
                <w:rFonts w:ascii="標楷體" w:eastAsia="標楷體" w:hint="eastAsia"/>
              </w:rPr>
              <w:t>交通安全管理規範修建：本局所屬業務</w:t>
            </w:r>
            <w:r w:rsidR="00C17253" w:rsidRPr="005433E7">
              <w:rPr>
                <w:rFonts w:ascii="標楷體" w:eastAsia="標楷體" w:hint="eastAsia"/>
              </w:rPr>
              <w:t>主辦</w:t>
            </w:r>
            <w:r w:rsidR="00581E40" w:rsidRPr="005433E7">
              <w:rPr>
                <w:rFonts w:ascii="標楷體" w:eastAsia="標楷體" w:hint="eastAsia"/>
              </w:rPr>
              <w:t>單位，應視國內運輸環境及運具發展、社會人文及經濟環境變遷及公路交通安全管理策略及科技發展，研訂「高速公路及快速公路交通管制規則」等法規修訂條文，報陳交通部研修相關規定，俾規範交通秩序與安全。</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b</w:t>
            </w:r>
            <w:r>
              <w:rPr>
                <w:rFonts w:ascii="標楷體" w:eastAsia="標楷體" w:hint="eastAsia"/>
              </w:rPr>
              <w:t>)</w:t>
            </w:r>
            <w:r w:rsidR="00581E40" w:rsidRPr="005433E7">
              <w:rPr>
                <w:rFonts w:ascii="標楷體" w:eastAsia="標楷體" w:hint="eastAsia"/>
              </w:rPr>
              <w:t>公路設施養護規範建置：本局所屬業務</w:t>
            </w:r>
            <w:r w:rsidR="00C17253" w:rsidRPr="005433E7">
              <w:rPr>
                <w:rFonts w:ascii="標楷體" w:eastAsia="標楷體" w:hint="eastAsia"/>
              </w:rPr>
              <w:t>主辦</w:t>
            </w:r>
            <w:r w:rsidR="00581E40" w:rsidRPr="005433E7">
              <w:rPr>
                <w:rFonts w:ascii="標楷體" w:eastAsia="標楷體" w:hint="eastAsia"/>
              </w:rPr>
              <w:t>單位，應視各項公路設施養護作業需要，訂定各項設施維護、檢查</w:t>
            </w:r>
            <w:r>
              <w:rPr>
                <w:rFonts w:ascii="標楷體" w:eastAsia="標楷體" w:hint="eastAsia"/>
              </w:rPr>
              <w:t>(</w:t>
            </w:r>
            <w:r w:rsidR="00581E40" w:rsidRPr="005433E7">
              <w:rPr>
                <w:rFonts w:ascii="標楷體" w:eastAsia="標楷體" w:hint="eastAsia"/>
              </w:rPr>
              <w:t>測</w:t>
            </w:r>
            <w:r>
              <w:rPr>
                <w:rFonts w:ascii="標楷體" w:eastAsia="標楷體" w:hint="eastAsia"/>
              </w:rPr>
              <w:t>)</w:t>
            </w:r>
            <w:r w:rsidR="00581E40" w:rsidRPr="005433E7">
              <w:rPr>
                <w:rFonts w:ascii="標楷體" w:eastAsia="標楷體" w:hint="eastAsia"/>
              </w:rPr>
              <w:t>作業規定，俾利養護單位據以實施各項公路設施檢查</w:t>
            </w:r>
            <w:r>
              <w:rPr>
                <w:rFonts w:ascii="標楷體" w:eastAsia="標楷體" w:hint="eastAsia"/>
              </w:rPr>
              <w:t>(</w:t>
            </w:r>
            <w:r w:rsidR="00581E40" w:rsidRPr="005433E7">
              <w:rPr>
                <w:rFonts w:ascii="標楷體" w:eastAsia="標楷體" w:hint="eastAsia"/>
              </w:rPr>
              <w:t>測</w:t>
            </w:r>
            <w:r>
              <w:rPr>
                <w:rFonts w:ascii="標楷體" w:eastAsia="標楷體" w:hint="eastAsia"/>
              </w:rPr>
              <w:t>)</w:t>
            </w:r>
            <w:r w:rsidR="00581E40" w:rsidRPr="005433E7">
              <w:rPr>
                <w:rFonts w:ascii="標楷體" w:eastAsia="標楷體" w:hint="eastAsia"/>
              </w:rPr>
              <w:t>，確保公路設施安全。</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c</w:t>
            </w:r>
            <w:r>
              <w:rPr>
                <w:rFonts w:ascii="標楷體" w:eastAsia="標楷體" w:hint="eastAsia"/>
              </w:rPr>
              <w:t>)</w:t>
            </w:r>
            <w:r w:rsidR="00581E40" w:rsidRPr="005433E7">
              <w:rPr>
                <w:rFonts w:ascii="標楷體" w:eastAsia="標楷體" w:hint="eastAsia"/>
              </w:rPr>
              <w:t>防救災應變計畫或標準作業程序</w:t>
            </w:r>
            <w:r w:rsidR="00C17253" w:rsidRPr="005433E7">
              <w:rPr>
                <w:rFonts w:ascii="標楷體" w:eastAsia="標楷體" w:hint="eastAsia"/>
              </w:rPr>
              <w:t>修訂</w:t>
            </w:r>
            <w:r w:rsidR="00581E40" w:rsidRPr="005433E7">
              <w:rPr>
                <w:rFonts w:ascii="標楷體" w:eastAsia="標楷體" w:hint="eastAsia"/>
              </w:rPr>
              <w:t>：本局所屬業務</w:t>
            </w:r>
            <w:r w:rsidR="00C17253" w:rsidRPr="005433E7">
              <w:rPr>
                <w:rFonts w:ascii="標楷體" w:eastAsia="標楷體" w:hint="eastAsia"/>
              </w:rPr>
              <w:t>主辦</w:t>
            </w:r>
            <w:r w:rsidR="00581E40" w:rsidRPr="005433E7">
              <w:rPr>
                <w:rFonts w:ascii="標楷體" w:eastAsia="標楷體" w:hint="eastAsia"/>
              </w:rPr>
              <w:t>單位，應視各項公路設施之災害防救作業需要，</w:t>
            </w:r>
            <w:r w:rsidR="00C17253" w:rsidRPr="005433E7">
              <w:rPr>
                <w:rFonts w:ascii="標楷體" w:eastAsia="標楷體" w:hint="eastAsia"/>
              </w:rPr>
              <w:t>修</w:t>
            </w:r>
            <w:r w:rsidR="00581E40" w:rsidRPr="005433E7">
              <w:rPr>
                <w:rFonts w:ascii="標楷體" w:eastAsia="標楷體" w:hint="eastAsia"/>
              </w:rPr>
              <w:t>訂相關設施之防災整備及災害救援搶修作業規定</w:t>
            </w:r>
            <w:r w:rsidR="00465A5D" w:rsidRPr="005433E7">
              <w:rPr>
                <w:rFonts w:ascii="標楷體" w:eastAsia="標楷體" w:hint="eastAsia"/>
              </w:rPr>
              <w:t>。</w:t>
            </w:r>
          </w:p>
        </w:tc>
      </w:tr>
    </w:tbl>
    <w:p w:rsidR="00581E40" w:rsidRDefault="00581E40">
      <w:pPr>
        <w:spacing w:line="0" w:lineRule="atLeast"/>
        <w:jc w:val="center"/>
        <w:rPr>
          <w:rFonts w:eastAsia="標楷體" w:hint="eastAsia"/>
          <w:sz w:val="32"/>
        </w:rPr>
      </w:pPr>
      <w:r>
        <w:rPr>
          <w:rFonts w:eastAsia="標楷體" w:hint="eastAsia"/>
          <w:sz w:val="32"/>
        </w:rPr>
        <w:lastRenderedPageBreak/>
        <w:t>交通部高速公路局</w:t>
      </w:r>
    </w:p>
    <w:p w:rsidR="00581E40" w:rsidRDefault="00581E40">
      <w:pPr>
        <w:spacing w:line="0" w:lineRule="atLeast"/>
        <w:jc w:val="center"/>
        <w:rPr>
          <w:rFonts w:eastAsia="標楷體" w:hint="eastAsia"/>
          <w:sz w:val="36"/>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82"/>
        <w:gridCol w:w="1907"/>
        <w:gridCol w:w="1823"/>
      </w:tblGrid>
      <w:tr w:rsidR="00581E40" w:rsidTr="00605253">
        <w:tblPrEx>
          <w:tblCellMar>
            <w:top w:w="0" w:type="dxa"/>
            <w:bottom w:w="0" w:type="dxa"/>
          </w:tblCellMar>
        </w:tblPrEx>
        <w:trPr>
          <w:trHeight w:val="348"/>
        </w:trPr>
        <w:tc>
          <w:tcPr>
            <w:tcW w:w="5382" w:type="dxa"/>
            <w:vAlign w:val="center"/>
          </w:tcPr>
          <w:p w:rsidR="00581E40" w:rsidRDefault="00581E40">
            <w:pPr>
              <w:spacing w:line="0" w:lineRule="atLeast"/>
              <w:jc w:val="both"/>
              <w:rPr>
                <w:rFonts w:eastAsia="標楷體"/>
              </w:rPr>
            </w:pPr>
            <w:r>
              <w:rPr>
                <w:rFonts w:eastAsia="標楷體" w:hint="eastAsia"/>
              </w:rPr>
              <w:t>編號：</w:t>
            </w:r>
            <w:r>
              <w:rPr>
                <w:rFonts w:eastAsia="標楷體"/>
              </w:rPr>
              <w:t>CRS-001</w:t>
            </w:r>
          </w:p>
        </w:tc>
        <w:tc>
          <w:tcPr>
            <w:tcW w:w="1907" w:type="dxa"/>
            <w:vAlign w:val="center"/>
          </w:tcPr>
          <w:p w:rsidR="00581E40" w:rsidRDefault="00C92EE2" w:rsidP="00CC0C22">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3" w:type="dxa"/>
            <w:vAlign w:val="center"/>
          </w:tcPr>
          <w:p w:rsidR="00581E40" w:rsidRDefault="00581E40" w:rsidP="00100A6B">
            <w:pPr>
              <w:spacing w:line="0" w:lineRule="atLeast"/>
              <w:jc w:val="both"/>
              <w:rPr>
                <w:rFonts w:eastAsia="標楷體" w:hint="eastAsia"/>
              </w:rPr>
            </w:pPr>
            <w:r>
              <w:rPr>
                <w:rFonts w:eastAsia="標楷體" w:hint="eastAsia"/>
              </w:rPr>
              <w:t>頁次：</w:t>
            </w:r>
            <w:r>
              <w:rPr>
                <w:rFonts w:eastAsia="標楷體"/>
              </w:rPr>
              <w:t>3/</w:t>
            </w:r>
            <w:r w:rsidR="00C10FF2">
              <w:rPr>
                <w:rFonts w:eastAsia="標楷體" w:hint="eastAsia"/>
              </w:rPr>
              <w:t>1</w:t>
            </w:r>
            <w:r w:rsidR="00100A6B">
              <w:rPr>
                <w:rFonts w:eastAsia="標楷體" w:hint="eastAsia"/>
              </w:rPr>
              <w:t>0</w:t>
            </w:r>
          </w:p>
        </w:tc>
      </w:tr>
      <w:tr w:rsidR="00605253" w:rsidTr="006775A5">
        <w:tblPrEx>
          <w:tblCellMar>
            <w:top w:w="0" w:type="dxa"/>
            <w:bottom w:w="0" w:type="dxa"/>
          </w:tblCellMar>
        </w:tblPrEx>
        <w:trPr>
          <w:cantSplit/>
          <w:trHeight w:val="348"/>
        </w:trPr>
        <w:tc>
          <w:tcPr>
            <w:tcW w:w="9112" w:type="dxa"/>
            <w:gridSpan w:val="3"/>
            <w:vAlign w:val="center"/>
          </w:tcPr>
          <w:p w:rsidR="00605253" w:rsidRDefault="00605253">
            <w:pPr>
              <w:spacing w:line="0" w:lineRule="atLeast"/>
              <w:jc w:val="both"/>
              <w:rPr>
                <w:rFonts w:eastAsia="標楷體" w:hint="eastAsia"/>
              </w:rPr>
            </w:pPr>
            <w:r>
              <w:rPr>
                <w:rFonts w:eastAsia="標楷體" w:hint="eastAsia"/>
              </w:rPr>
              <w:t>名稱：重大災害處理</w:t>
            </w:r>
          </w:p>
        </w:tc>
      </w:tr>
      <w:tr w:rsidR="00605253" w:rsidTr="006775A5">
        <w:tblPrEx>
          <w:tblCellMar>
            <w:top w:w="0" w:type="dxa"/>
            <w:bottom w:w="0" w:type="dxa"/>
          </w:tblCellMar>
        </w:tblPrEx>
        <w:trPr>
          <w:cantSplit/>
          <w:trHeight w:val="348"/>
        </w:trPr>
        <w:tc>
          <w:tcPr>
            <w:tcW w:w="9112" w:type="dxa"/>
            <w:gridSpan w:val="3"/>
            <w:vAlign w:val="center"/>
          </w:tcPr>
          <w:p w:rsidR="00605253" w:rsidRPr="005433E7" w:rsidRDefault="00C92EE2" w:rsidP="005433E7">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581E40" w:rsidTr="006D6C02">
        <w:tblPrEx>
          <w:tblCellMar>
            <w:top w:w="0" w:type="dxa"/>
            <w:bottom w:w="0" w:type="dxa"/>
          </w:tblCellMar>
        </w:tblPrEx>
        <w:trPr>
          <w:cantSplit/>
          <w:trHeight w:val="11764"/>
        </w:trPr>
        <w:tc>
          <w:tcPr>
            <w:tcW w:w="9112" w:type="dxa"/>
            <w:gridSpan w:val="3"/>
          </w:tcPr>
          <w:p w:rsidR="00581E40" w:rsidRPr="005433E7" w:rsidRDefault="00497440" w:rsidP="006267DE">
            <w:pPr>
              <w:kinsoku w:val="0"/>
              <w:overflowPunct w:val="0"/>
              <w:autoSpaceDE w:val="0"/>
              <w:autoSpaceDN w:val="0"/>
              <w:spacing w:line="338" w:lineRule="exact"/>
              <w:ind w:leftChars="770" w:left="2328" w:hangingChars="200" w:hanging="48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2</w:t>
            </w:r>
            <w:r>
              <w:rPr>
                <w:rFonts w:ascii="標楷體" w:eastAsia="標楷體" w:hint="eastAsia"/>
              </w:rPr>
              <w:t>)</w:t>
            </w:r>
            <w:r w:rsidR="00581E40" w:rsidRPr="005433E7">
              <w:rPr>
                <w:rFonts w:ascii="標楷體" w:eastAsia="標楷體" w:hint="eastAsia"/>
              </w:rPr>
              <w:t>提供交通安全相關訊息</w:t>
            </w:r>
          </w:p>
          <w:p w:rsidR="00581E40" w:rsidRPr="005433E7" w:rsidRDefault="003C5518" w:rsidP="006267DE">
            <w:pPr>
              <w:spacing w:line="332" w:lineRule="exact"/>
              <w:ind w:leftChars="920" w:left="2208"/>
              <w:jc w:val="both"/>
              <w:textAlignment w:val="center"/>
              <w:rPr>
                <w:rFonts w:ascii="標楷體" w:eastAsia="標楷體" w:hint="eastAsia"/>
              </w:rPr>
            </w:pPr>
            <w:r>
              <w:rPr>
                <w:rFonts w:ascii="標楷體" w:eastAsia="標楷體" w:hint="eastAsia"/>
              </w:rPr>
              <w:t>本</w:t>
            </w:r>
            <w:r w:rsidR="00581E40" w:rsidRPr="005433E7">
              <w:rPr>
                <w:rFonts w:ascii="標楷體" w:eastAsia="標楷體" w:hint="eastAsia"/>
              </w:rPr>
              <w:t>局所屬</w:t>
            </w:r>
            <w:r w:rsidRPr="001976DE">
              <w:rPr>
                <w:rFonts w:ascii="標楷體" w:eastAsia="標楷體" w:hint="eastAsia"/>
                <w:color w:val="FF0000"/>
                <w:u w:val="single"/>
              </w:rPr>
              <w:t>分局</w:t>
            </w:r>
            <w:r w:rsidR="00581E40" w:rsidRPr="005433E7">
              <w:rPr>
                <w:rFonts w:ascii="標楷體" w:eastAsia="標楷體" w:hint="eastAsia"/>
              </w:rPr>
              <w:t>、段平時應建立天氣、水文、地震等氣象資訊及公路設施、路況安全等資訊蒐集機制，並透過公路沿線可變標誌、警察廣播電台</w:t>
            </w:r>
            <w:r w:rsidR="00A5654F" w:rsidRPr="005433E7">
              <w:rPr>
                <w:rFonts w:ascii="標楷體" w:eastAsia="標楷體" w:hint="eastAsia"/>
              </w:rPr>
              <w:t>、</w:t>
            </w:r>
            <w:r w:rsidR="00581E40" w:rsidRPr="005433E7">
              <w:rPr>
                <w:rFonts w:ascii="標楷體" w:eastAsia="標楷體" w:hint="eastAsia"/>
              </w:rPr>
              <w:t>傳媒</w:t>
            </w:r>
            <w:r w:rsidR="00A5654F" w:rsidRPr="005433E7">
              <w:rPr>
                <w:rFonts w:ascii="標楷體" w:eastAsia="標楷體" w:hint="eastAsia"/>
              </w:rPr>
              <w:t>等各類</w:t>
            </w:r>
            <w:r w:rsidR="00581E40" w:rsidRPr="005433E7">
              <w:rPr>
                <w:rFonts w:ascii="標楷體" w:eastAsia="標楷體" w:hint="eastAsia"/>
              </w:rPr>
              <w:t>管道提供民眾及用路人運用，遇有異狀時，應儘速告示俾利用路人因應。</w:t>
            </w:r>
          </w:p>
          <w:p w:rsidR="00581E40" w:rsidRPr="005433E7" w:rsidRDefault="00497440" w:rsidP="006267DE">
            <w:pPr>
              <w:kinsoku w:val="0"/>
              <w:overflowPunct w:val="0"/>
              <w:autoSpaceDE w:val="0"/>
              <w:autoSpaceDN w:val="0"/>
              <w:spacing w:line="338" w:lineRule="exact"/>
              <w:ind w:leftChars="770" w:left="2328" w:hangingChars="200" w:hanging="48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3</w:t>
            </w:r>
            <w:r>
              <w:rPr>
                <w:rFonts w:ascii="標楷體" w:eastAsia="標楷體" w:hint="eastAsia"/>
              </w:rPr>
              <w:t>)</w:t>
            </w:r>
            <w:r w:rsidR="00581E40" w:rsidRPr="005433E7">
              <w:rPr>
                <w:rFonts w:ascii="標楷體" w:eastAsia="標楷體" w:hint="eastAsia"/>
              </w:rPr>
              <w:t>公路設施維護管理</w:t>
            </w:r>
          </w:p>
          <w:p w:rsidR="00581E40" w:rsidRPr="005433E7" w:rsidRDefault="00581E40" w:rsidP="006267DE">
            <w:pPr>
              <w:spacing w:line="332" w:lineRule="exact"/>
              <w:ind w:leftChars="920" w:left="2208"/>
              <w:jc w:val="both"/>
              <w:textAlignment w:val="center"/>
              <w:rPr>
                <w:rFonts w:ascii="標楷體" w:eastAsia="標楷體" w:hint="eastAsia"/>
              </w:rPr>
            </w:pPr>
            <w:r w:rsidRPr="005433E7">
              <w:rPr>
                <w:rFonts w:ascii="標楷體" w:eastAsia="標楷體" w:hint="eastAsia"/>
              </w:rPr>
              <w:t>本局所屬各</w:t>
            </w:r>
            <w:r w:rsidR="00B027D5" w:rsidRPr="001976DE">
              <w:rPr>
                <w:rFonts w:ascii="標楷體" w:eastAsia="標楷體" w:hint="eastAsia"/>
                <w:color w:val="FF0000"/>
                <w:u w:val="single"/>
              </w:rPr>
              <w:t>分局</w:t>
            </w:r>
            <w:r w:rsidR="00B027D5" w:rsidRPr="005433E7">
              <w:rPr>
                <w:rFonts w:ascii="標楷體" w:eastAsia="標楷體" w:hint="eastAsia"/>
              </w:rPr>
              <w:t>、段</w:t>
            </w:r>
            <w:r w:rsidRPr="005433E7">
              <w:rPr>
                <w:rFonts w:ascii="標楷體" w:eastAsia="標楷體" w:hint="eastAsia"/>
              </w:rPr>
              <w:t>，應依各項公路設施檢查</w:t>
            </w:r>
            <w:r w:rsidR="00497440">
              <w:rPr>
                <w:rFonts w:ascii="標楷體" w:eastAsia="標楷體" w:hint="eastAsia"/>
              </w:rPr>
              <w:t>(</w:t>
            </w:r>
            <w:r w:rsidRPr="005433E7">
              <w:rPr>
                <w:rFonts w:ascii="標楷體" w:eastAsia="標楷體" w:hint="eastAsia"/>
              </w:rPr>
              <w:t>測</w:t>
            </w:r>
            <w:r w:rsidR="00497440">
              <w:rPr>
                <w:rFonts w:ascii="標楷體" w:eastAsia="標楷體" w:hint="eastAsia"/>
              </w:rPr>
              <w:t>)</w:t>
            </w:r>
            <w:r w:rsidRPr="005433E7">
              <w:rPr>
                <w:rFonts w:ascii="標楷體" w:eastAsia="標楷體" w:hint="eastAsia"/>
              </w:rPr>
              <w:t>作業要點、公路養護手冊等規定巡</w:t>
            </w:r>
            <w:r w:rsidR="00497440">
              <w:rPr>
                <w:rFonts w:ascii="標楷體" w:eastAsia="標楷體" w:hint="eastAsia"/>
              </w:rPr>
              <w:t>(</w:t>
            </w:r>
            <w:r w:rsidRPr="005433E7">
              <w:rPr>
                <w:rFonts w:ascii="標楷體" w:eastAsia="標楷體" w:hint="eastAsia"/>
              </w:rPr>
              <w:t>檢</w:t>
            </w:r>
            <w:r w:rsidR="00497440">
              <w:rPr>
                <w:rFonts w:ascii="標楷體" w:eastAsia="標楷體" w:hint="eastAsia"/>
              </w:rPr>
              <w:t>)</w:t>
            </w:r>
            <w:r w:rsidRPr="005433E7">
              <w:rPr>
                <w:rFonts w:ascii="標楷體" w:eastAsia="標楷體" w:hint="eastAsia"/>
              </w:rPr>
              <w:t>查相關設施，並召開工作檢討及待改進事宜，俾提供安全公路設施。</w:t>
            </w:r>
          </w:p>
          <w:p w:rsidR="00581E40" w:rsidRPr="005433E7" w:rsidRDefault="00497440" w:rsidP="006267DE">
            <w:pPr>
              <w:kinsoku w:val="0"/>
              <w:overflowPunct w:val="0"/>
              <w:autoSpaceDE w:val="0"/>
              <w:autoSpaceDN w:val="0"/>
              <w:spacing w:line="338" w:lineRule="exact"/>
              <w:ind w:leftChars="770" w:left="2328" w:hangingChars="200" w:hanging="48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4</w:t>
            </w:r>
            <w:r>
              <w:rPr>
                <w:rFonts w:ascii="標楷體" w:eastAsia="標楷體" w:hint="eastAsia"/>
              </w:rPr>
              <w:t>)</w:t>
            </w:r>
            <w:r w:rsidR="00581E40" w:rsidRPr="005433E7">
              <w:rPr>
                <w:rFonts w:ascii="標楷體" w:eastAsia="標楷體" w:hint="eastAsia"/>
              </w:rPr>
              <w:t>行車安全管理</w:t>
            </w:r>
          </w:p>
          <w:p w:rsidR="00581E40" w:rsidRPr="005433E7" w:rsidRDefault="00581E40" w:rsidP="006267DE">
            <w:pPr>
              <w:spacing w:line="332" w:lineRule="exact"/>
              <w:ind w:leftChars="920" w:left="2208"/>
              <w:jc w:val="both"/>
              <w:textAlignment w:val="center"/>
              <w:rPr>
                <w:rFonts w:ascii="標楷體" w:eastAsia="標楷體" w:hint="eastAsia"/>
              </w:rPr>
            </w:pPr>
            <w:r w:rsidRPr="005433E7">
              <w:rPr>
                <w:rFonts w:ascii="標楷體" w:eastAsia="標楷體" w:hint="eastAsia"/>
              </w:rPr>
              <w:t>本局及所屬</w:t>
            </w:r>
            <w:r w:rsidR="00F37812" w:rsidRPr="009C7804">
              <w:rPr>
                <w:rFonts w:ascii="標楷體" w:eastAsia="標楷體" w:hint="eastAsia"/>
                <w:color w:val="FF0000"/>
                <w:u w:val="single"/>
              </w:rPr>
              <w:t>分局</w:t>
            </w:r>
            <w:r w:rsidR="00B027D5" w:rsidRPr="005433E7">
              <w:rPr>
                <w:rFonts w:ascii="標楷體" w:eastAsia="標楷體" w:hint="eastAsia"/>
              </w:rPr>
              <w:t>、段</w:t>
            </w:r>
            <w:r w:rsidRPr="005433E7">
              <w:rPr>
                <w:rFonts w:ascii="標楷體" w:eastAsia="標楷體" w:hint="eastAsia"/>
              </w:rPr>
              <w:t>業務單位，應視公路行車安全需要，</w:t>
            </w:r>
            <w:r w:rsidR="00563685" w:rsidRPr="005433E7">
              <w:rPr>
                <w:rFonts w:ascii="標楷體" w:eastAsia="標楷體" w:hint="eastAsia"/>
              </w:rPr>
              <w:t>宣導</w:t>
            </w:r>
            <w:r w:rsidRPr="005433E7">
              <w:rPr>
                <w:rFonts w:ascii="標楷體" w:eastAsia="標楷體" w:hint="eastAsia"/>
              </w:rPr>
              <w:t>駕駛人應自我採取之車輛安全檢查措施</w:t>
            </w:r>
            <w:r w:rsidR="00497440">
              <w:rPr>
                <w:rFonts w:ascii="標楷體" w:eastAsia="標楷體" w:hint="eastAsia"/>
              </w:rPr>
              <w:t>(</w:t>
            </w:r>
            <w:r w:rsidRPr="005433E7">
              <w:rPr>
                <w:rFonts w:ascii="標楷體" w:eastAsia="標楷體" w:hint="eastAsia"/>
              </w:rPr>
              <w:t>尤其行駛長隧道車輛及危險物品車輛之駕駛</w:t>
            </w:r>
            <w:r w:rsidR="00497440">
              <w:rPr>
                <w:rFonts w:ascii="標楷體" w:eastAsia="標楷體" w:hint="eastAsia"/>
              </w:rPr>
              <w:t>)</w:t>
            </w:r>
            <w:r w:rsidRPr="005433E7">
              <w:rPr>
                <w:rFonts w:ascii="標楷體" w:eastAsia="標楷體" w:hint="eastAsia"/>
              </w:rPr>
              <w:t>，並透過可變標誌、警察廣播電台</w:t>
            </w:r>
            <w:r w:rsidR="00A5654F" w:rsidRPr="005433E7">
              <w:rPr>
                <w:rFonts w:ascii="標楷體" w:eastAsia="標楷體" w:hint="eastAsia"/>
              </w:rPr>
              <w:t>、傳媒等各類管道</w:t>
            </w:r>
            <w:r w:rsidRPr="005433E7">
              <w:rPr>
                <w:rFonts w:ascii="標楷體" w:eastAsia="標楷體" w:hint="eastAsia"/>
              </w:rPr>
              <w:t>進行宣導，另並由公警</w:t>
            </w:r>
            <w:r w:rsidR="00563685" w:rsidRPr="005433E7">
              <w:rPr>
                <w:rFonts w:ascii="標楷體" w:eastAsia="標楷體" w:hint="eastAsia"/>
              </w:rPr>
              <w:t>局</w:t>
            </w:r>
            <w:r w:rsidRPr="005433E7">
              <w:rPr>
                <w:rFonts w:ascii="標楷體" w:eastAsia="標楷體" w:hint="eastAsia"/>
              </w:rPr>
              <w:t>加強</w:t>
            </w:r>
            <w:r w:rsidR="00DE5F43" w:rsidRPr="005433E7">
              <w:rPr>
                <w:rFonts w:ascii="標楷體" w:eastAsia="標楷體" w:hint="eastAsia"/>
              </w:rPr>
              <w:t>取締違規</w:t>
            </w:r>
            <w:r w:rsidRPr="005433E7">
              <w:rPr>
                <w:rFonts w:ascii="標楷體" w:eastAsia="標楷體" w:hint="eastAsia"/>
              </w:rPr>
              <w:t>。</w:t>
            </w:r>
          </w:p>
          <w:p w:rsidR="00581E40" w:rsidRPr="005433E7" w:rsidRDefault="00581E40" w:rsidP="006267DE">
            <w:pPr>
              <w:spacing w:line="332" w:lineRule="exact"/>
              <w:ind w:leftChars="470" w:left="1848" w:hangingChars="300" w:hanging="720"/>
              <w:jc w:val="both"/>
              <w:textAlignment w:val="center"/>
              <w:rPr>
                <w:rFonts w:ascii="標楷體" w:eastAsia="標楷體" w:hint="eastAsia"/>
              </w:rPr>
            </w:pPr>
            <w:r w:rsidRPr="005433E7">
              <w:rPr>
                <w:rFonts w:ascii="標楷體" w:eastAsia="標楷體" w:hint="eastAsia"/>
              </w:rPr>
              <w:t>5.4.2 整備</w:t>
            </w:r>
          </w:p>
          <w:p w:rsidR="00581E40" w:rsidRPr="005433E7" w:rsidRDefault="00497440" w:rsidP="006267DE">
            <w:pPr>
              <w:kinsoku w:val="0"/>
              <w:overflowPunct w:val="0"/>
              <w:autoSpaceDE w:val="0"/>
              <w:autoSpaceDN w:val="0"/>
              <w:spacing w:line="338" w:lineRule="exact"/>
              <w:ind w:leftChars="770" w:left="2328" w:hangingChars="200" w:hanging="48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1</w:t>
            </w:r>
            <w:r>
              <w:rPr>
                <w:rFonts w:ascii="標楷體" w:eastAsia="標楷體" w:hint="eastAsia"/>
              </w:rPr>
              <w:t>)</w:t>
            </w:r>
            <w:r w:rsidR="00581E40" w:rsidRPr="005433E7">
              <w:rPr>
                <w:rFonts w:ascii="標楷體" w:eastAsia="標楷體" w:hint="eastAsia"/>
              </w:rPr>
              <w:t>人員及組織整備</w:t>
            </w:r>
          </w:p>
          <w:p w:rsidR="00581E40" w:rsidRPr="005433E7" w:rsidRDefault="00497440" w:rsidP="006267DE">
            <w:pPr>
              <w:spacing w:line="332"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a</w:t>
            </w:r>
            <w:r>
              <w:rPr>
                <w:rFonts w:ascii="標楷體" w:eastAsia="標楷體" w:hint="eastAsia"/>
              </w:rPr>
              <w:t>)</w:t>
            </w:r>
            <w:r w:rsidR="00581E40" w:rsidRPr="005433E7">
              <w:rPr>
                <w:rFonts w:ascii="標楷體" w:eastAsia="標楷體" w:hint="eastAsia"/>
              </w:rPr>
              <w:t>防救組織之整備：本局及所屬</w:t>
            </w:r>
            <w:r w:rsidR="00B027D5" w:rsidRPr="001976DE">
              <w:rPr>
                <w:rFonts w:ascii="標楷體" w:eastAsia="標楷體" w:hint="eastAsia"/>
                <w:color w:val="FF0000"/>
                <w:u w:val="single"/>
              </w:rPr>
              <w:t>分局(</w:t>
            </w:r>
            <w:r w:rsidR="00B027D5">
              <w:rPr>
                <w:rFonts w:ascii="標楷體" w:eastAsia="標楷體" w:hint="eastAsia"/>
              </w:rPr>
              <w:t>處</w:t>
            </w:r>
            <w:r w:rsidR="00B027D5" w:rsidRPr="001976DE">
              <w:rPr>
                <w:rFonts w:ascii="標楷體" w:eastAsia="標楷體" w:hint="eastAsia"/>
                <w:color w:val="FF0000"/>
                <w:u w:val="single"/>
              </w:rPr>
              <w:t>)</w:t>
            </w:r>
            <w:r w:rsidR="00B027D5" w:rsidRPr="005433E7">
              <w:rPr>
                <w:rFonts w:ascii="標楷體" w:eastAsia="標楷體" w:hint="eastAsia"/>
              </w:rPr>
              <w:t>、段</w:t>
            </w:r>
            <w:r w:rsidR="00B027D5" w:rsidRPr="001976DE">
              <w:rPr>
                <w:rFonts w:ascii="標楷體" w:eastAsia="標楷體" w:hint="eastAsia"/>
                <w:color w:val="FF0000"/>
                <w:u w:val="single"/>
              </w:rPr>
              <w:t>(所)</w:t>
            </w:r>
            <w:r w:rsidR="00581E40" w:rsidRPr="005433E7">
              <w:rPr>
                <w:rFonts w:ascii="標楷體" w:eastAsia="標楷體" w:hint="eastAsia"/>
              </w:rPr>
              <w:t>，均應建置〝災害緊急應變小組〞處理災害通報連絡組織，以串聯縱向、橫向防救災業務機關，健全</w:t>
            </w:r>
            <w:r w:rsidR="0084717C" w:rsidRPr="005433E7">
              <w:rPr>
                <w:rFonts w:ascii="標楷體" w:eastAsia="標楷體" w:hint="eastAsia"/>
              </w:rPr>
              <w:t>本局</w:t>
            </w:r>
            <w:r w:rsidR="00581E40" w:rsidRPr="005433E7">
              <w:rPr>
                <w:rFonts w:ascii="標楷體" w:eastAsia="標楷體" w:hint="eastAsia"/>
              </w:rPr>
              <w:t>防救災體制。</w:t>
            </w:r>
          </w:p>
          <w:p w:rsidR="00581E40" w:rsidRPr="005433E7" w:rsidRDefault="00497440" w:rsidP="006267DE">
            <w:pPr>
              <w:spacing w:line="332"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b</w:t>
            </w:r>
            <w:r>
              <w:rPr>
                <w:rFonts w:ascii="標楷體" w:eastAsia="標楷體" w:hint="eastAsia"/>
              </w:rPr>
              <w:t>)</w:t>
            </w:r>
            <w:r w:rsidR="00581E40" w:rsidRPr="005433E7">
              <w:rPr>
                <w:rFonts w:ascii="標楷體" w:eastAsia="標楷體" w:hint="eastAsia"/>
              </w:rPr>
              <w:t>防災教育訓練：每年定期舉辦災害通報演練及防災演習，擇項實施如下：</w:t>
            </w:r>
          </w:p>
          <w:p w:rsidR="00581E40" w:rsidRPr="005433E7" w:rsidRDefault="00497440" w:rsidP="006267DE">
            <w:pPr>
              <w:spacing w:line="332" w:lineRule="exact"/>
              <w:ind w:leftChars="1070" w:left="3048" w:hangingChars="200" w:hanging="480"/>
              <w:jc w:val="both"/>
              <w:textAlignment w:val="center"/>
              <w:rPr>
                <w:rFonts w:ascii="標楷體" w:eastAsia="標楷體" w:hint="eastAsia"/>
              </w:rPr>
            </w:pPr>
            <w:r>
              <w:rPr>
                <w:rFonts w:ascii="標楷體" w:eastAsia="標楷體" w:hint="eastAsia"/>
              </w:rPr>
              <w:t>(</w:t>
            </w:r>
            <w:r w:rsidR="00581E40" w:rsidRPr="005433E7">
              <w:rPr>
                <w:rFonts w:ascii="MS Gothic" w:eastAsia="MS Gothic" w:hAnsi="MS Gothic" w:hint="eastAsia"/>
              </w:rPr>
              <w:t>Ⅰ</w:t>
            </w:r>
            <w:r>
              <w:rPr>
                <w:rFonts w:ascii="標楷體" w:eastAsia="標楷體" w:hint="eastAsia"/>
              </w:rPr>
              <w:t>)</w:t>
            </w:r>
            <w:r w:rsidR="00581E40" w:rsidRPr="005433E7">
              <w:rPr>
                <w:rFonts w:ascii="標楷體" w:eastAsia="標楷體" w:hint="eastAsia"/>
              </w:rPr>
              <w:t>災害通報演練：本局所屬防災業務單位辦理一般性及業務性防救演習前，</w:t>
            </w:r>
            <w:r w:rsidR="0084717C" w:rsidRPr="005433E7">
              <w:rPr>
                <w:rFonts w:ascii="標楷體" w:eastAsia="標楷體" w:hint="eastAsia"/>
              </w:rPr>
              <w:t>視需要</w:t>
            </w:r>
            <w:r w:rsidR="00581E40" w:rsidRPr="005433E7">
              <w:rPr>
                <w:rFonts w:ascii="標楷體" w:eastAsia="標楷體" w:hint="eastAsia"/>
              </w:rPr>
              <w:t>辦理災害通報高司作業演練及通訊設備操作演練，俾利增進局內外參與防救單位通報經驗並熟悉相關作業規定</w:t>
            </w:r>
            <w:r>
              <w:rPr>
                <w:rFonts w:ascii="標楷體" w:eastAsia="標楷體" w:hint="eastAsia"/>
              </w:rPr>
              <w:t>(</w:t>
            </w:r>
            <w:r w:rsidR="00581E40" w:rsidRPr="005433E7">
              <w:rPr>
                <w:rFonts w:ascii="標楷體" w:eastAsia="標楷體" w:hint="eastAsia"/>
              </w:rPr>
              <w:t>如災害緊急應變通報作業流程、重大災害處理要點、處理交通事故作業規定、處理</w:t>
            </w:r>
            <w:r w:rsidR="00F37812">
              <w:rPr>
                <w:rFonts w:ascii="標楷體" w:eastAsia="標楷體" w:hint="eastAsia"/>
                <w:color w:val="FF0000"/>
                <w:u w:val="single"/>
              </w:rPr>
              <w:t>人民陳情</w:t>
            </w:r>
            <w:r w:rsidR="00581E40" w:rsidRPr="005433E7">
              <w:rPr>
                <w:rFonts w:ascii="標楷體" w:eastAsia="標楷體" w:hint="eastAsia"/>
              </w:rPr>
              <w:t>請願小組作業要點等</w:t>
            </w:r>
            <w:r>
              <w:rPr>
                <w:rFonts w:ascii="標楷體" w:eastAsia="標楷體" w:hint="eastAsia"/>
              </w:rPr>
              <w:t>)</w:t>
            </w:r>
            <w:r w:rsidR="00581E40" w:rsidRPr="005433E7">
              <w:rPr>
                <w:rFonts w:ascii="標楷體" w:eastAsia="標楷體" w:hint="eastAsia"/>
              </w:rPr>
              <w:t>及設備操作，以利實際救災工作進行。</w:t>
            </w:r>
          </w:p>
          <w:p w:rsidR="00581E40" w:rsidRPr="005433E7" w:rsidRDefault="00497440" w:rsidP="006267DE">
            <w:pPr>
              <w:spacing w:line="332" w:lineRule="exact"/>
              <w:ind w:leftChars="1070" w:left="3048" w:hangingChars="200" w:hanging="480"/>
              <w:jc w:val="both"/>
              <w:textAlignment w:val="center"/>
              <w:rPr>
                <w:rFonts w:ascii="標楷體" w:eastAsia="標楷體" w:hint="eastAsia"/>
              </w:rPr>
            </w:pPr>
            <w:r>
              <w:rPr>
                <w:rFonts w:ascii="標楷體" w:eastAsia="標楷體" w:hint="eastAsia"/>
              </w:rPr>
              <w:t>(</w:t>
            </w:r>
            <w:r w:rsidR="00581E40" w:rsidRPr="00497440">
              <w:rPr>
                <w:rFonts w:ascii="標楷體" w:eastAsia="標楷體" w:hint="eastAsia"/>
              </w:rPr>
              <w:t>Ⅱ</w:t>
            </w:r>
            <w:r>
              <w:rPr>
                <w:rFonts w:ascii="標楷體" w:eastAsia="標楷體" w:hint="eastAsia"/>
              </w:rPr>
              <w:t>)</w:t>
            </w:r>
            <w:r w:rsidR="00581E40" w:rsidRPr="005433E7">
              <w:rPr>
                <w:rFonts w:ascii="標楷體" w:eastAsia="標楷體" w:hint="eastAsia"/>
              </w:rPr>
              <w:t>一般性災害防救演習：地震、火災</w:t>
            </w:r>
            <w:r w:rsidR="00341E30" w:rsidRPr="005433E7">
              <w:rPr>
                <w:rFonts w:ascii="標楷體" w:eastAsia="標楷體" w:hint="eastAsia"/>
              </w:rPr>
              <w:t>、</w:t>
            </w:r>
            <w:r w:rsidR="00581E40" w:rsidRPr="005433E7">
              <w:rPr>
                <w:rFonts w:ascii="標楷體" w:eastAsia="標楷體" w:hint="eastAsia"/>
              </w:rPr>
              <w:t>颱風</w:t>
            </w:r>
            <w:r w:rsidR="00341E30" w:rsidRPr="005433E7">
              <w:rPr>
                <w:rFonts w:ascii="標楷體" w:eastAsia="標楷體" w:hint="eastAsia"/>
              </w:rPr>
              <w:t>、暴雨之</w:t>
            </w:r>
            <w:r w:rsidR="00581E40" w:rsidRPr="005433E7">
              <w:rPr>
                <w:rFonts w:ascii="標楷體" w:eastAsia="標楷體" w:hint="eastAsia"/>
              </w:rPr>
              <w:t>防災及搶救。</w:t>
            </w:r>
          </w:p>
          <w:p w:rsidR="00581E40" w:rsidRPr="005433E7" w:rsidRDefault="00497440" w:rsidP="006267DE">
            <w:pPr>
              <w:spacing w:line="332" w:lineRule="exact"/>
              <w:ind w:leftChars="1070" w:left="3048" w:hangingChars="200" w:hanging="480"/>
              <w:jc w:val="both"/>
              <w:textAlignment w:val="center"/>
              <w:rPr>
                <w:rFonts w:ascii="標楷體" w:eastAsia="標楷體" w:hint="eastAsia"/>
              </w:rPr>
            </w:pPr>
            <w:r>
              <w:rPr>
                <w:rFonts w:ascii="標楷體" w:eastAsia="標楷體" w:hint="eastAsia"/>
              </w:rPr>
              <w:t>(</w:t>
            </w:r>
            <w:r w:rsidR="00581E40" w:rsidRPr="00497440">
              <w:rPr>
                <w:rFonts w:ascii="標楷體" w:eastAsia="標楷體" w:hint="eastAsia"/>
              </w:rPr>
              <w:t>Ⅲ</w:t>
            </w:r>
            <w:r>
              <w:rPr>
                <w:rFonts w:ascii="標楷體" w:eastAsia="標楷體" w:hint="eastAsia"/>
              </w:rPr>
              <w:t>)</w:t>
            </w:r>
            <w:r w:rsidR="00581E40" w:rsidRPr="005433E7">
              <w:rPr>
                <w:rFonts w:ascii="標楷體" w:eastAsia="標楷體" w:hint="eastAsia"/>
              </w:rPr>
              <w:t>業務性防救演習：道路、橋</w:t>
            </w:r>
            <w:r w:rsidR="00C02C14" w:rsidRPr="005433E7">
              <w:rPr>
                <w:rFonts w:ascii="標楷體" w:eastAsia="標楷體" w:hint="eastAsia"/>
              </w:rPr>
              <w:t>梁</w:t>
            </w:r>
            <w:r w:rsidR="00581E40" w:rsidRPr="005433E7">
              <w:rPr>
                <w:rFonts w:ascii="標楷體" w:eastAsia="標楷體" w:hint="eastAsia"/>
              </w:rPr>
              <w:t>、</w:t>
            </w:r>
            <w:r w:rsidR="0084717C" w:rsidRPr="005433E7">
              <w:rPr>
                <w:rFonts w:ascii="標楷體" w:eastAsia="標楷體" w:hint="eastAsia"/>
              </w:rPr>
              <w:t>隧道、</w:t>
            </w:r>
            <w:r w:rsidR="00581E40" w:rsidRPr="005433E7">
              <w:rPr>
                <w:rFonts w:ascii="標楷體" w:eastAsia="標楷體" w:hint="eastAsia"/>
              </w:rPr>
              <w:t>邊坡</w:t>
            </w:r>
            <w:r w:rsidR="0084717C" w:rsidRPr="005433E7">
              <w:rPr>
                <w:rFonts w:ascii="標楷體" w:eastAsia="標楷體" w:hint="eastAsia"/>
              </w:rPr>
              <w:t>、</w:t>
            </w:r>
            <w:r w:rsidR="00581E40" w:rsidRPr="005433E7">
              <w:rPr>
                <w:rFonts w:ascii="標楷體" w:eastAsia="標楷體" w:hint="eastAsia"/>
              </w:rPr>
              <w:t>車禍</w:t>
            </w:r>
            <w:r w:rsidR="0084717C" w:rsidRPr="005433E7">
              <w:rPr>
                <w:rFonts w:ascii="標楷體" w:eastAsia="標楷體" w:hint="eastAsia"/>
              </w:rPr>
              <w:t>、</w:t>
            </w:r>
            <w:r w:rsidR="00581E40" w:rsidRPr="005433E7">
              <w:rPr>
                <w:rFonts w:ascii="標楷體" w:eastAsia="標楷體" w:hint="eastAsia"/>
              </w:rPr>
              <w:t>火</w:t>
            </w:r>
            <w:r w:rsidR="00341E30" w:rsidRPr="005433E7">
              <w:rPr>
                <w:rFonts w:ascii="標楷體" w:eastAsia="標楷體" w:hint="eastAsia"/>
              </w:rPr>
              <w:t>燒車</w:t>
            </w:r>
            <w:r w:rsidR="00581E40" w:rsidRPr="005433E7">
              <w:rPr>
                <w:rFonts w:ascii="標楷體" w:eastAsia="標楷體" w:hint="eastAsia"/>
              </w:rPr>
              <w:t>、爆炸物、化學</w:t>
            </w:r>
            <w:r>
              <w:rPr>
                <w:rFonts w:ascii="標楷體" w:eastAsia="標楷體" w:hint="eastAsia"/>
              </w:rPr>
              <w:t>(</w:t>
            </w:r>
            <w:r w:rsidR="00581E40" w:rsidRPr="005433E7">
              <w:rPr>
                <w:rFonts w:ascii="標楷體" w:eastAsia="標楷體" w:hint="eastAsia"/>
              </w:rPr>
              <w:t>含毒性化學</w:t>
            </w:r>
            <w:r>
              <w:rPr>
                <w:rFonts w:ascii="標楷體" w:eastAsia="標楷體" w:hint="eastAsia"/>
              </w:rPr>
              <w:t>)</w:t>
            </w:r>
            <w:r w:rsidR="00581E40" w:rsidRPr="005433E7">
              <w:rPr>
                <w:rFonts w:ascii="標楷體" w:eastAsia="標楷體" w:hint="eastAsia"/>
              </w:rPr>
              <w:t>物質災害處理。</w:t>
            </w:r>
          </w:p>
          <w:p w:rsidR="00581E40" w:rsidRPr="005433E7" w:rsidRDefault="00497440" w:rsidP="006267DE">
            <w:pPr>
              <w:kinsoku w:val="0"/>
              <w:overflowPunct w:val="0"/>
              <w:autoSpaceDE w:val="0"/>
              <w:autoSpaceDN w:val="0"/>
              <w:spacing w:line="338" w:lineRule="exact"/>
              <w:ind w:leftChars="770" w:left="2328" w:hangingChars="200" w:hanging="48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2</w:t>
            </w:r>
            <w:r>
              <w:rPr>
                <w:rFonts w:ascii="標楷體" w:eastAsia="標楷體" w:hint="eastAsia"/>
              </w:rPr>
              <w:t>)</w:t>
            </w:r>
            <w:r w:rsidR="00581E40" w:rsidRPr="005433E7">
              <w:rPr>
                <w:rFonts w:ascii="標楷體" w:eastAsia="標楷體" w:hint="eastAsia"/>
              </w:rPr>
              <w:t>應變處所及作業軟體、通訊設備之整備</w:t>
            </w:r>
          </w:p>
          <w:p w:rsidR="00581E40" w:rsidRPr="005433E7" w:rsidRDefault="00581E40" w:rsidP="006267DE">
            <w:pPr>
              <w:spacing w:line="332" w:lineRule="exact"/>
              <w:ind w:leftChars="920" w:left="2208"/>
              <w:jc w:val="both"/>
              <w:textAlignment w:val="center"/>
              <w:rPr>
                <w:rFonts w:eastAsia="標楷體" w:hint="eastAsia"/>
              </w:rPr>
            </w:pPr>
            <w:r w:rsidRPr="005433E7">
              <w:rPr>
                <w:rFonts w:ascii="標楷體" w:eastAsia="標楷體" w:hint="eastAsia"/>
              </w:rPr>
              <w:t>本局及所屬</w:t>
            </w:r>
            <w:r w:rsidR="00F37812" w:rsidRPr="00DF4AD0">
              <w:rPr>
                <w:rFonts w:ascii="標楷體" w:eastAsia="標楷體" w:hint="eastAsia"/>
                <w:color w:val="FF0000"/>
                <w:u w:val="single"/>
              </w:rPr>
              <w:t>分局(</w:t>
            </w:r>
            <w:r w:rsidR="00F37812">
              <w:rPr>
                <w:rFonts w:ascii="標楷體" w:eastAsia="標楷體" w:hint="eastAsia"/>
              </w:rPr>
              <w:t>處</w:t>
            </w:r>
            <w:r w:rsidR="00F37812" w:rsidRPr="00DF4AD0">
              <w:rPr>
                <w:rFonts w:ascii="標楷體" w:eastAsia="標楷體" w:hint="eastAsia"/>
                <w:color w:val="FF0000"/>
                <w:u w:val="single"/>
              </w:rPr>
              <w:t>)</w:t>
            </w:r>
            <w:r w:rsidR="00F37812" w:rsidRPr="005433E7">
              <w:rPr>
                <w:rFonts w:ascii="標楷體" w:eastAsia="標楷體" w:hint="eastAsia"/>
              </w:rPr>
              <w:t>、段</w:t>
            </w:r>
            <w:r w:rsidR="00F37812" w:rsidRPr="00DF4AD0">
              <w:rPr>
                <w:rFonts w:ascii="標楷體" w:eastAsia="標楷體" w:hint="eastAsia"/>
                <w:color w:val="FF0000"/>
                <w:u w:val="single"/>
              </w:rPr>
              <w:t>(所)</w:t>
            </w:r>
            <w:r w:rsidRPr="005433E7">
              <w:rPr>
                <w:rFonts w:ascii="標楷體" w:eastAsia="標楷體" w:hint="eastAsia"/>
              </w:rPr>
              <w:t>，為辦理災害緊急應變相關作業，應設置作業所需之相關通訊設備、作業軟體及合適之辦公處所，並注意防救災環境及科技發展，依作業需求適時更新其軟硬體設備及調整處所環境。</w:t>
            </w:r>
          </w:p>
        </w:tc>
      </w:tr>
    </w:tbl>
    <w:p w:rsidR="00581E40" w:rsidRDefault="00581E40">
      <w:pPr>
        <w:spacing w:line="0" w:lineRule="atLeast"/>
        <w:jc w:val="center"/>
        <w:rPr>
          <w:rFonts w:eastAsia="標楷體" w:hint="eastAsia"/>
          <w:sz w:val="32"/>
        </w:rPr>
      </w:pPr>
      <w:r>
        <w:rPr>
          <w:rFonts w:eastAsia="標楷體" w:hint="eastAsia"/>
          <w:sz w:val="32"/>
        </w:rPr>
        <w:lastRenderedPageBreak/>
        <w:t>交通部高速公路局</w:t>
      </w:r>
    </w:p>
    <w:p w:rsidR="00581E40" w:rsidRDefault="00581E40">
      <w:pPr>
        <w:spacing w:line="0" w:lineRule="atLeast"/>
        <w:jc w:val="center"/>
        <w:rPr>
          <w:rFonts w:eastAsia="標楷體" w:hint="eastAsia"/>
          <w:sz w:val="36"/>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581E40">
        <w:tblPrEx>
          <w:tblCellMar>
            <w:top w:w="0" w:type="dxa"/>
            <w:bottom w:w="0" w:type="dxa"/>
          </w:tblCellMar>
        </w:tblPrEx>
        <w:trPr>
          <w:trHeight w:val="397"/>
        </w:trPr>
        <w:tc>
          <w:tcPr>
            <w:tcW w:w="5390" w:type="dxa"/>
            <w:vAlign w:val="center"/>
          </w:tcPr>
          <w:p w:rsidR="00581E40" w:rsidRDefault="00581E40">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581E40" w:rsidRDefault="00C92EE2" w:rsidP="00CC0C22">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581E40" w:rsidRDefault="00581E40" w:rsidP="00100A6B">
            <w:pPr>
              <w:spacing w:line="0" w:lineRule="atLeast"/>
              <w:jc w:val="both"/>
              <w:rPr>
                <w:rFonts w:eastAsia="標楷體" w:hint="eastAsia"/>
              </w:rPr>
            </w:pPr>
            <w:r>
              <w:rPr>
                <w:rFonts w:eastAsia="標楷體" w:hint="eastAsia"/>
              </w:rPr>
              <w:t>頁次：</w:t>
            </w:r>
            <w:r>
              <w:rPr>
                <w:rFonts w:eastAsia="標楷體"/>
              </w:rPr>
              <w:t>4/</w:t>
            </w:r>
            <w:r w:rsidR="00C10FF2">
              <w:rPr>
                <w:rFonts w:eastAsia="標楷體" w:hint="eastAsia"/>
              </w:rPr>
              <w:t>1</w:t>
            </w:r>
            <w:r w:rsidR="00100A6B">
              <w:rPr>
                <w:rFonts w:eastAsia="標楷體" w:hint="eastAsia"/>
              </w:rPr>
              <w:t>0</w:t>
            </w:r>
          </w:p>
        </w:tc>
      </w:tr>
      <w:tr w:rsidR="00605253" w:rsidTr="006775A5">
        <w:tblPrEx>
          <w:tblCellMar>
            <w:top w:w="0" w:type="dxa"/>
            <w:bottom w:w="0" w:type="dxa"/>
          </w:tblCellMar>
        </w:tblPrEx>
        <w:trPr>
          <w:cantSplit/>
          <w:trHeight w:val="397"/>
        </w:trPr>
        <w:tc>
          <w:tcPr>
            <w:tcW w:w="9126" w:type="dxa"/>
            <w:gridSpan w:val="3"/>
            <w:vAlign w:val="center"/>
          </w:tcPr>
          <w:p w:rsidR="00605253" w:rsidRDefault="00605253">
            <w:pPr>
              <w:spacing w:line="0" w:lineRule="atLeast"/>
              <w:jc w:val="both"/>
              <w:rPr>
                <w:rFonts w:eastAsia="標楷體" w:hint="eastAsia"/>
              </w:rPr>
            </w:pPr>
            <w:r>
              <w:rPr>
                <w:rFonts w:eastAsia="標楷體" w:hint="eastAsia"/>
              </w:rPr>
              <w:t>名稱：重大災害處理</w:t>
            </w:r>
          </w:p>
        </w:tc>
      </w:tr>
      <w:tr w:rsidR="00605253" w:rsidTr="006775A5">
        <w:tblPrEx>
          <w:tblCellMar>
            <w:top w:w="0" w:type="dxa"/>
            <w:bottom w:w="0" w:type="dxa"/>
          </w:tblCellMar>
        </w:tblPrEx>
        <w:trPr>
          <w:cantSplit/>
          <w:trHeight w:val="397"/>
        </w:trPr>
        <w:tc>
          <w:tcPr>
            <w:tcW w:w="9126" w:type="dxa"/>
            <w:gridSpan w:val="3"/>
            <w:vAlign w:val="center"/>
          </w:tcPr>
          <w:p w:rsidR="00605253" w:rsidRPr="005433E7" w:rsidRDefault="00C92EE2" w:rsidP="005433E7">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581E40" w:rsidTr="006D6C02">
        <w:tblPrEx>
          <w:tblCellMar>
            <w:top w:w="0" w:type="dxa"/>
            <w:bottom w:w="0" w:type="dxa"/>
          </w:tblCellMar>
        </w:tblPrEx>
        <w:trPr>
          <w:cantSplit/>
          <w:trHeight w:val="11338"/>
        </w:trPr>
        <w:tc>
          <w:tcPr>
            <w:tcW w:w="9126" w:type="dxa"/>
            <w:gridSpan w:val="3"/>
          </w:tcPr>
          <w:p w:rsidR="00581E40" w:rsidRPr="005433E7" w:rsidRDefault="00497440" w:rsidP="006267DE">
            <w:pPr>
              <w:spacing w:line="338" w:lineRule="exact"/>
              <w:ind w:leftChars="770" w:left="2438" w:hangingChars="246" w:hanging="59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3</w:t>
            </w:r>
            <w:r>
              <w:rPr>
                <w:rFonts w:ascii="標楷體" w:eastAsia="標楷體" w:hint="eastAsia"/>
              </w:rPr>
              <w:t>)</w:t>
            </w:r>
            <w:r w:rsidR="00581E40" w:rsidRPr="005433E7">
              <w:rPr>
                <w:rFonts w:ascii="標楷體" w:eastAsia="標楷體" w:hint="eastAsia"/>
              </w:rPr>
              <w:t>災害救濟、救急物資儲備</w:t>
            </w:r>
          </w:p>
          <w:p w:rsidR="00581E40" w:rsidRPr="005433E7" w:rsidRDefault="00581E40" w:rsidP="006267DE">
            <w:pPr>
              <w:spacing w:line="338" w:lineRule="exact"/>
              <w:ind w:leftChars="920" w:left="2208"/>
              <w:jc w:val="both"/>
              <w:textAlignment w:val="center"/>
              <w:rPr>
                <w:rFonts w:ascii="標楷體" w:eastAsia="標楷體" w:hint="eastAsia"/>
              </w:rPr>
            </w:pPr>
            <w:r w:rsidRPr="005433E7">
              <w:rPr>
                <w:rFonts w:ascii="標楷體" w:eastAsia="標楷體" w:hint="eastAsia"/>
              </w:rPr>
              <w:t>本局所屬</w:t>
            </w:r>
            <w:r w:rsidR="00F37812" w:rsidRPr="001976DE">
              <w:rPr>
                <w:rFonts w:ascii="標楷體" w:eastAsia="標楷體" w:hint="eastAsia"/>
              </w:rPr>
              <w:t>各</w:t>
            </w:r>
            <w:r w:rsidR="00F37812" w:rsidRPr="00DF4AD0">
              <w:rPr>
                <w:rFonts w:ascii="標楷體" w:eastAsia="標楷體" w:hint="eastAsia"/>
                <w:color w:val="FF0000"/>
                <w:u w:val="single"/>
              </w:rPr>
              <w:t>分局(</w:t>
            </w:r>
            <w:r w:rsidR="00F37812">
              <w:rPr>
                <w:rFonts w:ascii="標楷體" w:eastAsia="標楷體" w:hint="eastAsia"/>
              </w:rPr>
              <w:t>處</w:t>
            </w:r>
            <w:r w:rsidR="00F37812" w:rsidRPr="00DF4AD0">
              <w:rPr>
                <w:rFonts w:ascii="標楷體" w:eastAsia="標楷體" w:hint="eastAsia"/>
                <w:color w:val="FF0000"/>
                <w:u w:val="single"/>
              </w:rPr>
              <w:t>)</w:t>
            </w:r>
            <w:r w:rsidRPr="005433E7">
              <w:rPr>
                <w:rFonts w:ascii="標楷體" w:eastAsia="標楷體" w:hint="eastAsia"/>
              </w:rPr>
              <w:t>及工務段(所)於平時應儲備道路緊急搶修器材</w:t>
            </w:r>
            <w:r w:rsidR="00341E30" w:rsidRPr="005433E7">
              <w:rPr>
                <w:rFonts w:ascii="標楷體" w:eastAsia="標楷體" w:hint="eastAsia"/>
              </w:rPr>
              <w:t>及材料</w:t>
            </w:r>
            <w:r w:rsidRPr="005433E7">
              <w:rPr>
                <w:rFonts w:ascii="標楷體" w:eastAsia="標楷體" w:hint="eastAsia"/>
              </w:rPr>
              <w:t>。</w:t>
            </w:r>
          </w:p>
          <w:p w:rsidR="00581E40" w:rsidRPr="005433E7" w:rsidRDefault="00497440" w:rsidP="006267DE">
            <w:pPr>
              <w:spacing w:line="338" w:lineRule="exact"/>
              <w:ind w:leftChars="770" w:left="2438" w:hangingChars="246" w:hanging="59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4</w:t>
            </w:r>
            <w:r>
              <w:rPr>
                <w:rFonts w:ascii="標楷體" w:eastAsia="標楷體" w:hint="eastAsia"/>
              </w:rPr>
              <w:t>)</w:t>
            </w:r>
            <w:r w:rsidR="00581E40" w:rsidRPr="005433E7">
              <w:rPr>
                <w:rFonts w:ascii="標楷體" w:eastAsia="標楷體" w:hint="eastAsia"/>
              </w:rPr>
              <w:t>防救設施整備</w:t>
            </w:r>
          </w:p>
          <w:p w:rsidR="00581E40" w:rsidRPr="005433E7" w:rsidRDefault="00581E40" w:rsidP="006267DE">
            <w:pPr>
              <w:spacing w:line="338" w:lineRule="exact"/>
              <w:ind w:leftChars="920" w:left="2208"/>
              <w:jc w:val="both"/>
              <w:textAlignment w:val="center"/>
              <w:rPr>
                <w:rFonts w:ascii="標楷體" w:eastAsia="標楷體" w:hint="eastAsia"/>
              </w:rPr>
            </w:pPr>
            <w:r w:rsidRPr="005433E7">
              <w:rPr>
                <w:rFonts w:ascii="標楷體" w:eastAsia="標楷體" w:hint="eastAsia"/>
              </w:rPr>
              <w:t>本局所屬</w:t>
            </w:r>
            <w:r w:rsidR="00F37812" w:rsidRPr="00DF4AD0">
              <w:rPr>
                <w:rFonts w:ascii="標楷體" w:eastAsia="標楷體" w:hint="eastAsia"/>
              </w:rPr>
              <w:t>各</w:t>
            </w:r>
            <w:r w:rsidR="00F37812" w:rsidRPr="00DF4AD0">
              <w:rPr>
                <w:rFonts w:ascii="標楷體" w:eastAsia="標楷體" w:hint="eastAsia"/>
                <w:color w:val="FF0000"/>
                <w:u w:val="single"/>
              </w:rPr>
              <w:t>分局(</w:t>
            </w:r>
            <w:r w:rsidR="00F37812">
              <w:rPr>
                <w:rFonts w:ascii="標楷體" w:eastAsia="標楷體" w:hint="eastAsia"/>
              </w:rPr>
              <w:t>處</w:t>
            </w:r>
            <w:r w:rsidR="00F37812" w:rsidRPr="00DF4AD0">
              <w:rPr>
                <w:rFonts w:ascii="標楷體" w:eastAsia="標楷體" w:hint="eastAsia"/>
                <w:color w:val="FF0000"/>
                <w:u w:val="single"/>
              </w:rPr>
              <w:t>)</w:t>
            </w:r>
            <w:r w:rsidRPr="005433E7">
              <w:rPr>
                <w:rFonts w:ascii="標楷體" w:eastAsia="標楷體" w:hint="eastAsia"/>
              </w:rPr>
              <w:t>及工務段(所)於平時對救濟及救急之施工機械、消防車輛、工程救險車、大型吊車、</w:t>
            </w:r>
            <w:r w:rsidR="00341E30" w:rsidRPr="005433E7">
              <w:rPr>
                <w:rFonts w:ascii="標楷體" w:eastAsia="標楷體" w:hint="eastAsia"/>
              </w:rPr>
              <w:t>抽水機、</w:t>
            </w:r>
            <w:r w:rsidRPr="005433E7">
              <w:rPr>
                <w:rFonts w:ascii="標楷體" w:eastAsia="標楷體" w:hint="eastAsia"/>
              </w:rPr>
              <w:t>多功能救險車及夜間照明設施等均保養良好，並整備及適時充實。</w:t>
            </w:r>
          </w:p>
          <w:p w:rsidR="00581E40" w:rsidRPr="005433E7" w:rsidRDefault="00497440" w:rsidP="006267DE">
            <w:pPr>
              <w:spacing w:line="338" w:lineRule="exact"/>
              <w:ind w:leftChars="770" w:left="2438" w:hangingChars="246" w:hanging="59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5</w:t>
            </w:r>
            <w:r>
              <w:rPr>
                <w:rFonts w:ascii="標楷體" w:eastAsia="標楷體" w:hint="eastAsia"/>
              </w:rPr>
              <w:t>)</w:t>
            </w:r>
            <w:r w:rsidR="00581E40" w:rsidRPr="005433E7">
              <w:rPr>
                <w:rFonts w:ascii="標楷體" w:eastAsia="標楷體" w:hint="eastAsia"/>
              </w:rPr>
              <w:t>救援及救護運送之整備</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a</w:t>
            </w:r>
            <w:r>
              <w:rPr>
                <w:rFonts w:ascii="標楷體" w:eastAsia="標楷體" w:hint="eastAsia"/>
              </w:rPr>
              <w:t>)</w:t>
            </w:r>
            <w:r w:rsidR="00581E40" w:rsidRPr="005433E7">
              <w:rPr>
                <w:rFonts w:ascii="標楷體" w:eastAsia="標楷體" w:hint="eastAsia"/>
              </w:rPr>
              <w:t>本局所屬</w:t>
            </w:r>
            <w:r w:rsidR="00F37812" w:rsidRPr="00DF4AD0">
              <w:rPr>
                <w:rFonts w:ascii="標楷體" w:eastAsia="標楷體" w:hint="eastAsia"/>
              </w:rPr>
              <w:t>各</w:t>
            </w:r>
            <w:r w:rsidR="00F37812" w:rsidRPr="00DF4AD0">
              <w:rPr>
                <w:rFonts w:ascii="標楷體" w:eastAsia="標楷體" w:hint="eastAsia"/>
                <w:color w:val="FF0000"/>
                <w:u w:val="single"/>
              </w:rPr>
              <w:t>分局(</w:t>
            </w:r>
            <w:r w:rsidR="00F37812">
              <w:rPr>
                <w:rFonts w:ascii="標楷體" w:eastAsia="標楷體" w:hint="eastAsia"/>
              </w:rPr>
              <w:t>處</w:t>
            </w:r>
            <w:r w:rsidR="00F37812" w:rsidRPr="00DF4AD0">
              <w:rPr>
                <w:rFonts w:ascii="標楷體" w:eastAsia="標楷體" w:hint="eastAsia"/>
                <w:color w:val="FF0000"/>
                <w:u w:val="single"/>
              </w:rPr>
              <w:t>)</w:t>
            </w:r>
            <w:r w:rsidR="00581E40" w:rsidRPr="005433E7">
              <w:rPr>
                <w:rFonts w:ascii="標楷體" w:eastAsia="標楷體" w:hint="eastAsia"/>
              </w:rPr>
              <w:t>或公警局</w:t>
            </w:r>
            <w:r w:rsidR="006B5792" w:rsidRPr="005433E7">
              <w:rPr>
                <w:rFonts w:ascii="標楷體" w:eastAsia="標楷體" w:hint="eastAsia"/>
              </w:rPr>
              <w:t>所屬</w:t>
            </w:r>
            <w:r w:rsidR="00581E40" w:rsidRPr="005433E7">
              <w:rPr>
                <w:rFonts w:ascii="標楷體" w:eastAsia="標楷體" w:hint="eastAsia"/>
              </w:rPr>
              <w:t>警察隊平時應與轄區之縣市政府警政、消防、環保及行政院毒災應變單位建立聯繫窗口，俾利災害發生時迅速配合救災。</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b</w:t>
            </w:r>
            <w:r>
              <w:rPr>
                <w:rFonts w:ascii="標楷體" w:eastAsia="標楷體" w:hint="eastAsia"/>
              </w:rPr>
              <w:t>)</w:t>
            </w:r>
            <w:r w:rsidR="00581E40" w:rsidRPr="005433E7">
              <w:rPr>
                <w:rFonts w:ascii="標楷體" w:eastAsia="標楷體" w:hint="eastAsia"/>
              </w:rPr>
              <w:t>本局所屬各</w:t>
            </w:r>
            <w:r w:rsidR="00F37812" w:rsidRPr="00DF4AD0">
              <w:rPr>
                <w:rFonts w:ascii="標楷體" w:eastAsia="標楷體" w:hint="eastAsia"/>
                <w:color w:val="FF0000"/>
                <w:u w:val="single"/>
              </w:rPr>
              <w:t>分局(</w:t>
            </w:r>
            <w:r w:rsidR="00F37812">
              <w:rPr>
                <w:rFonts w:ascii="標楷體" w:eastAsia="標楷體" w:hint="eastAsia"/>
              </w:rPr>
              <w:t>處</w:t>
            </w:r>
            <w:r w:rsidR="00F37812" w:rsidRPr="00DF4AD0">
              <w:rPr>
                <w:rFonts w:ascii="標楷體" w:eastAsia="標楷體" w:hint="eastAsia"/>
                <w:color w:val="FF0000"/>
                <w:u w:val="single"/>
              </w:rPr>
              <w:t>)</w:t>
            </w:r>
            <w:r w:rsidR="00581E40" w:rsidRPr="005433E7">
              <w:rPr>
                <w:rFonts w:ascii="標楷體" w:eastAsia="標楷體" w:hint="eastAsia"/>
              </w:rPr>
              <w:t>或公警局</w:t>
            </w:r>
            <w:r w:rsidR="006B5792" w:rsidRPr="005433E7">
              <w:rPr>
                <w:rFonts w:ascii="標楷體" w:eastAsia="標楷體" w:hint="eastAsia"/>
              </w:rPr>
              <w:t>所屬警察隊</w:t>
            </w:r>
            <w:r w:rsidR="00581E40" w:rsidRPr="005433E7">
              <w:rPr>
                <w:rFonts w:ascii="標楷體" w:eastAsia="標楷體" w:hint="eastAsia"/>
              </w:rPr>
              <w:t>平時應與轄區所在地之衛生署緊急醫療網、責任急救醫院單位及民間災害搜救救援團體加強聯繫，並預先妥適規劃救護救援車輛行駛路線，俾爭取人員救護及災害救援時間。</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c</w:t>
            </w:r>
            <w:r>
              <w:rPr>
                <w:rFonts w:ascii="標楷體" w:eastAsia="標楷體" w:hint="eastAsia"/>
              </w:rPr>
              <w:t>)</w:t>
            </w:r>
            <w:r w:rsidR="00581E40" w:rsidRPr="005433E7">
              <w:rPr>
                <w:rFonts w:ascii="標楷體" w:eastAsia="標楷體" w:hint="eastAsia"/>
              </w:rPr>
              <w:t>本局</w:t>
            </w:r>
            <w:r w:rsidR="006B5792" w:rsidRPr="005433E7">
              <w:rPr>
                <w:rFonts w:ascii="標楷體" w:eastAsia="標楷體" w:hint="eastAsia"/>
              </w:rPr>
              <w:t>暨所屬各</w:t>
            </w:r>
            <w:r w:rsidR="00F37812" w:rsidRPr="00DF4AD0">
              <w:rPr>
                <w:rFonts w:ascii="標楷體" w:eastAsia="標楷體" w:hint="eastAsia"/>
                <w:color w:val="FF0000"/>
                <w:u w:val="single"/>
              </w:rPr>
              <w:t>分局</w:t>
            </w:r>
            <w:r w:rsidR="006B5792" w:rsidRPr="005433E7">
              <w:rPr>
                <w:rFonts w:ascii="標楷體" w:eastAsia="標楷體" w:hint="eastAsia"/>
              </w:rPr>
              <w:t>簽訂契約之</w:t>
            </w:r>
            <w:r w:rsidR="00581E40" w:rsidRPr="005433E7">
              <w:rPr>
                <w:rFonts w:ascii="標楷體" w:eastAsia="標楷體" w:hint="eastAsia"/>
              </w:rPr>
              <w:t>維護廠商、拖救車業者及大吊車業者、救災資源廠商，必要時亦加入辦理災害或事故現場排除之相關作業。</w:t>
            </w:r>
          </w:p>
          <w:p w:rsidR="00581E40" w:rsidRPr="005433E7" w:rsidRDefault="00581E40" w:rsidP="006267DE">
            <w:pPr>
              <w:spacing w:line="338" w:lineRule="exact"/>
              <w:ind w:leftChars="470" w:left="1848" w:hangingChars="300" w:hanging="720"/>
              <w:jc w:val="both"/>
              <w:textAlignment w:val="center"/>
              <w:rPr>
                <w:rFonts w:ascii="標楷體" w:eastAsia="標楷體" w:hint="eastAsia"/>
              </w:rPr>
            </w:pPr>
            <w:r w:rsidRPr="005433E7">
              <w:rPr>
                <w:rFonts w:ascii="標楷體" w:eastAsia="標楷體" w:hint="eastAsia"/>
              </w:rPr>
              <w:t>5.4.3</w:t>
            </w:r>
            <w:r w:rsidR="00497440">
              <w:rPr>
                <w:rFonts w:ascii="標楷體" w:eastAsia="標楷體" w:hint="eastAsia"/>
              </w:rPr>
              <w:t xml:space="preserve"> </w:t>
            </w:r>
            <w:r w:rsidRPr="005433E7">
              <w:rPr>
                <w:rFonts w:ascii="標楷體" w:eastAsia="標楷體" w:hint="eastAsia"/>
              </w:rPr>
              <w:t>本局暨所屬</w:t>
            </w:r>
            <w:r w:rsidR="006B5792" w:rsidRPr="005433E7">
              <w:rPr>
                <w:rFonts w:ascii="標楷體" w:eastAsia="標楷體" w:hint="eastAsia"/>
              </w:rPr>
              <w:t>各</w:t>
            </w:r>
            <w:r w:rsidR="002D26A8" w:rsidRPr="00660B49">
              <w:rPr>
                <w:rFonts w:ascii="標楷體" w:eastAsia="標楷體" w:hint="eastAsia"/>
                <w:color w:val="FF0000"/>
                <w:u w:val="single"/>
              </w:rPr>
              <w:t>分局(</w:t>
            </w:r>
            <w:r w:rsidR="002D26A8">
              <w:rPr>
                <w:rFonts w:ascii="標楷體" w:eastAsia="標楷體" w:hint="eastAsia"/>
              </w:rPr>
              <w:t>處</w:t>
            </w:r>
            <w:r w:rsidR="002D26A8" w:rsidRPr="00660B49">
              <w:rPr>
                <w:rFonts w:ascii="標楷體" w:eastAsia="標楷體" w:hint="eastAsia"/>
                <w:color w:val="FF0000"/>
                <w:u w:val="single"/>
              </w:rPr>
              <w:t>)</w:t>
            </w:r>
            <w:r w:rsidRPr="005433E7">
              <w:rPr>
                <w:rFonts w:ascii="標楷體" w:eastAsia="標楷體" w:hint="eastAsia"/>
              </w:rPr>
              <w:t>為順利執行防救事務，應與各相關中央災害防救業務主管機關、直轄市、縣</w:t>
            </w:r>
            <w:r w:rsidR="00497440">
              <w:rPr>
                <w:rFonts w:ascii="標楷體" w:eastAsia="標楷體" w:hint="eastAsia"/>
              </w:rPr>
              <w:t>(</w:t>
            </w:r>
            <w:r w:rsidRPr="005433E7">
              <w:rPr>
                <w:rFonts w:ascii="標楷體" w:eastAsia="標楷體" w:hint="eastAsia"/>
              </w:rPr>
              <w:t>市</w:t>
            </w:r>
            <w:r w:rsidR="00497440">
              <w:rPr>
                <w:rFonts w:ascii="標楷體" w:eastAsia="標楷體" w:hint="eastAsia"/>
              </w:rPr>
              <w:t>)</w:t>
            </w:r>
            <w:r w:rsidRPr="005433E7">
              <w:rPr>
                <w:rFonts w:ascii="標楷體" w:eastAsia="標楷體" w:hint="eastAsia"/>
              </w:rPr>
              <w:t>政府相互聯繫、協調，建立災情聯絡體系。</w:t>
            </w:r>
          </w:p>
          <w:p w:rsidR="00581E40" w:rsidRPr="005433E7" w:rsidRDefault="00581E40" w:rsidP="006267DE">
            <w:pPr>
              <w:spacing w:line="338" w:lineRule="exact"/>
              <w:ind w:leftChars="470" w:left="1848" w:hangingChars="300" w:hanging="720"/>
              <w:jc w:val="both"/>
              <w:textAlignment w:val="center"/>
              <w:rPr>
                <w:rFonts w:ascii="標楷體" w:eastAsia="標楷體" w:hint="eastAsia"/>
              </w:rPr>
            </w:pPr>
            <w:r w:rsidRPr="005433E7">
              <w:rPr>
                <w:rFonts w:ascii="標楷體" w:eastAsia="標楷體" w:hint="eastAsia"/>
              </w:rPr>
              <w:t>5.4.4</w:t>
            </w:r>
            <w:r w:rsidR="00497440">
              <w:rPr>
                <w:rFonts w:ascii="標楷體" w:eastAsia="標楷體" w:hint="eastAsia"/>
              </w:rPr>
              <w:t xml:space="preserve"> </w:t>
            </w:r>
            <w:r w:rsidRPr="005433E7">
              <w:rPr>
                <w:rFonts w:ascii="標楷體" w:eastAsia="標楷體" w:hint="eastAsia"/>
              </w:rPr>
              <w:t>災害防救業務</w:t>
            </w:r>
            <w:r w:rsidR="006305CE" w:rsidRPr="005433E7">
              <w:rPr>
                <w:rFonts w:ascii="標楷體" w:eastAsia="標楷體" w:hint="eastAsia"/>
              </w:rPr>
              <w:t>主辦</w:t>
            </w:r>
            <w:r w:rsidRPr="005433E7">
              <w:rPr>
                <w:rFonts w:ascii="標楷體" w:eastAsia="標楷體" w:hint="eastAsia"/>
              </w:rPr>
              <w:t>單位應依災害防救法第四十三條及其施行細則等相關規定，每年編列預算因應。</w:t>
            </w:r>
          </w:p>
          <w:p w:rsidR="00581E40" w:rsidRPr="005433E7" w:rsidRDefault="00581E40" w:rsidP="006267DE">
            <w:pPr>
              <w:spacing w:line="338" w:lineRule="exact"/>
              <w:ind w:leftChars="200" w:left="1080" w:hangingChars="250" w:hanging="600"/>
              <w:jc w:val="both"/>
              <w:textAlignment w:val="center"/>
              <w:rPr>
                <w:rFonts w:ascii="標楷體" w:eastAsia="標楷體" w:hint="eastAsia"/>
              </w:rPr>
            </w:pPr>
            <w:r w:rsidRPr="005433E7">
              <w:rPr>
                <w:rFonts w:ascii="標楷體" w:eastAsia="標楷體" w:hint="eastAsia"/>
              </w:rPr>
              <w:t>5.5</w:t>
            </w:r>
            <w:r w:rsidR="00DF3554">
              <w:rPr>
                <w:rFonts w:ascii="標楷體" w:eastAsia="標楷體" w:hint="eastAsia"/>
              </w:rPr>
              <w:t xml:space="preserve">  </w:t>
            </w:r>
            <w:r w:rsidRPr="005433E7">
              <w:rPr>
                <w:rFonts w:ascii="標楷體" w:eastAsia="標楷體" w:hint="eastAsia"/>
              </w:rPr>
              <w:t>災害緊急應變：</w:t>
            </w:r>
          </w:p>
          <w:p w:rsidR="00581E40" w:rsidRPr="005433E7" w:rsidRDefault="00581E40" w:rsidP="006267DE">
            <w:pPr>
              <w:spacing w:line="338" w:lineRule="exact"/>
              <w:ind w:leftChars="470" w:left="1848" w:hangingChars="300" w:hanging="720"/>
              <w:jc w:val="both"/>
              <w:textAlignment w:val="center"/>
              <w:rPr>
                <w:rFonts w:ascii="標楷體" w:eastAsia="標楷體" w:hint="eastAsia"/>
              </w:rPr>
            </w:pPr>
            <w:r w:rsidRPr="005433E7">
              <w:rPr>
                <w:rFonts w:ascii="標楷體" w:eastAsia="標楷體" w:hint="eastAsia"/>
              </w:rPr>
              <w:t>5.5.1</w:t>
            </w:r>
            <w:r w:rsidR="00497440">
              <w:rPr>
                <w:rFonts w:ascii="標楷體" w:eastAsia="標楷體" w:hint="eastAsia"/>
              </w:rPr>
              <w:t xml:space="preserve"> </w:t>
            </w:r>
            <w:r w:rsidRPr="005433E7">
              <w:rPr>
                <w:rFonts w:ascii="標楷體" w:eastAsia="標楷體" w:hint="eastAsia"/>
              </w:rPr>
              <w:t>通報</w:t>
            </w:r>
            <w:r w:rsidR="00EB1A58" w:rsidRPr="005433E7">
              <w:rPr>
                <w:rFonts w:ascii="標楷體" w:eastAsia="標楷體" w:hint="eastAsia"/>
              </w:rPr>
              <w:t>程序</w:t>
            </w:r>
            <w:r w:rsidRPr="005433E7">
              <w:rPr>
                <w:rFonts w:ascii="標楷體" w:eastAsia="標楷體" w:hint="eastAsia"/>
              </w:rPr>
              <w:t>：</w:t>
            </w:r>
          </w:p>
          <w:p w:rsidR="00581E40" w:rsidRPr="005433E7" w:rsidRDefault="00497440" w:rsidP="006267DE">
            <w:pPr>
              <w:spacing w:line="338" w:lineRule="exact"/>
              <w:ind w:leftChars="770" w:left="220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1</w:t>
            </w:r>
            <w:r>
              <w:rPr>
                <w:rFonts w:ascii="標楷體" w:eastAsia="標楷體" w:hint="eastAsia"/>
              </w:rPr>
              <w:t>)</w:t>
            </w:r>
            <w:r w:rsidR="00581E40" w:rsidRPr="005433E7">
              <w:rPr>
                <w:rFonts w:ascii="標楷體" w:eastAsia="標楷體" w:hint="eastAsia"/>
              </w:rPr>
              <w:t>本局</w:t>
            </w:r>
            <w:r w:rsidR="002D26A8" w:rsidRPr="001976DE">
              <w:rPr>
                <w:rFonts w:ascii="標楷體" w:eastAsia="標楷體" w:hint="eastAsia"/>
                <w:color w:val="FF0000"/>
                <w:u w:val="single"/>
              </w:rPr>
              <w:t>暨所屬各機關</w:t>
            </w:r>
            <w:r w:rsidR="00581E40" w:rsidRPr="005433E7">
              <w:rPr>
                <w:rFonts w:ascii="標楷體" w:eastAsia="標楷體" w:hint="eastAsia"/>
              </w:rPr>
              <w:t>及公警局於獲悉轄區發生災害時，應立即初步查證並相互通報，如符合重大災害者，應即按下列程序辦理：</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rPr>
              <w:t>a</w:t>
            </w:r>
            <w:r>
              <w:rPr>
                <w:rFonts w:ascii="標楷體" w:eastAsia="標楷體" w:hint="eastAsia"/>
              </w:rPr>
              <w:t>)</w:t>
            </w:r>
            <w:r w:rsidR="00581E40" w:rsidRPr="005433E7">
              <w:rPr>
                <w:rFonts w:ascii="標楷體" w:eastAsia="標楷體" w:hint="eastAsia"/>
              </w:rPr>
              <w:t>以電話通報本局轄區</w:t>
            </w:r>
            <w:r w:rsidR="00B027D5" w:rsidRPr="001976DE">
              <w:rPr>
                <w:rFonts w:ascii="標楷體" w:eastAsia="標楷體" w:hint="eastAsia"/>
                <w:color w:val="FF0000"/>
                <w:u w:val="single"/>
              </w:rPr>
              <w:t>養護</w:t>
            </w:r>
            <w:r w:rsidR="00B027D5">
              <w:rPr>
                <w:rFonts w:ascii="標楷體" w:eastAsia="標楷體" w:hint="eastAsia"/>
              </w:rPr>
              <w:t>工程</w:t>
            </w:r>
            <w:r w:rsidR="00B027D5" w:rsidRPr="001976DE">
              <w:rPr>
                <w:rFonts w:ascii="標楷體" w:eastAsia="標楷體" w:hint="eastAsia"/>
                <w:color w:val="FF0000"/>
                <w:u w:val="single"/>
              </w:rPr>
              <w:t>分局</w:t>
            </w:r>
            <w:r w:rsidR="00581E40" w:rsidRPr="005433E7">
              <w:rPr>
                <w:rFonts w:ascii="標楷體" w:eastAsia="標楷體" w:hint="eastAsia"/>
              </w:rPr>
              <w:t>交通控制中心轉報北區</w:t>
            </w:r>
            <w:r w:rsidR="00B027D5" w:rsidRPr="001976DE">
              <w:rPr>
                <w:rFonts w:ascii="標楷體" w:eastAsia="標楷體" w:hint="eastAsia"/>
                <w:color w:val="FF0000"/>
                <w:u w:val="single"/>
              </w:rPr>
              <w:t>養護</w:t>
            </w:r>
            <w:r w:rsidR="00B027D5">
              <w:rPr>
                <w:rFonts w:ascii="標楷體" w:eastAsia="標楷體" w:hint="eastAsia"/>
              </w:rPr>
              <w:t>工程</w:t>
            </w:r>
            <w:r w:rsidR="002D26A8" w:rsidRPr="006E7E95">
              <w:rPr>
                <w:rFonts w:ascii="標楷體" w:eastAsia="標楷體" w:hint="eastAsia"/>
                <w:color w:val="FF0000"/>
                <w:u w:val="single"/>
              </w:rPr>
              <w:t>分局</w:t>
            </w:r>
            <w:r w:rsidR="00581E40" w:rsidRPr="005433E7">
              <w:rPr>
                <w:rFonts w:ascii="標楷體" w:eastAsia="標楷體" w:hint="eastAsia"/>
              </w:rPr>
              <w:t>交通控制中心(以下簡稱北區交控中心)。</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rPr>
              <w:t>b</w:t>
            </w:r>
            <w:r>
              <w:rPr>
                <w:rFonts w:ascii="標楷體" w:eastAsia="標楷體" w:hint="eastAsia"/>
              </w:rPr>
              <w:t>)</w:t>
            </w:r>
            <w:r w:rsidR="00581E40" w:rsidRPr="005433E7">
              <w:rPr>
                <w:rFonts w:ascii="標楷體" w:eastAsia="標楷體" w:hint="eastAsia"/>
              </w:rPr>
              <w:t>於一小時內填具</w:t>
            </w:r>
            <w:r w:rsidR="002D26A8" w:rsidRPr="001976DE">
              <w:rPr>
                <w:rFonts w:ascii="標楷體" w:eastAsia="標楷體" w:hint="eastAsia"/>
              </w:rPr>
              <w:t>「災害通報單」(表</w:t>
            </w:r>
            <w:r w:rsidR="002D26A8" w:rsidRPr="001976DE">
              <w:rPr>
                <w:rFonts w:ascii="標楷體" w:eastAsia="標楷體"/>
              </w:rPr>
              <w:t>CRS-001A</w:t>
            </w:r>
            <w:r w:rsidR="002D26A8" w:rsidRPr="001976DE">
              <w:rPr>
                <w:rFonts w:ascii="標楷體" w:eastAsia="標楷體" w:hint="eastAsia"/>
              </w:rPr>
              <w:t>)</w:t>
            </w:r>
            <w:r w:rsidR="00581E40" w:rsidRPr="005433E7">
              <w:rPr>
                <w:rFonts w:ascii="標楷體" w:eastAsia="標楷體" w:hint="eastAsia"/>
              </w:rPr>
              <w:t>，以傳真方式傳送</w:t>
            </w:r>
            <w:r w:rsidR="0094675F" w:rsidRPr="0094675F">
              <w:rPr>
                <w:rFonts w:ascii="標楷體" w:eastAsia="標楷體" w:hint="eastAsia"/>
                <w:color w:val="FF0000"/>
                <w:u w:val="single"/>
              </w:rPr>
              <w:t>所轄</w:t>
            </w:r>
            <w:r w:rsidR="00B027D5" w:rsidRPr="001976DE">
              <w:rPr>
                <w:rFonts w:ascii="標楷體" w:eastAsia="標楷體" w:hint="eastAsia"/>
                <w:color w:val="FF0000"/>
                <w:u w:val="single"/>
              </w:rPr>
              <w:t>養護</w:t>
            </w:r>
            <w:r w:rsidR="00B027D5">
              <w:rPr>
                <w:rFonts w:ascii="標楷體" w:eastAsia="標楷體" w:hint="eastAsia"/>
              </w:rPr>
              <w:t>工程</w:t>
            </w:r>
            <w:r w:rsidR="002D26A8" w:rsidRPr="006E7E95">
              <w:rPr>
                <w:rFonts w:ascii="標楷體" w:eastAsia="標楷體" w:hint="eastAsia"/>
                <w:color w:val="FF0000"/>
                <w:u w:val="single"/>
              </w:rPr>
              <w:t>分局</w:t>
            </w:r>
            <w:r w:rsidR="00581E40" w:rsidRPr="005433E7">
              <w:rPr>
                <w:rFonts w:ascii="標楷體" w:eastAsia="標楷體" w:hint="eastAsia"/>
              </w:rPr>
              <w:t>交通控制中心轉報北區交控中心。</w:t>
            </w:r>
          </w:p>
          <w:p w:rsidR="00581E40" w:rsidRPr="005433E7" w:rsidRDefault="00497440" w:rsidP="006267DE">
            <w:pPr>
              <w:spacing w:line="338" w:lineRule="exact"/>
              <w:ind w:leftChars="770" w:left="2438" w:hangingChars="246" w:hanging="590"/>
              <w:jc w:val="both"/>
              <w:textAlignment w:val="center"/>
              <w:rPr>
                <w:rFonts w:ascii="標楷體" w:eastAsia="標楷體" w:hint="eastAsia"/>
              </w:rPr>
            </w:pPr>
            <w:r>
              <w:rPr>
                <w:rFonts w:ascii="標楷體" w:eastAsia="標楷體" w:hint="eastAsia"/>
              </w:rPr>
              <w:t>(</w:t>
            </w:r>
            <w:r w:rsidR="00581E40" w:rsidRPr="005433E7">
              <w:rPr>
                <w:rFonts w:ascii="標楷體" w:eastAsia="標楷體"/>
              </w:rPr>
              <w:t>2</w:t>
            </w:r>
            <w:r>
              <w:rPr>
                <w:rFonts w:ascii="標楷體" w:eastAsia="標楷體" w:hint="eastAsia"/>
              </w:rPr>
              <w:t>)</w:t>
            </w:r>
            <w:r w:rsidR="00581E40" w:rsidRPr="005433E7">
              <w:rPr>
                <w:rFonts w:ascii="標楷體" w:eastAsia="標楷體" w:hint="eastAsia"/>
              </w:rPr>
              <w:t>上班時間：</w:t>
            </w:r>
          </w:p>
          <w:p w:rsidR="00581E40" w:rsidRPr="005433E7" w:rsidRDefault="00497440" w:rsidP="006267DE">
            <w:pPr>
              <w:spacing w:line="338"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rPr>
              <w:t>a</w:t>
            </w:r>
            <w:r>
              <w:rPr>
                <w:rFonts w:ascii="標楷體" w:eastAsia="標楷體" w:hint="eastAsia"/>
              </w:rPr>
              <w:t>)</w:t>
            </w:r>
            <w:r w:rsidR="00581E40" w:rsidRPr="005433E7">
              <w:rPr>
                <w:rFonts w:ascii="標楷體" w:eastAsia="標楷體" w:hint="eastAsia"/>
              </w:rPr>
              <w:t>電話通報</w:t>
            </w:r>
            <w:r>
              <w:rPr>
                <w:rFonts w:ascii="標楷體" w:eastAsia="標楷體" w:hAnsi="標楷體" w:hint="eastAsia"/>
                <w:color w:val="FF0000"/>
                <w:u w:val="single"/>
              </w:rPr>
              <w:t>(</w:t>
            </w:r>
            <w:r w:rsidR="0094675F">
              <w:rPr>
                <w:rFonts w:ascii="標楷體" w:eastAsia="標楷體" w:hAnsi="標楷體" w:hint="eastAsia"/>
                <w:color w:val="FF0000"/>
                <w:u w:val="single"/>
              </w:rPr>
              <w:t>含簡訊</w:t>
            </w:r>
            <w:r>
              <w:rPr>
                <w:rFonts w:ascii="標楷體" w:eastAsia="標楷體" w:hAnsi="標楷體" w:hint="eastAsia"/>
                <w:color w:val="FF0000"/>
                <w:u w:val="single"/>
              </w:rPr>
              <w:t>)</w:t>
            </w:r>
            <w:r w:rsidR="00581E40" w:rsidRPr="005433E7">
              <w:rPr>
                <w:rFonts w:ascii="標楷體" w:eastAsia="標楷體" w:hint="eastAsia"/>
              </w:rPr>
              <w:t>：</w:t>
            </w:r>
          </w:p>
          <w:p w:rsidR="004753B8" w:rsidRPr="006267DE" w:rsidRDefault="00581E40" w:rsidP="006267DE">
            <w:pPr>
              <w:spacing w:line="338" w:lineRule="exact"/>
              <w:ind w:leftChars="1070" w:left="3048" w:hangingChars="200" w:hanging="480"/>
              <w:jc w:val="both"/>
              <w:textAlignment w:val="center"/>
              <w:rPr>
                <w:rFonts w:ascii="標楷體" w:eastAsia="標楷體" w:hint="eastAsia"/>
              </w:rPr>
            </w:pPr>
            <w:r w:rsidRPr="005433E7">
              <w:rPr>
                <w:rFonts w:ascii="標楷體" w:eastAsia="標楷體"/>
              </w:rPr>
              <w:t>(</w:t>
            </w:r>
            <w:r w:rsidRPr="005433E7">
              <w:rPr>
                <w:rFonts w:ascii="標楷體" w:eastAsia="標楷體" w:hint="eastAsia"/>
              </w:rPr>
              <w:t>Ⅰ</w:t>
            </w:r>
            <w:r w:rsidRPr="005433E7">
              <w:rPr>
                <w:rFonts w:ascii="標楷體" w:eastAsia="標楷體"/>
              </w:rPr>
              <w:t>)</w:t>
            </w:r>
            <w:r w:rsidRPr="005433E7">
              <w:rPr>
                <w:rFonts w:ascii="標楷體" w:eastAsia="標楷體" w:hint="eastAsia"/>
              </w:rPr>
              <w:t>北區交控中心接獲重大災害電話通報後，應即依災害類別電話通報相關業務主辦單位及政風室。</w:t>
            </w:r>
          </w:p>
        </w:tc>
      </w:tr>
    </w:tbl>
    <w:p w:rsidR="00581E40" w:rsidRDefault="00581E40">
      <w:pPr>
        <w:spacing w:line="0" w:lineRule="atLeast"/>
        <w:jc w:val="center"/>
        <w:rPr>
          <w:rFonts w:eastAsia="標楷體" w:hint="eastAsia"/>
          <w:sz w:val="32"/>
        </w:rPr>
      </w:pPr>
      <w:r>
        <w:rPr>
          <w:rFonts w:eastAsia="標楷體" w:hint="eastAsia"/>
          <w:sz w:val="32"/>
        </w:rPr>
        <w:lastRenderedPageBreak/>
        <w:t>交通部高速公路局</w:t>
      </w:r>
    </w:p>
    <w:p w:rsidR="00581E40" w:rsidRDefault="00581E40">
      <w:pPr>
        <w:spacing w:line="0" w:lineRule="atLeast"/>
        <w:jc w:val="center"/>
        <w:rPr>
          <w:rFonts w:eastAsia="標楷體" w:hint="eastAsia"/>
          <w:sz w:val="36"/>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581E40">
        <w:tblPrEx>
          <w:tblCellMar>
            <w:top w:w="0" w:type="dxa"/>
            <w:bottom w:w="0" w:type="dxa"/>
          </w:tblCellMar>
        </w:tblPrEx>
        <w:trPr>
          <w:trHeight w:val="397"/>
        </w:trPr>
        <w:tc>
          <w:tcPr>
            <w:tcW w:w="5390" w:type="dxa"/>
            <w:vAlign w:val="center"/>
          </w:tcPr>
          <w:p w:rsidR="00581E40" w:rsidRDefault="00581E40">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581E40" w:rsidRDefault="00C92EE2" w:rsidP="00CC0C22">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581E40" w:rsidRDefault="00581E40" w:rsidP="00100A6B">
            <w:pPr>
              <w:spacing w:line="0" w:lineRule="atLeast"/>
              <w:jc w:val="both"/>
              <w:rPr>
                <w:rFonts w:eastAsia="標楷體" w:hint="eastAsia"/>
              </w:rPr>
            </w:pPr>
            <w:r>
              <w:rPr>
                <w:rFonts w:eastAsia="標楷體" w:hint="eastAsia"/>
              </w:rPr>
              <w:t>頁次：</w:t>
            </w:r>
            <w:r w:rsidR="005A3069">
              <w:rPr>
                <w:rFonts w:eastAsia="標楷體" w:hint="eastAsia"/>
              </w:rPr>
              <w:t>5</w:t>
            </w:r>
            <w:r>
              <w:rPr>
                <w:rFonts w:eastAsia="標楷體"/>
              </w:rPr>
              <w:t>/</w:t>
            </w:r>
            <w:r w:rsidR="00C10FF2">
              <w:rPr>
                <w:rFonts w:eastAsia="標楷體" w:hint="eastAsia"/>
              </w:rPr>
              <w:t>1</w:t>
            </w:r>
            <w:r w:rsidR="00100A6B">
              <w:rPr>
                <w:rFonts w:eastAsia="標楷體" w:hint="eastAsia"/>
              </w:rPr>
              <w:t>0</w:t>
            </w:r>
          </w:p>
        </w:tc>
      </w:tr>
      <w:tr w:rsidR="00605253" w:rsidTr="006775A5">
        <w:tblPrEx>
          <w:tblCellMar>
            <w:top w:w="0" w:type="dxa"/>
            <w:bottom w:w="0" w:type="dxa"/>
          </w:tblCellMar>
        </w:tblPrEx>
        <w:trPr>
          <w:cantSplit/>
          <w:trHeight w:val="397"/>
        </w:trPr>
        <w:tc>
          <w:tcPr>
            <w:tcW w:w="9126" w:type="dxa"/>
            <w:gridSpan w:val="3"/>
            <w:vAlign w:val="center"/>
          </w:tcPr>
          <w:p w:rsidR="00605253" w:rsidRDefault="00605253">
            <w:pPr>
              <w:spacing w:line="0" w:lineRule="atLeast"/>
              <w:jc w:val="both"/>
              <w:rPr>
                <w:rFonts w:eastAsia="標楷體" w:hint="eastAsia"/>
              </w:rPr>
            </w:pPr>
            <w:r>
              <w:rPr>
                <w:rFonts w:eastAsia="標楷體" w:hint="eastAsia"/>
              </w:rPr>
              <w:t>名稱：重大災害處理</w:t>
            </w:r>
          </w:p>
        </w:tc>
      </w:tr>
      <w:tr w:rsidR="00605253" w:rsidTr="006775A5">
        <w:tblPrEx>
          <w:tblCellMar>
            <w:top w:w="0" w:type="dxa"/>
            <w:bottom w:w="0" w:type="dxa"/>
          </w:tblCellMar>
        </w:tblPrEx>
        <w:trPr>
          <w:cantSplit/>
          <w:trHeight w:val="397"/>
        </w:trPr>
        <w:tc>
          <w:tcPr>
            <w:tcW w:w="9126" w:type="dxa"/>
            <w:gridSpan w:val="3"/>
            <w:vAlign w:val="center"/>
          </w:tcPr>
          <w:p w:rsidR="00605253" w:rsidRPr="005433E7" w:rsidRDefault="00C92EE2" w:rsidP="005433E7">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581E40" w:rsidTr="00A01169">
        <w:tblPrEx>
          <w:tblCellMar>
            <w:top w:w="0" w:type="dxa"/>
            <w:bottom w:w="0" w:type="dxa"/>
          </w:tblCellMar>
        </w:tblPrEx>
        <w:trPr>
          <w:cantSplit/>
          <w:trHeight w:val="11480"/>
        </w:trPr>
        <w:tc>
          <w:tcPr>
            <w:tcW w:w="9126" w:type="dxa"/>
            <w:gridSpan w:val="3"/>
          </w:tcPr>
          <w:p w:rsidR="006267DE" w:rsidRDefault="006267DE"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rPr>
              <w:t>(</w:t>
            </w:r>
            <w:r w:rsidRPr="005433E7">
              <w:rPr>
                <w:rFonts w:ascii="標楷體" w:eastAsia="標楷體" w:hint="eastAsia"/>
              </w:rPr>
              <w:t>Ⅱ</w:t>
            </w:r>
            <w:r w:rsidRPr="005433E7">
              <w:rPr>
                <w:rFonts w:ascii="標楷體" w:eastAsia="標楷體"/>
              </w:rPr>
              <w:t>)</w:t>
            </w:r>
            <w:r w:rsidRPr="005433E7">
              <w:rPr>
                <w:rFonts w:ascii="標楷體" w:eastAsia="標楷體" w:hint="eastAsia"/>
              </w:rPr>
              <w:t>業務主辦單位應即電話通報局長(或</w:t>
            </w:r>
            <w:r>
              <w:rPr>
                <w:rFonts w:ascii="標楷體" w:eastAsia="標楷體" w:hint="eastAsia"/>
                <w:color w:val="FF0000"/>
                <w:u w:val="single"/>
              </w:rPr>
              <w:t>其授權人</w:t>
            </w:r>
            <w:r w:rsidRPr="005433E7">
              <w:rPr>
                <w:rFonts w:ascii="標楷體" w:eastAsia="標楷體" w:hint="eastAsia"/>
              </w:rPr>
              <w:t>)轉陳部、次長。</w:t>
            </w:r>
          </w:p>
          <w:p w:rsidR="00581E40" w:rsidRPr="005433E7" w:rsidRDefault="00581E40"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rPr>
              <w:t>(</w:t>
            </w:r>
            <w:r w:rsidRPr="005433E7">
              <w:rPr>
                <w:rFonts w:ascii="標楷體" w:eastAsia="標楷體" w:hint="eastAsia"/>
              </w:rPr>
              <w:t>Ⅲ</w:t>
            </w:r>
            <w:r w:rsidRPr="005433E7">
              <w:rPr>
                <w:rFonts w:ascii="標楷體" w:eastAsia="標楷體"/>
              </w:rPr>
              <w:t>)</w:t>
            </w:r>
            <w:r w:rsidRPr="005433E7">
              <w:rPr>
                <w:rFonts w:ascii="標楷體" w:eastAsia="標楷體" w:hint="eastAsia"/>
              </w:rPr>
              <w:t>由</w:t>
            </w:r>
            <w:r w:rsidR="00EB1A58" w:rsidRPr="005433E7">
              <w:rPr>
                <w:rFonts w:ascii="標楷體" w:eastAsia="標楷體" w:hint="eastAsia"/>
              </w:rPr>
              <w:t>業務</w:t>
            </w:r>
            <w:r w:rsidRPr="005433E7">
              <w:rPr>
                <w:rFonts w:ascii="標楷體" w:eastAsia="標楷體" w:hint="eastAsia"/>
              </w:rPr>
              <w:t>主辦單位依據</w:t>
            </w:r>
            <w:r w:rsidRPr="007300A8">
              <w:rPr>
                <w:rFonts w:ascii="標楷體" w:eastAsia="標楷體" w:hint="eastAsia"/>
              </w:rPr>
              <w:t>「重大災害通報單位</w:t>
            </w:r>
            <w:r w:rsidR="007300A8">
              <w:rPr>
                <w:rFonts w:ascii="標楷體" w:eastAsia="標楷體" w:hint="eastAsia"/>
                <w:color w:val="FF0000"/>
                <w:u w:val="single"/>
              </w:rPr>
              <w:t>連絡</w:t>
            </w:r>
            <w:r w:rsidRPr="007300A8">
              <w:rPr>
                <w:rFonts w:ascii="標楷體" w:eastAsia="標楷體" w:hint="eastAsia"/>
              </w:rPr>
              <w:t>電話一覽表」</w:t>
            </w:r>
            <w:r w:rsidR="00497440">
              <w:rPr>
                <w:rFonts w:ascii="標楷體" w:eastAsia="標楷體" w:hint="eastAsia"/>
              </w:rPr>
              <w:t>(</w:t>
            </w:r>
            <w:r w:rsidRPr="007300A8">
              <w:rPr>
                <w:rFonts w:ascii="標楷體" w:eastAsia="標楷體" w:hint="eastAsia"/>
              </w:rPr>
              <w:t>附件</w:t>
            </w:r>
            <w:r w:rsidRPr="007300A8">
              <w:rPr>
                <w:rFonts w:ascii="標楷體" w:eastAsia="標楷體"/>
              </w:rPr>
              <w:t>CRS-001B</w:t>
            </w:r>
            <w:r w:rsidR="00497440">
              <w:rPr>
                <w:rFonts w:ascii="標楷體" w:eastAsia="標楷體" w:hint="eastAsia"/>
              </w:rPr>
              <w:t>)</w:t>
            </w:r>
            <w:r w:rsidRPr="005433E7">
              <w:rPr>
                <w:rFonts w:ascii="標楷體" w:eastAsia="標楷體" w:hint="eastAsia"/>
              </w:rPr>
              <w:t>電話通報交通部主辦業務司(會)、交通動員委員會</w:t>
            </w:r>
            <w:r w:rsidR="00A82BF7" w:rsidRPr="005433E7">
              <w:rPr>
                <w:rFonts w:ascii="標楷體" w:eastAsia="標楷體" w:hint="eastAsia"/>
              </w:rPr>
              <w:t>、交通部</w:t>
            </w:r>
            <w:r w:rsidR="00A82BF7" w:rsidRPr="005433E7">
              <w:rPr>
                <w:rFonts w:ascii="標楷體" w:eastAsia="標楷體"/>
              </w:rPr>
              <w:t>24</w:t>
            </w:r>
            <w:r w:rsidR="00A82BF7" w:rsidRPr="005433E7">
              <w:rPr>
                <w:rFonts w:ascii="標楷體" w:eastAsia="標楷體" w:hint="eastAsia"/>
              </w:rPr>
              <w:t>小時複式通報窗口</w:t>
            </w:r>
            <w:r w:rsidRPr="005433E7">
              <w:rPr>
                <w:rFonts w:ascii="標楷體" w:eastAsia="標楷體" w:hint="eastAsia"/>
              </w:rPr>
              <w:t>。</w:t>
            </w:r>
          </w:p>
          <w:p w:rsidR="00581E40" w:rsidRPr="005433E7" w:rsidRDefault="00497440" w:rsidP="007E1723">
            <w:pPr>
              <w:spacing w:line="320" w:lineRule="exact"/>
              <w:ind w:leftChars="920" w:left="2808" w:hangingChars="250" w:hanging="60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b</w:t>
            </w:r>
            <w:r>
              <w:rPr>
                <w:rFonts w:ascii="標楷體" w:eastAsia="標楷體" w:hint="eastAsia"/>
              </w:rPr>
              <w:t>)</w:t>
            </w:r>
            <w:r w:rsidR="00581E40" w:rsidRPr="005433E7">
              <w:rPr>
                <w:rFonts w:ascii="標楷體" w:eastAsia="標楷體" w:hint="eastAsia"/>
              </w:rPr>
              <w:t>傳真通報：</w:t>
            </w:r>
          </w:p>
          <w:p w:rsidR="00581E40" w:rsidRPr="005433E7" w:rsidRDefault="00581E40"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rPr>
              <w:t>(</w:t>
            </w:r>
            <w:r w:rsidRPr="005433E7">
              <w:rPr>
                <w:rFonts w:ascii="標楷體" w:eastAsia="標楷體" w:hint="eastAsia"/>
              </w:rPr>
              <w:t>Ⅰ</w:t>
            </w:r>
            <w:r w:rsidRPr="005433E7">
              <w:rPr>
                <w:rFonts w:ascii="標楷體" w:eastAsia="標楷體"/>
              </w:rPr>
              <w:t>)</w:t>
            </w:r>
            <w:r w:rsidRPr="005433E7">
              <w:rPr>
                <w:rFonts w:ascii="標楷體" w:eastAsia="標楷體" w:hint="eastAsia"/>
              </w:rPr>
              <w:t>北區交控中心接獲重大災害傳真通報後，應即於「災害通報單」</w:t>
            </w:r>
            <w:r w:rsidR="00FB578F" w:rsidRPr="00FB578F">
              <w:rPr>
                <w:rFonts w:ascii="標楷體" w:eastAsia="標楷體" w:hint="eastAsia"/>
                <w:color w:val="FF0000"/>
                <w:u w:val="single"/>
              </w:rPr>
              <w:t>(表</w:t>
            </w:r>
            <w:r w:rsidR="00FB578F" w:rsidRPr="00FB578F">
              <w:rPr>
                <w:rFonts w:ascii="標楷體" w:eastAsia="標楷體"/>
                <w:color w:val="FF0000"/>
                <w:u w:val="single"/>
              </w:rPr>
              <w:t>CRS-001A</w:t>
            </w:r>
            <w:r w:rsidR="00FB578F" w:rsidRPr="00FB578F">
              <w:rPr>
                <w:rFonts w:ascii="標楷體" w:eastAsia="標楷體" w:hint="eastAsia"/>
                <w:color w:val="FF0000"/>
                <w:u w:val="single"/>
              </w:rPr>
              <w:t>)</w:t>
            </w:r>
            <w:r w:rsidRPr="005433E7">
              <w:rPr>
                <w:rFonts w:ascii="標楷體" w:eastAsia="標楷體" w:hint="eastAsia"/>
              </w:rPr>
              <w:t>上填寫接收人姓名及時間後，即傳送相關業務主辦單位及政風室。</w:t>
            </w:r>
          </w:p>
          <w:p w:rsidR="00581E40" w:rsidRPr="005433E7" w:rsidRDefault="00581E40"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rPr>
              <w:t>(</w:t>
            </w:r>
            <w:r w:rsidRPr="005433E7">
              <w:rPr>
                <w:rFonts w:ascii="標楷體" w:eastAsia="標楷體" w:hint="eastAsia"/>
              </w:rPr>
              <w:t>Ⅱ</w:t>
            </w:r>
            <w:r w:rsidRPr="005433E7">
              <w:rPr>
                <w:rFonts w:ascii="標楷體" w:eastAsia="標楷體"/>
              </w:rPr>
              <w:t>)</w:t>
            </w:r>
            <w:r w:rsidR="00EB1A58" w:rsidRPr="005433E7">
              <w:rPr>
                <w:rFonts w:ascii="標楷體" w:eastAsia="標楷體" w:hint="eastAsia"/>
              </w:rPr>
              <w:t>業務</w:t>
            </w:r>
            <w:r w:rsidRPr="005433E7">
              <w:rPr>
                <w:rFonts w:ascii="標楷體" w:eastAsia="標楷體" w:hint="eastAsia"/>
              </w:rPr>
              <w:t>主辦單位於接獲傳真通報後：</w:t>
            </w:r>
          </w:p>
          <w:p w:rsidR="00581E40" w:rsidRPr="005433E7" w:rsidRDefault="006267DE" w:rsidP="007E1723">
            <w:pPr>
              <w:spacing w:line="320" w:lineRule="exact"/>
              <w:ind w:leftChars="1270" w:left="3288" w:hangingChars="100" w:hanging="240"/>
              <w:jc w:val="both"/>
              <w:textAlignment w:val="center"/>
              <w:rPr>
                <w:rFonts w:ascii="標楷體" w:eastAsia="標楷體" w:hint="eastAsia"/>
              </w:rPr>
            </w:pPr>
            <w:r>
              <w:rPr>
                <w:rFonts w:ascii="標楷體" w:eastAsia="標楷體" w:hAnsi="標楷體" w:hint="eastAsia"/>
              </w:rPr>
              <w:t>˙</w:t>
            </w:r>
            <w:r w:rsidR="00581E40" w:rsidRPr="005433E7">
              <w:rPr>
                <w:rFonts w:ascii="標楷體" w:eastAsia="標楷體" w:hint="eastAsia"/>
              </w:rPr>
              <w:t>填寫</w:t>
            </w:r>
            <w:r w:rsidR="00581E40" w:rsidRPr="007300A8">
              <w:rPr>
                <w:rFonts w:ascii="標楷體" w:eastAsia="標楷體" w:hint="eastAsia"/>
              </w:rPr>
              <w:t>「災害通報單」(表</w:t>
            </w:r>
            <w:r w:rsidR="00581E40" w:rsidRPr="007300A8">
              <w:rPr>
                <w:rFonts w:ascii="標楷體" w:eastAsia="標楷體"/>
              </w:rPr>
              <w:t>CRS-001B</w:t>
            </w:r>
            <w:r w:rsidR="00581E40" w:rsidRPr="007300A8">
              <w:rPr>
                <w:rFonts w:ascii="標楷體" w:eastAsia="標楷體" w:hint="eastAsia"/>
              </w:rPr>
              <w:t>)</w:t>
            </w:r>
            <w:r w:rsidR="00581E40" w:rsidRPr="005433E7">
              <w:rPr>
                <w:rFonts w:ascii="標楷體" w:eastAsia="標楷體" w:hint="eastAsia"/>
              </w:rPr>
              <w:t>及</w:t>
            </w:r>
            <w:r w:rsidR="00581E40" w:rsidRPr="007300A8">
              <w:rPr>
                <w:rFonts w:ascii="標楷體" w:eastAsia="標楷體" w:hint="eastAsia"/>
              </w:rPr>
              <w:t>「災害緊急應變小組簽辦單」(表</w:t>
            </w:r>
            <w:r w:rsidR="00581E40" w:rsidRPr="007300A8">
              <w:rPr>
                <w:rFonts w:ascii="標楷體" w:eastAsia="標楷體"/>
              </w:rPr>
              <w:t>CRS-001C</w:t>
            </w:r>
            <w:r w:rsidR="00581E40" w:rsidRPr="007300A8">
              <w:rPr>
                <w:rFonts w:ascii="標楷體" w:eastAsia="標楷體" w:hint="eastAsia"/>
              </w:rPr>
              <w:t>)</w:t>
            </w:r>
            <w:r w:rsidR="00581E40" w:rsidRPr="005433E7">
              <w:rPr>
                <w:rFonts w:ascii="標楷體" w:eastAsia="標楷體" w:hint="eastAsia"/>
              </w:rPr>
              <w:t>，簽請成立災害緊急應變小組。</w:t>
            </w:r>
          </w:p>
          <w:p w:rsidR="00581E40" w:rsidRPr="005433E7" w:rsidRDefault="006267DE" w:rsidP="007E1723">
            <w:pPr>
              <w:spacing w:line="320" w:lineRule="exact"/>
              <w:ind w:leftChars="1270" w:left="3288" w:hangingChars="100" w:hanging="240"/>
              <w:jc w:val="both"/>
              <w:textAlignment w:val="center"/>
              <w:rPr>
                <w:rFonts w:ascii="標楷體" w:eastAsia="標楷體" w:hint="eastAsia"/>
              </w:rPr>
            </w:pPr>
            <w:r>
              <w:rPr>
                <w:rFonts w:ascii="標楷體" w:eastAsia="標楷體" w:hAnsi="標楷體" w:hint="eastAsia"/>
              </w:rPr>
              <w:t>˙</w:t>
            </w:r>
            <w:r w:rsidR="00581E40" w:rsidRPr="005433E7">
              <w:rPr>
                <w:rFonts w:ascii="標楷體" w:eastAsia="標楷體" w:hint="eastAsia"/>
              </w:rPr>
              <w:t>經局長(</w:t>
            </w:r>
            <w:r w:rsidR="00404904" w:rsidRPr="005433E7">
              <w:rPr>
                <w:rFonts w:ascii="標楷體" w:eastAsia="標楷體" w:hint="eastAsia"/>
              </w:rPr>
              <w:t>或</w:t>
            </w:r>
            <w:r w:rsidR="00404904">
              <w:rPr>
                <w:rFonts w:ascii="標楷體" w:eastAsia="標楷體" w:hint="eastAsia"/>
                <w:color w:val="FF0000"/>
                <w:u w:val="single"/>
              </w:rPr>
              <w:t>其授權人</w:t>
            </w:r>
            <w:r w:rsidR="00581E40" w:rsidRPr="005433E7">
              <w:rPr>
                <w:rFonts w:ascii="標楷體" w:eastAsia="標楷體" w:hint="eastAsia"/>
              </w:rPr>
              <w:t>)批示後，立即將「災害通報單」傳真交通部主辦業務司(會)、交通動員委員會</w:t>
            </w:r>
            <w:r w:rsidR="00A82BF7" w:rsidRPr="005433E7">
              <w:rPr>
                <w:rFonts w:ascii="標楷體" w:eastAsia="標楷體" w:hint="eastAsia"/>
              </w:rPr>
              <w:t>、交通部</w:t>
            </w:r>
            <w:r w:rsidR="00A82BF7" w:rsidRPr="005433E7">
              <w:rPr>
                <w:rFonts w:ascii="標楷體" w:eastAsia="標楷體"/>
              </w:rPr>
              <w:t>24</w:t>
            </w:r>
            <w:r w:rsidR="00A82BF7" w:rsidRPr="005433E7">
              <w:rPr>
                <w:rFonts w:ascii="標楷體" w:eastAsia="標楷體" w:hint="eastAsia"/>
              </w:rPr>
              <w:t>小時複式通報窗口</w:t>
            </w:r>
            <w:r w:rsidR="00581E40" w:rsidRPr="005433E7">
              <w:rPr>
                <w:rFonts w:ascii="標楷體" w:eastAsia="標楷體" w:hint="eastAsia"/>
              </w:rPr>
              <w:t>。</w:t>
            </w:r>
          </w:p>
          <w:p w:rsidR="00581E40" w:rsidRPr="005433E7" w:rsidRDefault="00497440" w:rsidP="007E1723">
            <w:pPr>
              <w:spacing w:line="320" w:lineRule="exact"/>
              <w:ind w:leftChars="920" w:left="2568" w:hangingChars="150" w:hanging="36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c</w:t>
            </w:r>
            <w:r>
              <w:rPr>
                <w:rFonts w:ascii="標楷體" w:eastAsia="標楷體" w:hint="eastAsia"/>
              </w:rPr>
              <w:t>)</w:t>
            </w:r>
            <w:r w:rsidR="00EB1A58" w:rsidRPr="005433E7">
              <w:rPr>
                <w:rFonts w:ascii="標楷體" w:eastAsia="標楷體" w:hint="eastAsia"/>
              </w:rPr>
              <w:t>業務</w:t>
            </w:r>
            <w:r w:rsidR="00581E40" w:rsidRPr="005433E7">
              <w:rPr>
                <w:rFonts w:ascii="標楷體" w:eastAsia="標楷體" w:hint="eastAsia"/>
              </w:rPr>
              <w:t>主辦單位於奉核成立災害緊急應變小組後，應即填寫本局</w:t>
            </w:r>
            <w:r w:rsidR="00581E40" w:rsidRPr="007300A8">
              <w:rPr>
                <w:rFonts w:ascii="標楷體" w:eastAsia="標楷體" w:hint="eastAsia"/>
              </w:rPr>
              <w:t>「災害緊急應變小組成立通報單」(表</w:t>
            </w:r>
            <w:r w:rsidR="00581E40" w:rsidRPr="007300A8">
              <w:rPr>
                <w:rFonts w:ascii="標楷體" w:eastAsia="標楷體"/>
              </w:rPr>
              <w:t>CRS-001D</w:t>
            </w:r>
            <w:r w:rsidR="00581E40" w:rsidRPr="007300A8">
              <w:rPr>
                <w:rFonts w:ascii="標楷體" w:eastAsia="標楷體" w:hint="eastAsia"/>
              </w:rPr>
              <w:t>)</w:t>
            </w:r>
            <w:r w:rsidR="00581E40" w:rsidRPr="005433E7">
              <w:rPr>
                <w:rFonts w:ascii="標楷體" w:eastAsia="標楷體" w:hint="eastAsia"/>
              </w:rPr>
              <w:t>傳真通知公警局及本局相關</w:t>
            </w:r>
            <w:r w:rsidR="00404904">
              <w:rPr>
                <w:rFonts w:ascii="標楷體" w:eastAsia="標楷體" w:hint="eastAsia"/>
                <w:color w:val="FF0000"/>
                <w:u w:val="single"/>
              </w:rPr>
              <w:t>分局(</w:t>
            </w:r>
            <w:r w:rsidR="00581E40" w:rsidRPr="005433E7">
              <w:rPr>
                <w:rFonts w:ascii="標楷體" w:eastAsia="標楷體" w:hint="eastAsia"/>
              </w:rPr>
              <w:t>處</w:t>
            </w:r>
            <w:r w:rsidR="00404904">
              <w:rPr>
                <w:rFonts w:ascii="標楷體" w:eastAsia="標楷體" w:hint="eastAsia"/>
                <w:color w:val="FF0000"/>
                <w:u w:val="single"/>
              </w:rPr>
              <w:t>)</w:t>
            </w:r>
            <w:r w:rsidR="00581E40" w:rsidRPr="005433E7">
              <w:rPr>
                <w:rFonts w:ascii="標楷體" w:eastAsia="標楷體" w:hint="eastAsia"/>
              </w:rPr>
              <w:t>成立</w:t>
            </w:r>
            <w:r w:rsidR="00404904">
              <w:rPr>
                <w:rFonts w:ascii="標楷體" w:eastAsia="標楷體" w:hint="eastAsia"/>
                <w:color w:val="FF0000"/>
              </w:rPr>
              <w:t>分局(處)災害緊急應變</w:t>
            </w:r>
            <w:r w:rsidR="00581E40" w:rsidRPr="005433E7">
              <w:rPr>
                <w:rFonts w:ascii="標楷體" w:eastAsia="標楷體" w:hint="eastAsia"/>
              </w:rPr>
              <w:t>小組，並通知災害緊急應變小組成員與北區交控中心。</w:t>
            </w:r>
          </w:p>
          <w:p w:rsidR="00581E40" w:rsidRPr="005433E7" w:rsidRDefault="00497440" w:rsidP="007E1723">
            <w:pPr>
              <w:spacing w:line="320" w:lineRule="exact"/>
              <w:ind w:leftChars="770" w:left="2438" w:hangingChars="246" w:hanging="59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3</w:t>
            </w:r>
            <w:r>
              <w:rPr>
                <w:rFonts w:ascii="標楷體" w:eastAsia="標楷體" w:hint="eastAsia"/>
              </w:rPr>
              <w:t>)</w:t>
            </w:r>
            <w:r w:rsidR="00581E40" w:rsidRPr="005433E7">
              <w:rPr>
                <w:rFonts w:ascii="標楷體" w:eastAsia="標楷體" w:hint="eastAsia"/>
              </w:rPr>
              <w:t>非上班時間：</w:t>
            </w:r>
          </w:p>
          <w:p w:rsidR="00581E40" w:rsidRPr="005433E7" w:rsidRDefault="00497440" w:rsidP="007E1723">
            <w:pPr>
              <w:spacing w:line="320" w:lineRule="exact"/>
              <w:ind w:leftChars="920" w:left="2808" w:hangingChars="250" w:hanging="600"/>
              <w:jc w:val="both"/>
              <w:textAlignment w:val="center"/>
              <w:rPr>
                <w:rFonts w:ascii="標楷體" w:eastAsia="標楷體" w:hint="eastAsia"/>
              </w:rPr>
            </w:pPr>
            <w:r>
              <w:rPr>
                <w:rFonts w:ascii="標楷體" w:eastAsia="標楷體" w:hint="eastAsia"/>
              </w:rPr>
              <w:t>(</w:t>
            </w:r>
            <w:r w:rsidR="00581E40" w:rsidRPr="005433E7">
              <w:rPr>
                <w:rFonts w:ascii="標楷體" w:eastAsia="標楷體"/>
              </w:rPr>
              <w:t>a</w:t>
            </w:r>
            <w:r>
              <w:rPr>
                <w:rFonts w:ascii="標楷體" w:eastAsia="標楷體" w:hint="eastAsia"/>
              </w:rPr>
              <w:t>)</w:t>
            </w:r>
            <w:r w:rsidR="00581E40" w:rsidRPr="005433E7">
              <w:rPr>
                <w:rFonts w:ascii="標楷體" w:eastAsia="標楷體" w:hint="eastAsia"/>
              </w:rPr>
              <w:t>電話通報</w:t>
            </w:r>
            <w:r>
              <w:rPr>
                <w:rFonts w:ascii="標楷體" w:eastAsia="標楷體" w:hAnsi="標楷體" w:hint="eastAsia"/>
                <w:color w:val="FF0000"/>
                <w:u w:val="single"/>
              </w:rPr>
              <w:t>(</w:t>
            </w:r>
            <w:r w:rsidR="00404904">
              <w:rPr>
                <w:rFonts w:ascii="標楷體" w:eastAsia="標楷體" w:hAnsi="標楷體" w:hint="eastAsia"/>
                <w:color w:val="FF0000"/>
                <w:u w:val="single"/>
              </w:rPr>
              <w:t>含簡訊</w:t>
            </w:r>
            <w:r>
              <w:rPr>
                <w:rFonts w:ascii="標楷體" w:eastAsia="標楷體" w:hAnsi="標楷體" w:hint="eastAsia"/>
                <w:color w:val="FF0000"/>
                <w:u w:val="single"/>
              </w:rPr>
              <w:t>)</w:t>
            </w:r>
            <w:r w:rsidR="00581E40" w:rsidRPr="005433E7">
              <w:rPr>
                <w:rFonts w:ascii="標楷體" w:eastAsia="標楷體" w:hint="eastAsia"/>
              </w:rPr>
              <w:t>：</w:t>
            </w:r>
          </w:p>
          <w:p w:rsidR="00581E40" w:rsidRPr="005433E7" w:rsidRDefault="00581E40"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hint="eastAsia"/>
              </w:rPr>
              <w:t>(Ⅰ)北區交</w:t>
            </w:r>
            <w:r w:rsidR="00B027D5">
              <w:rPr>
                <w:rFonts w:ascii="標楷體" w:eastAsia="標楷體" w:hint="eastAsia"/>
              </w:rPr>
              <w:t>控</w:t>
            </w:r>
            <w:r w:rsidRPr="005433E7">
              <w:rPr>
                <w:rFonts w:ascii="標楷體" w:eastAsia="標楷體" w:hint="eastAsia"/>
              </w:rPr>
              <w:t>中心接獲重大災害電話通報後，應即依災害類別通報相關業務主辦單位主管(或副主管)、政風室主管及本局值日人員，並依該業務主辦單位主管(或副主管)之指示通報交通部值勤人員</w:t>
            </w:r>
            <w:r w:rsidR="00A82BF7" w:rsidRPr="005433E7">
              <w:rPr>
                <w:rFonts w:ascii="標楷體" w:eastAsia="標楷體" w:hint="eastAsia"/>
              </w:rPr>
              <w:t>、交通部</w:t>
            </w:r>
            <w:r w:rsidR="00A82BF7" w:rsidRPr="005433E7">
              <w:rPr>
                <w:rFonts w:ascii="標楷體" w:eastAsia="標楷體"/>
              </w:rPr>
              <w:t>24</w:t>
            </w:r>
            <w:r w:rsidR="00A82BF7" w:rsidRPr="005433E7">
              <w:rPr>
                <w:rFonts w:ascii="標楷體" w:eastAsia="標楷體" w:hint="eastAsia"/>
              </w:rPr>
              <w:t>小時複式通報窗口</w:t>
            </w:r>
            <w:r w:rsidRPr="005433E7">
              <w:rPr>
                <w:rFonts w:ascii="標楷體" w:eastAsia="標楷體" w:hint="eastAsia"/>
              </w:rPr>
              <w:t>。</w:t>
            </w:r>
          </w:p>
          <w:p w:rsidR="00581E40" w:rsidRPr="005433E7" w:rsidRDefault="00581E40"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hint="eastAsia"/>
              </w:rPr>
              <w:t>(Ⅱ)</w:t>
            </w:r>
            <w:r w:rsidR="00EB1A58" w:rsidRPr="005433E7">
              <w:rPr>
                <w:rFonts w:ascii="標楷體" w:eastAsia="標楷體" w:hint="eastAsia"/>
              </w:rPr>
              <w:t>業務</w:t>
            </w:r>
            <w:r w:rsidRPr="005433E7">
              <w:rPr>
                <w:rFonts w:ascii="標楷體" w:eastAsia="標楷體" w:hint="eastAsia"/>
              </w:rPr>
              <w:t>主辦單位主管(或副主管)應即通報局長(</w:t>
            </w:r>
            <w:r w:rsidR="00404904" w:rsidRPr="005433E7">
              <w:rPr>
                <w:rFonts w:ascii="標楷體" w:eastAsia="標楷體" w:hint="eastAsia"/>
              </w:rPr>
              <w:t>或</w:t>
            </w:r>
            <w:r w:rsidR="00404904">
              <w:rPr>
                <w:rFonts w:ascii="標楷體" w:eastAsia="標楷體" w:hint="eastAsia"/>
                <w:color w:val="FF0000"/>
                <w:u w:val="single"/>
              </w:rPr>
              <w:t>其授權人</w:t>
            </w:r>
            <w:r w:rsidR="00404904" w:rsidRPr="00404904">
              <w:rPr>
                <w:rFonts w:ascii="標楷體" w:eastAsia="標楷體" w:hint="eastAsia"/>
              </w:rPr>
              <w:t>)</w:t>
            </w:r>
            <w:r w:rsidRPr="005433E7">
              <w:rPr>
                <w:rFonts w:ascii="標楷體" w:eastAsia="標楷體" w:hint="eastAsia"/>
              </w:rPr>
              <w:t>轉陳部、次長，並請示是否成立災害緊急應變小組。</w:t>
            </w:r>
          </w:p>
          <w:p w:rsidR="00581E40" w:rsidRPr="005433E7" w:rsidRDefault="00581E40"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hint="eastAsia"/>
              </w:rPr>
              <w:t>(Ⅲ)奉核示成立災害緊急應變小組時，</w:t>
            </w:r>
            <w:r w:rsidR="00EB1A58" w:rsidRPr="005433E7">
              <w:rPr>
                <w:rFonts w:ascii="標楷體" w:eastAsia="標楷體" w:hint="eastAsia"/>
              </w:rPr>
              <w:t>業務</w:t>
            </w:r>
            <w:r w:rsidRPr="005433E7">
              <w:rPr>
                <w:rFonts w:ascii="標楷體" w:eastAsia="標楷體" w:hint="eastAsia"/>
              </w:rPr>
              <w:t>主辦單位主管(</w:t>
            </w:r>
            <w:r w:rsidR="00404904">
              <w:rPr>
                <w:rFonts w:ascii="標楷體" w:eastAsia="標楷體" w:hint="eastAsia"/>
                <w:color w:val="FF0000"/>
                <w:u w:val="single"/>
              </w:rPr>
              <w:t>或副主管</w:t>
            </w:r>
            <w:r w:rsidRPr="005433E7">
              <w:rPr>
                <w:rFonts w:ascii="標楷體" w:eastAsia="標楷體" w:hint="eastAsia"/>
              </w:rPr>
              <w:t>)應即</w:t>
            </w:r>
            <w:r w:rsidR="00404904">
              <w:rPr>
                <w:rFonts w:ascii="標楷體" w:eastAsia="標楷體" w:hint="eastAsia"/>
                <w:color w:val="FF0000"/>
                <w:u w:val="single"/>
              </w:rPr>
              <w:t>轉知本局工務組</w:t>
            </w:r>
            <w:r w:rsidRPr="005433E7">
              <w:rPr>
                <w:rFonts w:ascii="標楷體" w:eastAsia="標楷體" w:hint="eastAsia"/>
              </w:rPr>
              <w:t>通知輪值人</w:t>
            </w:r>
            <w:r w:rsidR="00404904">
              <w:rPr>
                <w:rFonts w:ascii="標楷體" w:eastAsia="標楷體" w:hint="eastAsia"/>
                <w:color w:val="FF0000"/>
                <w:u w:val="single"/>
              </w:rPr>
              <w:t>員</w:t>
            </w:r>
            <w:r w:rsidRPr="005433E7">
              <w:rPr>
                <w:rFonts w:ascii="標楷體" w:eastAsia="標楷體" w:hint="eastAsia"/>
              </w:rPr>
              <w:t>趕赴</w:t>
            </w:r>
            <w:r w:rsidR="00A82BF7" w:rsidRPr="005433E7">
              <w:rPr>
                <w:rFonts w:ascii="標楷體" w:eastAsia="標楷體" w:hint="eastAsia"/>
              </w:rPr>
              <w:t>緊急應變中心</w:t>
            </w:r>
            <w:r w:rsidRPr="005433E7">
              <w:rPr>
                <w:rFonts w:ascii="標楷體" w:eastAsia="標楷體" w:hint="eastAsia"/>
              </w:rPr>
              <w:t>值勤，</w:t>
            </w:r>
            <w:r w:rsidR="00A82BF7" w:rsidRPr="005433E7">
              <w:rPr>
                <w:rFonts w:ascii="標楷體" w:eastAsia="標楷體" w:hint="eastAsia"/>
              </w:rPr>
              <w:t>災害緊急應變小組視需要</w:t>
            </w:r>
            <w:r w:rsidRPr="005433E7">
              <w:rPr>
                <w:rFonts w:ascii="標楷體" w:eastAsia="標楷體" w:hint="eastAsia"/>
              </w:rPr>
              <w:t>通知公警局及本局相關</w:t>
            </w:r>
            <w:r w:rsidR="00B027D5">
              <w:rPr>
                <w:rFonts w:ascii="標楷體" w:eastAsia="標楷體" w:hint="eastAsia"/>
              </w:rPr>
              <w:t>分局(處)</w:t>
            </w:r>
            <w:r w:rsidRPr="005433E7">
              <w:rPr>
                <w:rFonts w:ascii="標楷體" w:eastAsia="標楷體" w:hint="eastAsia"/>
              </w:rPr>
              <w:t>成立配合小組。</w:t>
            </w:r>
          </w:p>
          <w:p w:rsidR="00581E40" w:rsidRPr="005433E7" w:rsidRDefault="00497440" w:rsidP="007E1723">
            <w:pPr>
              <w:spacing w:line="320" w:lineRule="exact"/>
              <w:ind w:leftChars="920" w:left="2808" w:hangingChars="250" w:hanging="600"/>
              <w:jc w:val="both"/>
              <w:textAlignment w:val="center"/>
              <w:rPr>
                <w:rFonts w:ascii="標楷體" w:eastAsia="標楷體" w:hint="eastAsia"/>
              </w:rPr>
            </w:pPr>
            <w:r>
              <w:rPr>
                <w:rFonts w:ascii="標楷體" w:eastAsia="標楷體" w:hint="eastAsia"/>
              </w:rPr>
              <w:t>(</w:t>
            </w:r>
            <w:r w:rsidR="00581E40" w:rsidRPr="005433E7">
              <w:rPr>
                <w:rFonts w:ascii="標楷體" w:eastAsia="標楷體" w:hint="eastAsia"/>
              </w:rPr>
              <w:t>b</w:t>
            </w:r>
            <w:r>
              <w:rPr>
                <w:rFonts w:ascii="標楷體" w:eastAsia="標楷體" w:hint="eastAsia"/>
              </w:rPr>
              <w:t>)</w:t>
            </w:r>
            <w:r w:rsidR="00581E40" w:rsidRPr="005433E7">
              <w:rPr>
                <w:rFonts w:ascii="標楷體" w:eastAsia="標楷體" w:hint="eastAsia"/>
              </w:rPr>
              <w:t xml:space="preserve">傳真通報： </w:t>
            </w:r>
          </w:p>
          <w:p w:rsidR="00581E40" w:rsidRPr="008E0060" w:rsidRDefault="00581E40" w:rsidP="007E1723">
            <w:pPr>
              <w:spacing w:line="320" w:lineRule="exact"/>
              <w:ind w:leftChars="1070" w:left="3048" w:hangingChars="200" w:hanging="480"/>
              <w:jc w:val="both"/>
              <w:textAlignment w:val="center"/>
              <w:rPr>
                <w:rFonts w:ascii="標楷體" w:eastAsia="標楷體" w:hint="eastAsia"/>
              </w:rPr>
            </w:pPr>
            <w:r w:rsidRPr="005433E7">
              <w:rPr>
                <w:rFonts w:ascii="標楷體" w:eastAsia="標楷體" w:hint="eastAsia"/>
              </w:rPr>
              <w:t>(Ⅰ)</w:t>
            </w:r>
            <w:r w:rsidR="00C93476" w:rsidRPr="005433E7">
              <w:rPr>
                <w:rFonts w:ascii="標楷體" w:eastAsia="標楷體" w:hint="eastAsia"/>
              </w:rPr>
              <w:t>北區交控中心接獲重大災害傳真通報後，應即於「災害通報單」</w:t>
            </w:r>
            <w:r w:rsidR="00FB578F" w:rsidRPr="00FB578F">
              <w:rPr>
                <w:rFonts w:ascii="標楷體" w:eastAsia="標楷體" w:hint="eastAsia"/>
                <w:color w:val="FF0000"/>
                <w:u w:val="single"/>
              </w:rPr>
              <w:t>(表</w:t>
            </w:r>
            <w:r w:rsidR="00FB578F" w:rsidRPr="00FB578F">
              <w:rPr>
                <w:rFonts w:ascii="標楷體" w:eastAsia="標楷體"/>
                <w:color w:val="FF0000"/>
                <w:u w:val="single"/>
              </w:rPr>
              <w:t>CRS-001A</w:t>
            </w:r>
            <w:r w:rsidR="00FB578F" w:rsidRPr="00FB578F">
              <w:rPr>
                <w:rFonts w:ascii="標楷體" w:eastAsia="標楷體" w:hint="eastAsia"/>
                <w:color w:val="FF0000"/>
                <w:u w:val="single"/>
              </w:rPr>
              <w:t>)</w:t>
            </w:r>
            <w:r w:rsidR="00C93476" w:rsidRPr="005433E7">
              <w:rPr>
                <w:rFonts w:ascii="標楷體" w:eastAsia="標楷體" w:hint="eastAsia"/>
              </w:rPr>
              <w:t>上填寫接收人姓名及時間後，傳送局長</w:t>
            </w:r>
            <w:r w:rsidR="00B01625" w:rsidRPr="00B01625">
              <w:rPr>
                <w:rFonts w:ascii="標楷體" w:eastAsia="標楷體" w:hint="eastAsia"/>
                <w:color w:val="FF0000"/>
                <w:u w:val="single"/>
              </w:rPr>
              <w:t>(或其授權人)</w:t>
            </w:r>
            <w:r w:rsidR="00C93476" w:rsidRPr="005433E7">
              <w:rPr>
                <w:rFonts w:ascii="標楷體" w:eastAsia="標楷體" w:hint="eastAsia"/>
              </w:rPr>
              <w:t>、本局值日人員及相關業務主辦單位主管(或副主管)及政風室。若已成立災害緊急應變小組時，並傳真該小組。</w:t>
            </w:r>
          </w:p>
        </w:tc>
      </w:tr>
    </w:tbl>
    <w:p w:rsidR="009536CC" w:rsidRDefault="009536CC" w:rsidP="009536CC">
      <w:pPr>
        <w:spacing w:line="0" w:lineRule="atLeast"/>
        <w:jc w:val="center"/>
        <w:rPr>
          <w:rFonts w:eastAsia="標楷體" w:hint="eastAsia"/>
          <w:sz w:val="32"/>
        </w:rPr>
      </w:pPr>
      <w:r>
        <w:rPr>
          <w:rFonts w:eastAsia="標楷體" w:hint="eastAsia"/>
          <w:sz w:val="32"/>
        </w:rPr>
        <w:lastRenderedPageBreak/>
        <w:t>交通部高速公路局</w:t>
      </w:r>
    </w:p>
    <w:p w:rsidR="009536CC" w:rsidRDefault="009536CC" w:rsidP="009536CC">
      <w:pPr>
        <w:spacing w:line="0" w:lineRule="atLeast"/>
        <w:jc w:val="center"/>
        <w:rPr>
          <w:rFonts w:eastAsia="標楷體"/>
          <w:noProof/>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9536CC" w:rsidTr="00B62F0B">
        <w:tblPrEx>
          <w:tblCellMar>
            <w:top w:w="0" w:type="dxa"/>
            <w:bottom w:w="0" w:type="dxa"/>
          </w:tblCellMar>
        </w:tblPrEx>
        <w:trPr>
          <w:trHeight w:val="397"/>
        </w:trPr>
        <w:tc>
          <w:tcPr>
            <w:tcW w:w="5390" w:type="dxa"/>
            <w:vAlign w:val="center"/>
          </w:tcPr>
          <w:p w:rsidR="009536CC" w:rsidRDefault="009536CC" w:rsidP="00B62F0B">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9536CC" w:rsidRDefault="009536CC" w:rsidP="00CC0C22">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9536CC" w:rsidRDefault="009536CC" w:rsidP="00100A6B">
            <w:pPr>
              <w:spacing w:line="0" w:lineRule="atLeast"/>
              <w:jc w:val="both"/>
              <w:rPr>
                <w:rFonts w:eastAsia="標楷體"/>
              </w:rPr>
            </w:pPr>
            <w:r>
              <w:rPr>
                <w:rFonts w:eastAsia="標楷體" w:hint="eastAsia"/>
              </w:rPr>
              <w:t>頁次：</w:t>
            </w:r>
            <w:r>
              <w:rPr>
                <w:rFonts w:eastAsia="標楷體" w:hint="eastAsia"/>
              </w:rPr>
              <w:t>6/</w:t>
            </w:r>
            <w:r w:rsidR="00C10FF2">
              <w:rPr>
                <w:rFonts w:eastAsia="標楷體" w:hint="eastAsia"/>
              </w:rPr>
              <w:t>1</w:t>
            </w:r>
            <w:r w:rsidR="00100A6B">
              <w:rPr>
                <w:rFonts w:eastAsia="標楷體" w:hint="eastAsia"/>
              </w:rPr>
              <w:t>0</w:t>
            </w:r>
          </w:p>
        </w:tc>
      </w:tr>
      <w:tr w:rsidR="009536CC" w:rsidTr="00B62F0B">
        <w:tblPrEx>
          <w:tblCellMar>
            <w:top w:w="0" w:type="dxa"/>
            <w:bottom w:w="0" w:type="dxa"/>
          </w:tblCellMar>
        </w:tblPrEx>
        <w:trPr>
          <w:cantSplit/>
          <w:trHeight w:val="397"/>
        </w:trPr>
        <w:tc>
          <w:tcPr>
            <w:tcW w:w="9126" w:type="dxa"/>
            <w:gridSpan w:val="3"/>
            <w:vAlign w:val="center"/>
          </w:tcPr>
          <w:p w:rsidR="009536CC" w:rsidRDefault="009536CC" w:rsidP="00B62F0B">
            <w:pPr>
              <w:spacing w:line="0" w:lineRule="atLeast"/>
              <w:jc w:val="both"/>
              <w:rPr>
                <w:rFonts w:eastAsia="標楷體" w:hint="eastAsia"/>
              </w:rPr>
            </w:pPr>
            <w:r>
              <w:rPr>
                <w:rFonts w:eastAsia="標楷體" w:hint="eastAsia"/>
              </w:rPr>
              <w:t>名稱：重大災害處理</w:t>
            </w:r>
          </w:p>
        </w:tc>
      </w:tr>
      <w:tr w:rsidR="009536CC" w:rsidTr="00B62F0B">
        <w:tblPrEx>
          <w:tblCellMar>
            <w:top w:w="0" w:type="dxa"/>
            <w:bottom w:w="0" w:type="dxa"/>
          </w:tblCellMar>
        </w:tblPrEx>
        <w:trPr>
          <w:cantSplit/>
          <w:trHeight w:val="397"/>
        </w:trPr>
        <w:tc>
          <w:tcPr>
            <w:tcW w:w="9126" w:type="dxa"/>
            <w:gridSpan w:val="3"/>
            <w:vAlign w:val="center"/>
          </w:tcPr>
          <w:p w:rsidR="009536CC" w:rsidRPr="005433E7" w:rsidRDefault="009536CC" w:rsidP="00B62F0B">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9536CC" w:rsidTr="00A01169">
        <w:tblPrEx>
          <w:tblCellMar>
            <w:top w:w="0" w:type="dxa"/>
            <w:bottom w:w="0" w:type="dxa"/>
          </w:tblCellMar>
        </w:tblPrEx>
        <w:trPr>
          <w:cantSplit/>
          <w:trHeight w:val="11197"/>
        </w:trPr>
        <w:tc>
          <w:tcPr>
            <w:tcW w:w="9126" w:type="dxa"/>
            <w:gridSpan w:val="3"/>
          </w:tcPr>
          <w:p w:rsidR="007E1723" w:rsidRDefault="007E1723" w:rsidP="007E1723">
            <w:pPr>
              <w:spacing w:line="338" w:lineRule="exact"/>
              <w:ind w:leftChars="1070" w:left="3048" w:hangingChars="200" w:hanging="480"/>
              <w:jc w:val="both"/>
              <w:textAlignment w:val="center"/>
              <w:rPr>
                <w:rFonts w:ascii="標楷體" w:eastAsia="標楷體" w:hint="eastAsia"/>
              </w:rPr>
            </w:pPr>
            <w:r w:rsidRPr="005433E7">
              <w:rPr>
                <w:rFonts w:ascii="標楷體" w:eastAsia="標楷體" w:hint="eastAsia"/>
              </w:rPr>
              <w:t>(Ⅱ)該通報單經業務主辦單位主管(或副主管)陳報局長</w:t>
            </w:r>
            <w:r w:rsidRPr="00B01625">
              <w:rPr>
                <w:rFonts w:ascii="標楷體" w:eastAsia="標楷體" w:hint="eastAsia"/>
                <w:color w:val="FF0000"/>
                <w:u w:val="single"/>
              </w:rPr>
              <w:t>(或其授權人)</w:t>
            </w:r>
            <w:r w:rsidRPr="005433E7">
              <w:rPr>
                <w:rFonts w:ascii="標楷體" w:eastAsia="標楷體" w:hint="eastAsia"/>
              </w:rPr>
              <w:t>核示後，即通知北區交控中心填寫「災害通報單」</w:t>
            </w:r>
            <w:r w:rsidRPr="00FB578F">
              <w:rPr>
                <w:rFonts w:ascii="標楷體" w:eastAsia="標楷體" w:hint="eastAsia"/>
                <w:color w:val="FF0000"/>
                <w:u w:val="single"/>
              </w:rPr>
              <w:t>(表</w:t>
            </w:r>
            <w:r w:rsidRPr="00FB578F">
              <w:rPr>
                <w:rFonts w:ascii="標楷體" w:eastAsia="標楷體"/>
                <w:color w:val="FF0000"/>
                <w:u w:val="single"/>
              </w:rPr>
              <w:t>CRS-001</w:t>
            </w:r>
            <w:r>
              <w:rPr>
                <w:rFonts w:ascii="標楷體" w:eastAsia="標楷體" w:hint="eastAsia"/>
                <w:color w:val="FF0000"/>
                <w:u w:val="single"/>
              </w:rPr>
              <w:t>B</w:t>
            </w:r>
            <w:r w:rsidRPr="00FB578F">
              <w:rPr>
                <w:rFonts w:ascii="標楷體" w:eastAsia="標楷體" w:hint="eastAsia"/>
                <w:color w:val="FF0000"/>
                <w:u w:val="single"/>
              </w:rPr>
              <w:t>)</w:t>
            </w:r>
            <w:r w:rsidRPr="005433E7">
              <w:rPr>
                <w:rFonts w:ascii="標楷體" w:eastAsia="標楷體" w:hint="eastAsia"/>
              </w:rPr>
              <w:t>傳送交通部</w:t>
            </w:r>
            <w:r w:rsidRPr="005433E7">
              <w:rPr>
                <w:rFonts w:ascii="標楷體" w:eastAsia="標楷體"/>
              </w:rPr>
              <w:t>24</w:t>
            </w:r>
            <w:r w:rsidRPr="005433E7">
              <w:rPr>
                <w:rFonts w:ascii="標楷體" w:eastAsia="標楷體" w:hint="eastAsia"/>
              </w:rPr>
              <w:t>小時複式通報窗口。</w:t>
            </w:r>
          </w:p>
          <w:p w:rsidR="007E1723" w:rsidRDefault="007E1723" w:rsidP="007E1723">
            <w:pPr>
              <w:spacing w:line="338" w:lineRule="exact"/>
              <w:ind w:leftChars="1070" w:left="3048" w:hangingChars="200" w:hanging="480"/>
              <w:jc w:val="both"/>
              <w:textAlignment w:val="center"/>
              <w:rPr>
                <w:rFonts w:ascii="標楷體" w:eastAsia="標楷體" w:hint="eastAsia"/>
              </w:rPr>
            </w:pPr>
            <w:r w:rsidRPr="005433E7">
              <w:rPr>
                <w:rFonts w:ascii="標楷體" w:eastAsia="標楷體" w:hint="eastAsia"/>
              </w:rPr>
              <w:t>(Ⅲ)北區交控中心於上班後，應將相關資料轉送業務主辦單位處理，業務主辦單位應即陳送局長核閱。</w:t>
            </w:r>
          </w:p>
          <w:p w:rsidR="009536CC" w:rsidRPr="005433E7" w:rsidRDefault="00497440" w:rsidP="007E1723">
            <w:pPr>
              <w:spacing w:line="338" w:lineRule="exact"/>
              <w:ind w:leftChars="770" w:left="2438" w:hangingChars="246" w:hanging="59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4</w:t>
            </w:r>
            <w:r>
              <w:rPr>
                <w:rFonts w:ascii="標楷體" w:eastAsia="標楷體" w:hint="eastAsia"/>
              </w:rPr>
              <w:t>)</w:t>
            </w:r>
            <w:r w:rsidR="009536CC" w:rsidRPr="005433E7">
              <w:rPr>
                <w:rFonts w:ascii="標楷體" w:eastAsia="標楷體" w:hint="eastAsia"/>
              </w:rPr>
              <w:t>後續通報：</w:t>
            </w:r>
          </w:p>
          <w:p w:rsidR="009536CC" w:rsidRPr="005433E7" w:rsidRDefault="009536CC" w:rsidP="007E1723">
            <w:pPr>
              <w:spacing w:line="338" w:lineRule="exact"/>
              <w:ind w:leftChars="920" w:left="2568" w:hangingChars="150" w:hanging="360"/>
              <w:jc w:val="both"/>
              <w:textAlignment w:val="center"/>
              <w:rPr>
                <w:rFonts w:ascii="標楷體" w:eastAsia="標楷體" w:hint="eastAsia"/>
              </w:rPr>
            </w:pPr>
            <w:r w:rsidRPr="005433E7">
              <w:rPr>
                <w:rFonts w:ascii="標楷體" w:eastAsia="標楷體" w:hint="eastAsia"/>
              </w:rPr>
              <w:t>(a)已成立緊急應變小組時，緊急應變小組連絡人除重大災情應視處理狀況隨時通報或應上級需要通報外，原則上每隔四小時傳真通報乙次，</w:t>
            </w:r>
            <w:r w:rsidRPr="00FB578F">
              <w:rPr>
                <w:rFonts w:ascii="標楷體" w:eastAsia="標楷體" w:hAnsi="標楷體" w:hint="eastAsia"/>
                <w:color w:val="FF0000"/>
                <w:kern w:val="0"/>
                <w:u w:val="single"/>
              </w:rPr>
              <w:t>並更新本局外部網站交通管制狀況資訊等新聞稿內容</w:t>
            </w:r>
            <w:r>
              <w:rPr>
                <w:rFonts w:ascii="標楷體" w:eastAsia="標楷體" w:hAnsi="標楷體" w:hint="eastAsia"/>
                <w:color w:val="FF0000"/>
                <w:kern w:val="0"/>
                <w:u w:val="single"/>
              </w:rPr>
              <w:t>，</w:t>
            </w:r>
            <w:r w:rsidRPr="005433E7">
              <w:rPr>
                <w:rFonts w:ascii="標楷體" w:eastAsia="標楷體" w:hint="eastAsia"/>
              </w:rPr>
              <w:t>俾掌握災情及時回應至善後完成。</w:t>
            </w:r>
          </w:p>
          <w:p w:rsidR="009536CC" w:rsidRPr="005433E7" w:rsidRDefault="009536CC" w:rsidP="007E1723">
            <w:pPr>
              <w:spacing w:line="338" w:lineRule="exact"/>
              <w:ind w:leftChars="920" w:left="2568" w:hangingChars="150" w:hanging="360"/>
              <w:jc w:val="both"/>
              <w:textAlignment w:val="center"/>
              <w:rPr>
                <w:rFonts w:ascii="標楷體" w:eastAsia="標楷體" w:hint="eastAsia"/>
              </w:rPr>
            </w:pPr>
            <w:r w:rsidRPr="005433E7">
              <w:rPr>
                <w:rFonts w:ascii="標楷體" w:eastAsia="標楷體" w:hint="eastAsia"/>
              </w:rPr>
              <w:t>(b)未成立緊急應變小組時：</w:t>
            </w:r>
          </w:p>
          <w:p w:rsidR="009536CC" w:rsidRPr="005433E7" w:rsidRDefault="009536CC" w:rsidP="007E1723">
            <w:pPr>
              <w:spacing w:line="338" w:lineRule="exact"/>
              <w:ind w:leftChars="1070" w:left="3048" w:hangingChars="200" w:hanging="480"/>
              <w:jc w:val="both"/>
              <w:textAlignment w:val="center"/>
              <w:rPr>
                <w:rFonts w:ascii="標楷體" w:eastAsia="標楷體" w:hint="eastAsia"/>
              </w:rPr>
            </w:pPr>
            <w:r w:rsidRPr="005433E7">
              <w:rPr>
                <w:rFonts w:ascii="標楷體" w:eastAsia="標楷體" w:hint="eastAsia"/>
              </w:rPr>
              <w:t>(Ⅰ)上班時間業務主辦單位除重大災情應視處理狀況隨時通報或應上級需要通報外，原則上每隔四小時傳真通報交通部主辦業務司(會)乙次(每日6、10、14、18、23時)，俾掌握災情及時回應至善後完成。</w:t>
            </w:r>
          </w:p>
          <w:p w:rsidR="009536CC" w:rsidRPr="005433E7" w:rsidRDefault="009536CC" w:rsidP="007E1723">
            <w:pPr>
              <w:spacing w:line="338" w:lineRule="exact"/>
              <w:ind w:leftChars="1070" w:left="3048" w:hangingChars="200" w:hanging="480"/>
              <w:jc w:val="both"/>
              <w:textAlignment w:val="center"/>
              <w:rPr>
                <w:rFonts w:ascii="標楷體" w:eastAsia="標楷體" w:hint="eastAsia"/>
              </w:rPr>
            </w:pPr>
            <w:r w:rsidRPr="005433E7">
              <w:rPr>
                <w:rFonts w:ascii="標楷體" w:eastAsia="標楷體" w:hint="eastAsia"/>
              </w:rPr>
              <w:t>(Ⅱ)非上班時間業務主辦單位主管於接獲北區交控中心通報，即陳報局長</w:t>
            </w:r>
            <w:r w:rsidRPr="00B01625">
              <w:rPr>
                <w:rFonts w:ascii="標楷體" w:eastAsia="標楷體" w:hint="eastAsia"/>
                <w:color w:val="FF0000"/>
                <w:u w:val="single"/>
              </w:rPr>
              <w:t>(或其授權人)</w:t>
            </w:r>
            <w:r w:rsidRPr="005433E7">
              <w:rPr>
                <w:rFonts w:ascii="標楷體" w:eastAsia="標楷體" w:hint="eastAsia"/>
              </w:rPr>
              <w:t>核示後，通知北區交控中心填寫</w:t>
            </w:r>
            <w:r w:rsidRPr="00FB578F">
              <w:rPr>
                <w:rFonts w:ascii="標楷體" w:eastAsia="標楷體" w:hint="eastAsia"/>
              </w:rPr>
              <w:t>「災害通報單」</w:t>
            </w:r>
            <w:r w:rsidRPr="00FB578F">
              <w:rPr>
                <w:rFonts w:ascii="標楷體" w:eastAsia="標楷體" w:hint="eastAsia"/>
                <w:color w:val="FF0000"/>
                <w:u w:val="single"/>
              </w:rPr>
              <w:t>(表</w:t>
            </w:r>
            <w:r w:rsidRPr="00FB578F">
              <w:rPr>
                <w:rFonts w:ascii="標楷體" w:eastAsia="標楷體"/>
                <w:color w:val="FF0000"/>
                <w:u w:val="single"/>
              </w:rPr>
              <w:t>CRS-001</w:t>
            </w:r>
            <w:r>
              <w:rPr>
                <w:rFonts w:ascii="標楷體" w:eastAsia="標楷體" w:hint="eastAsia"/>
                <w:color w:val="FF0000"/>
                <w:u w:val="single"/>
              </w:rPr>
              <w:t>B</w:t>
            </w:r>
            <w:r w:rsidRPr="00FB578F">
              <w:rPr>
                <w:rFonts w:ascii="標楷體" w:eastAsia="標楷體" w:hint="eastAsia"/>
                <w:color w:val="FF0000"/>
                <w:u w:val="single"/>
              </w:rPr>
              <w:t>)</w:t>
            </w:r>
            <w:r w:rsidRPr="005433E7">
              <w:rPr>
                <w:rFonts w:ascii="標楷體" w:eastAsia="標楷體" w:hint="eastAsia"/>
              </w:rPr>
              <w:t>傳送交通部</w:t>
            </w:r>
            <w:r w:rsidRPr="005433E7">
              <w:rPr>
                <w:rFonts w:ascii="標楷體" w:eastAsia="標楷體"/>
              </w:rPr>
              <w:t>24</w:t>
            </w:r>
            <w:r w:rsidRPr="005433E7">
              <w:rPr>
                <w:rFonts w:ascii="標楷體" w:eastAsia="標楷體" w:hint="eastAsia"/>
              </w:rPr>
              <w:t>小時複式通報窗口。</w:t>
            </w:r>
          </w:p>
          <w:p w:rsidR="009536CC" w:rsidRPr="005433E7" w:rsidRDefault="00497440" w:rsidP="007E1723">
            <w:pPr>
              <w:spacing w:line="338" w:lineRule="exact"/>
              <w:ind w:leftChars="770" w:left="220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5</w:t>
            </w:r>
            <w:r>
              <w:rPr>
                <w:rFonts w:ascii="標楷體" w:eastAsia="標楷體" w:hint="eastAsia"/>
              </w:rPr>
              <w:t>)</w:t>
            </w:r>
            <w:r w:rsidR="009536CC" w:rsidRPr="005433E7">
              <w:rPr>
                <w:rFonts w:ascii="標楷體" w:eastAsia="標楷體" w:hint="eastAsia"/>
              </w:rPr>
              <w:t>通報作業連絡電話如</w:t>
            </w:r>
            <w:r w:rsidR="009536CC" w:rsidRPr="00FB578F">
              <w:rPr>
                <w:rFonts w:ascii="標楷體" w:eastAsia="標楷體" w:hint="eastAsia"/>
              </w:rPr>
              <w:t>「重大災害連絡電話一覽表」</w:t>
            </w:r>
            <w:r>
              <w:rPr>
                <w:rFonts w:ascii="標楷體" w:eastAsia="標楷體" w:hint="eastAsia"/>
              </w:rPr>
              <w:t>(</w:t>
            </w:r>
            <w:r w:rsidR="009536CC" w:rsidRPr="00FB578F">
              <w:rPr>
                <w:rFonts w:ascii="標楷體" w:eastAsia="標楷體" w:hint="eastAsia"/>
              </w:rPr>
              <w:t>附件</w:t>
            </w:r>
            <w:r w:rsidR="009536CC" w:rsidRPr="00FB578F">
              <w:rPr>
                <w:rFonts w:ascii="標楷體" w:eastAsia="標楷體"/>
              </w:rPr>
              <w:t>CRS-001C</w:t>
            </w:r>
            <w:r>
              <w:rPr>
                <w:rFonts w:ascii="標楷體" w:eastAsia="標楷體" w:hint="eastAsia"/>
              </w:rPr>
              <w:t>)</w:t>
            </w:r>
            <w:r w:rsidR="009536CC" w:rsidRPr="005433E7">
              <w:rPr>
                <w:rFonts w:ascii="標楷體" w:eastAsia="標楷體" w:hint="eastAsia"/>
              </w:rPr>
              <w:t>。</w:t>
            </w:r>
          </w:p>
          <w:p w:rsidR="009536CC" w:rsidRPr="005433E7" w:rsidRDefault="00497440" w:rsidP="007E1723">
            <w:pPr>
              <w:spacing w:line="338" w:lineRule="exact"/>
              <w:ind w:leftChars="770" w:left="2438" w:hangingChars="246" w:hanging="59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6</w:t>
            </w:r>
            <w:r>
              <w:rPr>
                <w:rFonts w:ascii="標楷體" w:eastAsia="標楷體" w:hint="eastAsia"/>
              </w:rPr>
              <w:t>)</w:t>
            </w:r>
            <w:r w:rsidR="009536CC" w:rsidRPr="005433E7">
              <w:rPr>
                <w:rFonts w:ascii="標楷體" w:eastAsia="標楷體" w:hint="eastAsia"/>
              </w:rPr>
              <w:t>簡訊通報：</w:t>
            </w:r>
          </w:p>
          <w:p w:rsidR="009536CC" w:rsidRDefault="009536CC" w:rsidP="007E1723">
            <w:pPr>
              <w:spacing w:line="338" w:lineRule="exact"/>
              <w:ind w:leftChars="920" w:left="2208"/>
              <w:jc w:val="both"/>
              <w:textAlignment w:val="center"/>
              <w:rPr>
                <w:rFonts w:ascii="標楷體" w:eastAsia="標楷體"/>
              </w:rPr>
            </w:pPr>
            <w:r w:rsidRPr="005433E7">
              <w:rPr>
                <w:rFonts w:ascii="標楷體" w:eastAsia="標楷體" w:hint="eastAsia"/>
              </w:rPr>
              <w:t>當高速公路發生交通事故或其他災害時，本局所屬轄區工務段或國道公路警察局所屬轄區警察隊接獲通報後，即派員勘查確認即電話通報</w:t>
            </w:r>
            <w:r w:rsidRPr="005919F8">
              <w:rPr>
                <w:rFonts w:ascii="標楷體" w:eastAsia="標楷體" w:hint="eastAsia"/>
                <w:color w:val="FF0000"/>
                <w:u w:val="single"/>
              </w:rPr>
              <w:t>所轄</w:t>
            </w:r>
            <w:r>
              <w:rPr>
                <w:rFonts w:ascii="標楷體" w:eastAsia="標楷體" w:hint="eastAsia"/>
                <w:color w:val="FF0000"/>
                <w:u w:val="single"/>
              </w:rPr>
              <w:t>養護分局</w:t>
            </w:r>
            <w:r w:rsidRPr="005433E7">
              <w:rPr>
                <w:rFonts w:ascii="標楷體" w:eastAsia="標楷體" w:hint="eastAsia"/>
              </w:rPr>
              <w:t>交</w:t>
            </w:r>
            <w:r w:rsidRPr="00315555">
              <w:rPr>
                <w:rFonts w:ascii="標楷體" w:eastAsia="標楷體" w:hAnsi="標楷體" w:hint="eastAsia"/>
                <w:color w:val="FF0000"/>
                <w:kern w:val="0"/>
                <w:u w:val="single"/>
              </w:rPr>
              <w:t>通</w:t>
            </w:r>
            <w:r w:rsidRPr="005433E7">
              <w:rPr>
                <w:rFonts w:ascii="標楷體" w:eastAsia="標楷體" w:hint="eastAsia"/>
              </w:rPr>
              <w:t>控</w:t>
            </w:r>
            <w:r w:rsidRPr="00315555">
              <w:rPr>
                <w:rFonts w:ascii="標楷體" w:eastAsia="標楷體" w:hAnsi="標楷體" w:hint="eastAsia"/>
                <w:color w:val="FF0000"/>
                <w:kern w:val="0"/>
                <w:u w:val="single"/>
              </w:rPr>
              <w:t>制</w:t>
            </w:r>
            <w:r w:rsidRPr="005433E7">
              <w:rPr>
                <w:rFonts w:ascii="標楷體" w:eastAsia="標楷體" w:hint="eastAsia"/>
              </w:rPr>
              <w:t>中心，依本局「交通事故簡訊通報程序及格式規定」，判定事故</w:t>
            </w:r>
            <w:r w:rsidR="00497440">
              <w:rPr>
                <w:rFonts w:ascii="標楷體" w:eastAsia="標楷體" w:hint="eastAsia"/>
              </w:rPr>
              <w:t>(</w:t>
            </w:r>
            <w:r w:rsidRPr="005433E7">
              <w:rPr>
                <w:rFonts w:ascii="標楷體" w:eastAsia="標楷體" w:hint="eastAsia"/>
              </w:rPr>
              <w:t>或災害</w:t>
            </w:r>
            <w:r w:rsidR="00497440">
              <w:rPr>
                <w:rFonts w:ascii="標楷體" w:eastAsia="標楷體" w:hint="eastAsia"/>
              </w:rPr>
              <w:t>)</w:t>
            </w:r>
            <w:r w:rsidRPr="005433E7">
              <w:rPr>
                <w:rFonts w:ascii="標楷體" w:eastAsia="標楷體" w:hint="eastAsia"/>
              </w:rPr>
              <w:t>層級，依事先設定各層級事故之簡訊群組，依事故</w:t>
            </w:r>
            <w:r w:rsidR="00497440">
              <w:rPr>
                <w:rFonts w:ascii="標楷體" w:eastAsia="標楷體" w:hint="eastAsia"/>
              </w:rPr>
              <w:t>(</w:t>
            </w:r>
            <w:r w:rsidRPr="005433E7">
              <w:rPr>
                <w:rFonts w:ascii="標楷體" w:eastAsia="標楷體" w:hint="eastAsia"/>
              </w:rPr>
              <w:t>或災害</w:t>
            </w:r>
            <w:r w:rsidR="00497440">
              <w:rPr>
                <w:rFonts w:ascii="標楷體" w:eastAsia="標楷體" w:hint="eastAsia"/>
              </w:rPr>
              <w:t>)</w:t>
            </w:r>
            <w:r w:rsidRPr="005433E7">
              <w:rPr>
                <w:rFonts w:ascii="標楷體" w:eastAsia="標楷體" w:hint="eastAsia"/>
              </w:rPr>
              <w:t>處理進程，以初報、續報及結報方式通知相關單位，未結報之事故</w:t>
            </w:r>
            <w:r w:rsidR="00497440">
              <w:rPr>
                <w:rFonts w:ascii="標楷體" w:eastAsia="標楷體" w:hint="eastAsia"/>
              </w:rPr>
              <w:t>(</w:t>
            </w:r>
            <w:r w:rsidRPr="005433E7">
              <w:rPr>
                <w:rFonts w:ascii="標楷體" w:eastAsia="標楷體" w:hint="eastAsia"/>
              </w:rPr>
              <w:t>或災害</w:t>
            </w:r>
            <w:r w:rsidR="00497440">
              <w:rPr>
                <w:rFonts w:ascii="標楷體" w:eastAsia="標楷體" w:hint="eastAsia"/>
              </w:rPr>
              <w:t>)</w:t>
            </w:r>
            <w:r w:rsidRPr="005433E7">
              <w:rPr>
                <w:rFonts w:ascii="標楷體" w:eastAsia="標楷體" w:hint="eastAsia"/>
              </w:rPr>
              <w:t>，至少每隔</w:t>
            </w:r>
            <w:r>
              <w:rPr>
                <w:rFonts w:ascii="標楷體" w:eastAsia="標楷體" w:hint="eastAsia"/>
                <w:color w:val="FF0000"/>
                <w:u w:val="single"/>
              </w:rPr>
              <w:t>1</w:t>
            </w:r>
            <w:r w:rsidRPr="005433E7">
              <w:rPr>
                <w:rFonts w:ascii="標楷體" w:eastAsia="標楷體" w:hint="eastAsia"/>
              </w:rPr>
              <w:t>小時以簡訊方式通知後續狀況。</w:t>
            </w:r>
          </w:p>
          <w:p w:rsidR="009536CC" w:rsidRDefault="009536CC" w:rsidP="007E1723">
            <w:pPr>
              <w:spacing w:line="338" w:lineRule="exact"/>
              <w:ind w:leftChars="770" w:left="2208" w:hangingChars="150" w:hanging="360"/>
              <w:jc w:val="both"/>
              <w:textAlignment w:val="center"/>
              <w:rPr>
                <w:rFonts w:ascii="標楷體" w:eastAsia="標楷體" w:hAnsi="標楷體" w:hint="eastAsia"/>
                <w:color w:val="FF0000"/>
                <w:kern w:val="0"/>
                <w:u w:val="single"/>
              </w:rPr>
            </w:pPr>
            <w:r w:rsidRPr="009003AB">
              <w:rPr>
                <w:rFonts w:ascii="標楷體" w:eastAsia="標楷體" w:hint="eastAsia"/>
                <w:color w:val="FF0000"/>
                <w:u w:val="single"/>
              </w:rPr>
              <w:t>(7)</w:t>
            </w:r>
            <w:r w:rsidRPr="009003AB">
              <w:rPr>
                <w:rFonts w:hAnsi="標楷體" w:hint="eastAsia"/>
                <w:color w:val="FF0000"/>
                <w:kern w:val="0"/>
                <w:sz w:val="28"/>
                <w:u w:val="single"/>
              </w:rPr>
              <w:t xml:space="preserve"> </w:t>
            </w:r>
            <w:r w:rsidRPr="009003AB">
              <w:rPr>
                <w:rFonts w:ascii="標楷體" w:eastAsia="標楷體" w:hAnsi="標楷體" w:hint="eastAsia"/>
                <w:color w:val="FF0000"/>
                <w:kern w:val="0"/>
                <w:u w:val="single"/>
              </w:rPr>
              <w:t>未達重</w:t>
            </w:r>
            <w:r w:rsidRPr="005919F8">
              <w:rPr>
                <w:rFonts w:ascii="標楷體" w:eastAsia="標楷體" w:hAnsi="標楷體" w:hint="eastAsia"/>
                <w:color w:val="FF0000"/>
                <w:kern w:val="0"/>
                <w:u w:val="single"/>
              </w:rPr>
              <w:t>大災害範圍之事故發生時：</w:t>
            </w:r>
          </w:p>
          <w:p w:rsidR="009536CC" w:rsidRDefault="009536CC" w:rsidP="007E1723">
            <w:pPr>
              <w:spacing w:line="338" w:lineRule="exact"/>
              <w:ind w:leftChars="920" w:left="2503" w:hangingChars="123" w:hanging="295"/>
              <w:jc w:val="both"/>
              <w:textAlignment w:val="center"/>
              <w:rPr>
                <w:rFonts w:ascii="標楷體" w:eastAsia="標楷體" w:hAnsi="標楷體" w:hint="eastAsia"/>
                <w:color w:val="FF0000"/>
                <w:kern w:val="0"/>
                <w:u w:val="single"/>
              </w:rPr>
            </w:pPr>
            <w:r>
              <w:rPr>
                <w:rFonts w:ascii="標楷體" w:eastAsia="標楷體" w:hint="eastAsia"/>
                <w:color w:val="FF0000"/>
                <w:u w:val="single"/>
              </w:rPr>
              <w:t>(a)</w:t>
            </w:r>
            <w:r w:rsidRPr="00315555">
              <w:rPr>
                <w:rFonts w:ascii="標楷體" w:eastAsia="標楷體" w:hAnsi="標楷體" w:hint="eastAsia"/>
                <w:color w:val="FF0000"/>
                <w:kern w:val="0"/>
                <w:u w:val="single"/>
              </w:rPr>
              <w:t>符合下列狀況時，應依本通報程序規定通報：</w:t>
            </w:r>
          </w:p>
          <w:p w:rsidR="009536CC" w:rsidRDefault="009536CC" w:rsidP="007E1723">
            <w:pPr>
              <w:spacing w:line="338" w:lineRule="exact"/>
              <w:ind w:leftChars="1070" w:left="3048" w:hangingChars="200" w:hanging="480"/>
              <w:jc w:val="both"/>
              <w:textAlignment w:val="center"/>
              <w:rPr>
                <w:rFonts w:ascii="標楷體" w:eastAsia="標楷體" w:hAnsi="標楷體" w:hint="eastAsia"/>
                <w:color w:val="FF0000"/>
                <w:kern w:val="0"/>
                <w:u w:val="single"/>
              </w:rPr>
            </w:pPr>
            <w:r>
              <w:rPr>
                <w:rFonts w:ascii="標楷體" w:eastAsia="標楷體" w:hint="eastAsia"/>
                <w:color w:val="FF0000"/>
                <w:u w:val="single"/>
              </w:rPr>
              <w:t>(</w:t>
            </w:r>
            <w:r w:rsidRPr="00315555">
              <w:rPr>
                <w:rFonts w:ascii="標楷體" w:eastAsia="標楷體" w:hint="eastAsia"/>
                <w:color w:val="FF0000"/>
                <w:u w:val="single"/>
              </w:rPr>
              <w:t>Ⅰ</w:t>
            </w:r>
            <w:r>
              <w:rPr>
                <w:rFonts w:ascii="標楷體" w:eastAsia="標楷體" w:hint="eastAsia"/>
                <w:color w:val="FF0000"/>
                <w:u w:val="single"/>
              </w:rPr>
              <w:t>)</w:t>
            </w:r>
            <w:r w:rsidRPr="00315555">
              <w:rPr>
                <w:rFonts w:ascii="標楷體" w:eastAsia="標楷體" w:hAnsi="標楷體" w:hint="eastAsia"/>
                <w:color w:val="FF0000"/>
                <w:kern w:val="0"/>
                <w:u w:val="single"/>
              </w:rPr>
              <w:t>死傷達</w:t>
            </w:r>
            <w:r>
              <w:rPr>
                <w:rFonts w:ascii="標楷體" w:eastAsia="標楷體" w:hAnsi="標楷體" w:hint="eastAsia"/>
                <w:color w:val="FF0000"/>
                <w:kern w:val="0"/>
                <w:u w:val="single"/>
              </w:rPr>
              <w:t>9</w:t>
            </w:r>
            <w:r w:rsidRPr="00315555">
              <w:rPr>
                <w:rFonts w:ascii="標楷體" w:eastAsia="標楷體" w:hAnsi="標楷體" w:hint="eastAsia"/>
                <w:color w:val="FF0000"/>
                <w:kern w:val="0"/>
                <w:u w:val="single"/>
              </w:rPr>
              <w:t>人(含)以上時。</w:t>
            </w:r>
          </w:p>
          <w:p w:rsidR="009536CC" w:rsidRDefault="009536CC" w:rsidP="007E1723">
            <w:pPr>
              <w:spacing w:line="338" w:lineRule="exact"/>
              <w:ind w:leftChars="1070" w:left="3048" w:hangingChars="200" w:hanging="480"/>
              <w:jc w:val="both"/>
              <w:textAlignment w:val="center"/>
              <w:rPr>
                <w:rFonts w:ascii="標楷體" w:eastAsia="標楷體" w:hAnsi="標楷體" w:hint="eastAsia"/>
                <w:color w:val="FF0000"/>
                <w:kern w:val="0"/>
                <w:u w:val="single"/>
              </w:rPr>
            </w:pPr>
            <w:r>
              <w:rPr>
                <w:rFonts w:ascii="標楷體" w:eastAsia="標楷體" w:hint="eastAsia"/>
                <w:color w:val="FF0000"/>
                <w:u w:val="single"/>
              </w:rPr>
              <w:t>(</w:t>
            </w:r>
            <w:r w:rsidRPr="00315555">
              <w:rPr>
                <w:rFonts w:ascii="標楷體" w:eastAsia="標楷體" w:hint="eastAsia"/>
                <w:color w:val="FF0000"/>
                <w:u w:val="single"/>
              </w:rPr>
              <w:t>Ⅱ)</w:t>
            </w:r>
            <w:r w:rsidRPr="00315555">
              <w:rPr>
                <w:rFonts w:ascii="標楷體" w:eastAsia="標楷體" w:hAnsi="標楷體" w:hint="eastAsia"/>
                <w:color w:val="FF0000"/>
                <w:kern w:val="0"/>
                <w:u w:val="single"/>
              </w:rPr>
              <w:t>事故車輛含大客車或運送危險物品車輛時。</w:t>
            </w:r>
          </w:p>
          <w:p w:rsidR="009536CC" w:rsidRPr="00A01169" w:rsidRDefault="009536CC" w:rsidP="007E1723">
            <w:pPr>
              <w:spacing w:line="338" w:lineRule="exact"/>
              <w:ind w:leftChars="1070" w:left="3048" w:hangingChars="200" w:hanging="480"/>
              <w:jc w:val="both"/>
              <w:textAlignment w:val="center"/>
              <w:rPr>
                <w:rFonts w:ascii="標楷體" w:eastAsia="標楷體" w:hint="eastAsia"/>
                <w:color w:val="FF0000"/>
                <w:u w:val="single"/>
              </w:rPr>
            </w:pPr>
            <w:r>
              <w:rPr>
                <w:rFonts w:ascii="標楷體" w:eastAsia="標楷體" w:hAnsi="標楷體" w:hint="eastAsia"/>
                <w:color w:val="FF0000"/>
                <w:kern w:val="0"/>
                <w:u w:val="single"/>
              </w:rPr>
              <w:t>(</w:t>
            </w:r>
            <w:r w:rsidRPr="00315555">
              <w:rPr>
                <w:rFonts w:ascii="標楷體" w:eastAsia="標楷體" w:hint="eastAsia"/>
                <w:color w:val="FF0000"/>
                <w:u w:val="single"/>
              </w:rPr>
              <w:t>Ⅲ</w:t>
            </w:r>
            <w:r>
              <w:rPr>
                <w:rFonts w:ascii="標楷體" w:eastAsia="標楷體" w:hint="eastAsia"/>
                <w:color w:val="FF0000"/>
                <w:u w:val="single"/>
              </w:rPr>
              <w:t>)</w:t>
            </w:r>
            <w:r w:rsidRPr="00315555">
              <w:rPr>
                <w:rFonts w:ascii="標楷體" w:eastAsia="標楷體" w:hAnsi="標楷體" w:hint="eastAsia"/>
                <w:color w:val="FF0000"/>
                <w:kern w:val="0"/>
                <w:u w:val="single"/>
              </w:rPr>
              <w:t>具新聞性、政治性、社會敏感性或經承辦機關認為有陳報之必要者。</w:t>
            </w:r>
          </w:p>
        </w:tc>
      </w:tr>
    </w:tbl>
    <w:p w:rsidR="009536CC" w:rsidRDefault="009536CC" w:rsidP="009536CC">
      <w:pPr>
        <w:spacing w:line="0" w:lineRule="atLeast"/>
        <w:jc w:val="center"/>
        <w:rPr>
          <w:rFonts w:eastAsia="標楷體" w:hint="eastAsia"/>
          <w:sz w:val="32"/>
        </w:rPr>
      </w:pPr>
      <w:r>
        <w:rPr>
          <w:rFonts w:eastAsia="標楷體" w:hint="eastAsia"/>
          <w:sz w:val="32"/>
        </w:rPr>
        <w:lastRenderedPageBreak/>
        <w:t>交通部高速公路局</w:t>
      </w:r>
    </w:p>
    <w:p w:rsidR="009536CC" w:rsidRDefault="009536CC" w:rsidP="009536CC">
      <w:pPr>
        <w:spacing w:line="0" w:lineRule="atLeast"/>
        <w:jc w:val="center"/>
        <w:rPr>
          <w:rFonts w:eastAsia="標楷體"/>
          <w:noProof/>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9536CC" w:rsidTr="00B62F0B">
        <w:tblPrEx>
          <w:tblCellMar>
            <w:top w:w="0" w:type="dxa"/>
            <w:bottom w:w="0" w:type="dxa"/>
          </w:tblCellMar>
        </w:tblPrEx>
        <w:trPr>
          <w:trHeight w:val="397"/>
        </w:trPr>
        <w:tc>
          <w:tcPr>
            <w:tcW w:w="5390" w:type="dxa"/>
            <w:vAlign w:val="center"/>
          </w:tcPr>
          <w:p w:rsidR="009536CC" w:rsidRDefault="009536CC" w:rsidP="00B62F0B">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9536CC" w:rsidRDefault="009536CC" w:rsidP="00CC0C22">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9536CC" w:rsidRDefault="009536CC" w:rsidP="00100A6B">
            <w:pPr>
              <w:spacing w:line="0" w:lineRule="atLeast"/>
              <w:jc w:val="both"/>
              <w:rPr>
                <w:rFonts w:eastAsia="標楷體"/>
              </w:rPr>
            </w:pPr>
            <w:r>
              <w:rPr>
                <w:rFonts w:eastAsia="標楷體" w:hint="eastAsia"/>
              </w:rPr>
              <w:t>頁次：</w:t>
            </w:r>
            <w:r>
              <w:rPr>
                <w:rFonts w:eastAsia="標楷體" w:hint="eastAsia"/>
              </w:rPr>
              <w:t>7/</w:t>
            </w:r>
            <w:r w:rsidR="00C10FF2">
              <w:rPr>
                <w:rFonts w:eastAsia="標楷體" w:hint="eastAsia"/>
              </w:rPr>
              <w:t>1</w:t>
            </w:r>
            <w:r w:rsidR="00100A6B">
              <w:rPr>
                <w:rFonts w:eastAsia="標楷體" w:hint="eastAsia"/>
              </w:rPr>
              <w:t>0</w:t>
            </w:r>
          </w:p>
        </w:tc>
      </w:tr>
      <w:tr w:rsidR="009536CC" w:rsidTr="00B62F0B">
        <w:tblPrEx>
          <w:tblCellMar>
            <w:top w:w="0" w:type="dxa"/>
            <w:bottom w:w="0" w:type="dxa"/>
          </w:tblCellMar>
        </w:tblPrEx>
        <w:trPr>
          <w:cantSplit/>
          <w:trHeight w:val="397"/>
        </w:trPr>
        <w:tc>
          <w:tcPr>
            <w:tcW w:w="9126" w:type="dxa"/>
            <w:gridSpan w:val="3"/>
            <w:vAlign w:val="center"/>
          </w:tcPr>
          <w:p w:rsidR="009536CC" w:rsidRDefault="009536CC" w:rsidP="00B62F0B">
            <w:pPr>
              <w:spacing w:line="0" w:lineRule="atLeast"/>
              <w:jc w:val="both"/>
              <w:rPr>
                <w:rFonts w:eastAsia="標楷體" w:hint="eastAsia"/>
              </w:rPr>
            </w:pPr>
            <w:r>
              <w:rPr>
                <w:rFonts w:eastAsia="標楷體" w:hint="eastAsia"/>
              </w:rPr>
              <w:t>名稱：重大災害處理</w:t>
            </w:r>
          </w:p>
        </w:tc>
      </w:tr>
      <w:tr w:rsidR="009536CC" w:rsidTr="00B62F0B">
        <w:tblPrEx>
          <w:tblCellMar>
            <w:top w:w="0" w:type="dxa"/>
            <w:bottom w:w="0" w:type="dxa"/>
          </w:tblCellMar>
        </w:tblPrEx>
        <w:trPr>
          <w:cantSplit/>
          <w:trHeight w:val="397"/>
        </w:trPr>
        <w:tc>
          <w:tcPr>
            <w:tcW w:w="9126" w:type="dxa"/>
            <w:gridSpan w:val="3"/>
            <w:vAlign w:val="center"/>
          </w:tcPr>
          <w:p w:rsidR="009536CC" w:rsidRPr="005433E7" w:rsidRDefault="009536CC" w:rsidP="00B62F0B">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9536CC" w:rsidTr="002F0E9E">
        <w:tblPrEx>
          <w:tblCellMar>
            <w:top w:w="0" w:type="dxa"/>
            <w:bottom w:w="0" w:type="dxa"/>
          </w:tblCellMar>
        </w:tblPrEx>
        <w:trPr>
          <w:cantSplit/>
          <w:trHeight w:val="11197"/>
        </w:trPr>
        <w:tc>
          <w:tcPr>
            <w:tcW w:w="9126" w:type="dxa"/>
            <w:gridSpan w:val="3"/>
          </w:tcPr>
          <w:p w:rsidR="007E1723" w:rsidRPr="007E1723" w:rsidRDefault="007E1723" w:rsidP="002E6F40">
            <w:pPr>
              <w:spacing w:line="328" w:lineRule="exact"/>
              <w:ind w:leftChars="920" w:left="2568" w:hangingChars="150" w:hanging="360"/>
              <w:jc w:val="both"/>
              <w:textAlignment w:val="center"/>
              <w:rPr>
                <w:rFonts w:ascii="標楷體" w:eastAsia="標楷體" w:hint="eastAsia"/>
                <w:color w:val="FF0000"/>
                <w:u w:val="single"/>
              </w:rPr>
            </w:pPr>
            <w:r>
              <w:rPr>
                <w:rFonts w:ascii="標楷體" w:eastAsia="標楷體" w:hint="eastAsia"/>
                <w:color w:val="FF0000"/>
                <w:u w:val="single"/>
              </w:rPr>
              <w:t>(b)</w:t>
            </w:r>
            <w:r w:rsidRPr="007E1723">
              <w:rPr>
                <w:rFonts w:ascii="標楷體" w:eastAsia="標楷體" w:hint="eastAsia"/>
                <w:color w:val="FF0000"/>
                <w:u w:val="single"/>
              </w:rPr>
              <w:t>符合下列狀況時，本局暨所屬各機關及公警局應立即初步查證，於事故處理完畢後即填具「災害通報單」(</w:t>
            </w:r>
            <w:r w:rsidRPr="00FB578F">
              <w:rPr>
                <w:rFonts w:ascii="標楷體" w:eastAsia="標楷體" w:hint="eastAsia"/>
                <w:color w:val="FF0000"/>
                <w:u w:val="single"/>
              </w:rPr>
              <w:t>表</w:t>
            </w:r>
            <w:r w:rsidRPr="00FB578F">
              <w:rPr>
                <w:rFonts w:ascii="標楷體" w:eastAsia="標楷體"/>
                <w:color w:val="FF0000"/>
                <w:u w:val="single"/>
              </w:rPr>
              <w:t>CRS-001</w:t>
            </w:r>
            <w:r>
              <w:rPr>
                <w:rFonts w:ascii="標楷體" w:eastAsia="標楷體" w:hint="eastAsia"/>
                <w:color w:val="FF0000"/>
                <w:u w:val="single"/>
              </w:rPr>
              <w:t>A</w:t>
            </w:r>
            <w:r w:rsidRPr="007E1723">
              <w:rPr>
                <w:rFonts w:ascii="標楷體" w:eastAsia="標楷體" w:hint="eastAsia"/>
                <w:color w:val="FF0000"/>
                <w:u w:val="single"/>
              </w:rPr>
              <w:t>)以傳真方式傳送所轄養護工程分局交通控制中心轉報北區交控中心。北區交控中心接獲傳真通報後，應即於「災害通報單」上填寫接收人姓名及時間後，即傳送相關業務主辦單位辦理，業務主辦單位應即陳送局長(或其授權人)核閱。</w:t>
            </w:r>
          </w:p>
          <w:p w:rsidR="007E1723" w:rsidRDefault="007E1723" w:rsidP="002E6F40">
            <w:pPr>
              <w:spacing w:line="328" w:lineRule="exact"/>
              <w:ind w:leftChars="1070" w:left="3048" w:hangingChars="200" w:hanging="480"/>
              <w:jc w:val="both"/>
              <w:textAlignment w:val="center"/>
              <w:rPr>
                <w:rFonts w:ascii="標楷體" w:eastAsia="標楷體" w:hint="eastAsia"/>
                <w:color w:val="FF0000"/>
                <w:u w:val="single"/>
              </w:rPr>
            </w:pPr>
            <w:r>
              <w:rPr>
                <w:rFonts w:ascii="標楷體" w:eastAsia="標楷體" w:hint="eastAsia"/>
                <w:color w:val="FF0000"/>
                <w:u w:val="single"/>
              </w:rPr>
              <w:t>(</w:t>
            </w:r>
            <w:r w:rsidRPr="00315555">
              <w:rPr>
                <w:rFonts w:ascii="標楷體" w:eastAsia="標楷體" w:hint="eastAsia"/>
                <w:color w:val="FF0000"/>
                <w:u w:val="single"/>
              </w:rPr>
              <w:t>Ⅰ</w:t>
            </w:r>
            <w:r>
              <w:rPr>
                <w:rFonts w:ascii="標楷體" w:eastAsia="標楷體" w:hint="eastAsia"/>
                <w:color w:val="FF0000"/>
                <w:u w:val="single"/>
              </w:rPr>
              <w:t>)</w:t>
            </w:r>
            <w:r w:rsidRPr="007E1723">
              <w:rPr>
                <w:rFonts w:ascii="標楷體" w:eastAsia="標楷體" w:hint="eastAsia"/>
                <w:color w:val="FF0000"/>
                <w:u w:val="single"/>
              </w:rPr>
              <w:t>主線、匝(環)道發生災害，有封閉車道時。</w:t>
            </w:r>
          </w:p>
          <w:p w:rsidR="00A01169" w:rsidRDefault="00A01169" w:rsidP="002E6F40">
            <w:pPr>
              <w:spacing w:line="328" w:lineRule="exact"/>
              <w:ind w:leftChars="1070" w:left="3048" w:hangingChars="200" w:hanging="480"/>
              <w:jc w:val="both"/>
              <w:textAlignment w:val="center"/>
              <w:rPr>
                <w:rFonts w:ascii="標楷體" w:eastAsia="標楷體" w:hAnsi="標楷體" w:hint="eastAsia"/>
                <w:color w:val="FF0000"/>
                <w:kern w:val="0"/>
                <w:u w:val="single"/>
              </w:rPr>
            </w:pPr>
            <w:r w:rsidRPr="00485E6E">
              <w:rPr>
                <w:rFonts w:ascii="標楷體" w:eastAsia="標楷體" w:hint="eastAsia"/>
                <w:color w:val="FF0000"/>
                <w:u w:val="single"/>
              </w:rPr>
              <w:t>(Ⅱ)</w:t>
            </w:r>
            <w:r w:rsidRPr="00485E6E">
              <w:rPr>
                <w:rFonts w:ascii="標楷體" w:eastAsia="標楷體" w:hAnsi="標楷體" w:hint="eastAsia"/>
                <w:color w:val="FF0000"/>
                <w:kern w:val="0"/>
                <w:u w:val="single"/>
              </w:rPr>
              <w:t>有人員死亡之交通事故。</w:t>
            </w:r>
          </w:p>
          <w:p w:rsidR="00A01169" w:rsidRPr="00485E6E" w:rsidRDefault="00A01169" w:rsidP="002E6F40">
            <w:pPr>
              <w:spacing w:line="328" w:lineRule="exact"/>
              <w:ind w:leftChars="1070" w:left="3048" w:hangingChars="200" w:hanging="480"/>
              <w:jc w:val="both"/>
              <w:textAlignment w:val="center"/>
              <w:rPr>
                <w:rFonts w:ascii="標楷體" w:eastAsia="標楷體" w:hint="eastAsia"/>
                <w:color w:val="FF0000"/>
                <w:u w:val="single"/>
              </w:rPr>
            </w:pPr>
            <w:r w:rsidRPr="00485E6E">
              <w:rPr>
                <w:rFonts w:ascii="標楷體" w:eastAsia="標楷體" w:hAnsi="標楷體" w:hint="eastAsia"/>
                <w:color w:val="FF0000"/>
                <w:kern w:val="0"/>
                <w:u w:val="single"/>
              </w:rPr>
              <w:t>(</w:t>
            </w:r>
            <w:r w:rsidRPr="00485E6E">
              <w:rPr>
                <w:rFonts w:ascii="標楷體" w:eastAsia="標楷體" w:hint="eastAsia"/>
                <w:color w:val="FF0000"/>
                <w:u w:val="single"/>
              </w:rPr>
              <w:t>Ⅲ)</w:t>
            </w:r>
            <w:r w:rsidRPr="00485E6E">
              <w:rPr>
                <w:rFonts w:ascii="標楷體" w:eastAsia="標楷體" w:hAnsi="標楷體" w:hint="eastAsia"/>
                <w:color w:val="FF0000"/>
                <w:kern w:val="0"/>
                <w:u w:val="single"/>
              </w:rPr>
              <w:t>國道橋梁或隧道發生交通事故，致結構受損有安全疑慮</w:t>
            </w:r>
            <w:r w:rsidR="002E6F40">
              <w:rPr>
                <w:rFonts w:ascii="標楷體" w:eastAsia="標楷體" w:hAnsi="標楷體" w:hint="eastAsia"/>
                <w:color w:val="FF0000"/>
                <w:kern w:val="0"/>
                <w:u w:val="single"/>
              </w:rPr>
              <w:t>，</w:t>
            </w:r>
            <w:r w:rsidRPr="00485E6E">
              <w:rPr>
                <w:rFonts w:ascii="標楷體" w:eastAsia="標楷體" w:hAnsi="標楷體" w:hint="eastAsia"/>
                <w:color w:val="FF0000"/>
                <w:kern w:val="0"/>
                <w:u w:val="single"/>
              </w:rPr>
              <w:t>需封閉車道(含路肩)時。</w:t>
            </w:r>
          </w:p>
          <w:p w:rsidR="00A01169" w:rsidRDefault="00A01169" w:rsidP="002E6F40">
            <w:pPr>
              <w:spacing w:line="328" w:lineRule="exact"/>
              <w:ind w:leftChars="1070" w:left="3048" w:hangingChars="200" w:hanging="480"/>
              <w:jc w:val="both"/>
              <w:textAlignment w:val="center"/>
              <w:rPr>
                <w:rFonts w:ascii="標楷體" w:eastAsia="標楷體" w:hint="eastAsia"/>
              </w:rPr>
            </w:pPr>
            <w:r w:rsidRPr="00485E6E">
              <w:rPr>
                <w:rFonts w:ascii="標楷體" w:eastAsia="標楷體" w:hAnsi="標楷體" w:hint="eastAsia"/>
                <w:color w:val="FF0000"/>
                <w:kern w:val="0"/>
                <w:u w:val="single"/>
              </w:rPr>
              <w:t>(Ⅳ</w:t>
            </w:r>
            <w:r w:rsidRPr="009536CC">
              <w:rPr>
                <w:rFonts w:ascii="標楷體" w:eastAsia="標楷體" w:hAnsi="標楷體" w:hint="eastAsia"/>
                <w:color w:val="FF0000"/>
                <w:kern w:val="0"/>
                <w:u w:val="single"/>
              </w:rPr>
              <w:t>)</w:t>
            </w:r>
            <w:r w:rsidRPr="00485E6E">
              <w:rPr>
                <w:rFonts w:ascii="標楷體" w:eastAsia="標楷體" w:hAnsi="標楷體" w:hint="eastAsia"/>
                <w:color w:val="FF0000"/>
                <w:kern w:val="0"/>
                <w:u w:val="single"/>
              </w:rPr>
              <w:t>國道主線施工因交通維持延誤開放通車，致交通壅塞長達5公里以上者。</w:t>
            </w:r>
          </w:p>
          <w:p w:rsidR="009536CC" w:rsidRPr="005433E7" w:rsidRDefault="009536CC" w:rsidP="002E6F40">
            <w:pPr>
              <w:spacing w:line="328" w:lineRule="exact"/>
              <w:ind w:leftChars="470" w:left="1848" w:hangingChars="300" w:hanging="720"/>
              <w:jc w:val="both"/>
              <w:textAlignment w:val="center"/>
              <w:rPr>
                <w:rFonts w:ascii="標楷體" w:eastAsia="標楷體" w:hint="eastAsia"/>
              </w:rPr>
            </w:pPr>
            <w:r w:rsidRPr="005433E7">
              <w:rPr>
                <w:rFonts w:ascii="標楷體" w:eastAsia="標楷體" w:hint="eastAsia"/>
              </w:rPr>
              <w:t>5.5.2</w:t>
            </w:r>
            <w:r w:rsidR="00497440">
              <w:rPr>
                <w:rFonts w:ascii="標楷體" w:eastAsia="標楷體" w:hint="eastAsia"/>
              </w:rPr>
              <w:t xml:space="preserve"> </w:t>
            </w:r>
            <w:r w:rsidRPr="005433E7">
              <w:rPr>
                <w:rFonts w:ascii="標楷體" w:eastAsia="標楷體" w:hint="eastAsia"/>
              </w:rPr>
              <w:t xml:space="preserve">災害緊急應變組織： </w:t>
            </w:r>
          </w:p>
          <w:p w:rsidR="009536CC" w:rsidRPr="005433E7" w:rsidRDefault="00497440" w:rsidP="002E6F40">
            <w:pPr>
              <w:spacing w:line="328" w:lineRule="exact"/>
              <w:ind w:leftChars="770" w:left="220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1</w:t>
            </w:r>
            <w:r>
              <w:rPr>
                <w:rFonts w:ascii="標楷體" w:eastAsia="標楷體" w:hint="eastAsia"/>
              </w:rPr>
              <w:t>)</w:t>
            </w:r>
            <w:r w:rsidR="009536CC" w:rsidRPr="005433E7">
              <w:rPr>
                <w:rFonts w:ascii="標楷體" w:eastAsia="標楷體" w:hint="eastAsia"/>
              </w:rPr>
              <w:t>本局災害防救業務由</w:t>
            </w:r>
            <w:r w:rsidR="009536CC" w:rsidRPr="005433E7">
              <w:rPr>
                <w:rFonts w:ascii="標楷體" w:eastAsia="標楷體"/>
              </w:rPr>
              <w:t>”</w:t>
            </w:r>
            <w:r w:rsidR="009536CC" w:rsidRPr="005433E7">
              <w:rPr>
                <w:rFonts w:ascii="標楷體" w:eastAsia="標楷體" w:hint="eastAsia"/>
              </w:rPr>
              <w:t>局本部</w:t>
            </w:r>
            <w:r w:rsidR="009536CC" w:rsidRPr="005433E7">
              <w:rPr>
                <w:rFonts w:ascii="標楷體" w:eastAsia="標楷體"/>
              </w:rPr>
              <w:t>”</w:t>
            </w:r>
            <w:r w:rsidR="009536CC" w:rsidRPr="005433E7">
              <w:rPr>
                <w:rFonts w:ascii="標楷體" w:eastAsia="標楷體" w:hint="eastAsia"/>
              </w:rPr>
              <w:t>、</w:t>
            </w:r>
            <w:r w:rsidR="009536CC" w:rsidRPr="005433E7">
              <w:rPr>
                <w:rFonts w:ascii="標楷體" w:eastAsia="標楷體"/>
              </w:rPr>
              <w:t>”</w:t>
            </w:r>
            <w:r w:rsidR="009536CC" w:rsidRPr="005433E7">
              <w:rPr>
                <w:rFonts w:ascii="標楷體" w:eastAsia="標楷體" w:hint="eastAsia"/>
              </w:rPr>
              <w:t>工程</w:t>
            </w:r>
            <w:r w:rsidR="009536CC">
              <w:rPr>
                <w:rFonts w:ascii="標楷體" w:eastAsia="標楷體" w:hint="eastAsia"/>
                <w:color w:val="FF0000"/>
                <w:u w:val="single"/>
              </w:rPr>
              <w:t>分局(</w:t>
            </w:r>
            <w:r w:rsidR="009536CC" w:rsidRPr="005433E7">
              <w:rPr>
                <w:rFonts w:ascii="標楷體" w:eastAsia="標楷體" w:hint="eastAsia"/>
              </w:rPr>
              <w:t>處</w:t>
            </w:r>
            <w:r w:rsidR="009536CC">
              <w:rPr>
                <w:rFonts w:ascii="標楷體" w:eastAsia="標楷體" w:hint="eastAsia"/>
                <w:color w:val="FF0000"/>
                <w:u w:val="single"/>
              </w:rPr>
              <w:t>)</w:t>
            </w:r>
            <w:r w:rsidR="009536CC" w:rsidRPr="005433E7">
              <w:rPr>
                <w:rFonts w:ascii="標楷體" w:eastAsia="標楷體"/>
              </w:rPr>
              <w:t>”</w:t>
            </w:r>
            <w:r w:rsidR="009536CC" w:rsidRPr="005433E7">
              <w:rPr>
                <w:rFonts w:ascii="標楷體" w:eastAsia="標楷體" w:hint="eastAsia"/>
              </w:rPr>
              <w:t>、</w:t>
            </w:r>
            <w:r w:rsidR="009536CC" w:rsidRPr="005433E7">
              <w:rPr>
                <w:rFonts w:ascii="標楷體" w:eastAsia="標楷體"/>
              </w:rPr>
              <w:t>”</w:t>
            </w:r>
            <w:r w:rsidR="009536CC" w:rsidRPr="005433E7">
              <w:rPr>
                <w:rFonts w:ascii="標楷體" w:eastAsia="標楷體" w:hint="eastAsia"/>
              </w:rPr>
              <w:t>工務段</w:t>
            </w:r>
            <w:r>
              <w:rPr>
                <w:rFonts w:ascii="標楷體" w:eastAsia="標楷體" w:hint="eastAsia"/>
              </w:rPr>
              <w:t>(</w:t>
            </w:r>
            <w:r w:rsidR="009536CC" w:rsidRPr="005433E7">
              <w:rPr>
                <w:rFonts w:ascii="標楷體" w:eastAsia="標楷體" w:hint="eastAsia"/>
              </w:rPr>
              <w:t>所</w:t>
            </w:r>
            <w:r>
              <w:rPr>
                <w:rFonts w:ascii="標楷體" w:eastAsia="標楷體" w:hint="eastAsia"/>
              </w:rPr>
              <w:t>)</w:t>
            </w:r>
            <w:r w:rsidR="009536CC" w:rsidRPr="005433E7">
              <w:rPr>
                <w:rFonts w:ascii="標楷體" w:eastAsia="標楷體"/>
              </w:rPr>
              <w:t>”</w:t>
            </w:r>
            <w:r w:rsidR="009536CC" w:rsidRPr="005433E7">
              <w:rPr>
                <w:rFonts w:ascii="標楷體" w:eastAsia="標楷體" w:hint="eastAsia"/>
              </w:rPr>
              <w:t>三級分層負責，各設</w:t>
            </w:r>
            <w:r w:rsidR="009536CC" w:rsidRPr="005433E7">
              <w:rPr>
                <w:rFonts w:ascii="標楷體" w:eastAsia="標楷體"/>
              </w:rPr>
              <w:t>”</w:t>
            </w:r>
            <w:r w:rsidR="009536CC" w:rsidRPr="005433E7">
              <w:rPr>
                <w:rFonts w:ascii="標楷體" w:eastAsia="標楷體" w:hint="eastAsia"/>
              </w:rPr>
              <w:t>災害防救中心</w:t>
            </w:r>
            <w:r w:rsidR="009536CC" w:rsidRPr="005433E7">
              <w:rPr>
                <w:rFonts w:ascii="標楷體" w:eastAsia="標楷體"/>
              </w:rPr>
              <w:t>”</w:t>
            </w:r>
            <w:r w:rsidR="009536CC" w:rsidRPr="005433E7">
              <w:rPr>
                <w:rFonts w:ascii="標楷體" w:eastAsia="標楷體" w:hint="eastAsia"/>
              </w:rPr>
              <w:t>分別成立本局災害緊急應變小組及工程</w:t>
            </w:r>
            <w:r w:rsidR="009536CC">
              <w:rPr>
                <w:rFonts w:ascii="標楷體" w:eastAsia="標楷體" w:hint="eastAsia"/>
                <w:color w:val="FF0000"/>
                <w:u w:val="single"/>
              </w:rPr>
              <w:t>分局(</w:t>
            </w:r>
            <w:r w:rsidR="009536CC" w:rsidRPr="005433E7">
              <w:rPr>
                <w:rFonts w:ascii="標楷體" w:eastAsia="標楷體" w:hint="eastAsia"/>
              </w:rPr>
              <w:t>處</w:t>
            </w:r>
            <w:r w:rsidR="009536CC">
              <w:rPr>
                <w:rFonts w:ascii="標楷體" w:eastAsia="標楷體" w:hint="eastAsia"/>
                <w:color w:val="FF0000"/>
                <w:u w:val="single"/>
              </w:rPr>
              <w:t>)</w:t>
            </w:r>
            <w:r w:rsidR="009536CC" w:rsidRPr="005433E7">
              <w:rPr>
                <w:rFonts w:ascii="標楷體" w:eastAsia="標楷體" w:hint="eastAsia"/>
              </w:rPr>
              <w:t>、工務段</w:t>
            </w:r>
            <w:r>
              <w:rPr>
                <w:rFonts w:ascii="標楷體" w:eastAsia="標楷體" w:hint="eastAsia"/>
              </w:rPr>
              <w:t>(</w:t>
            </w:r>
            <w:r w:rsidR="009536CC" w:rsidRPr="005433E7">
              <w:rPr>
                <w:rFonts w:ascii="標楷體" w:eastAsia="標楷體" w:hint="eastAsia"/>
              </w:rPr>
              <w:t>所</w:t>
            </w:r>
            <w:r>
              <w:rPr>
                <w:rFonts w:ascii="標楷體" w:eastAsia="標楷體" w:hint="eastAsia"/>
              </w:rPr>
              <w:t>)</w:t>
            </w:r>
            <w:r w:rsidR="009536CC" w:rsidRPr="005433E7">
              <w:rPr>
                <w:rFonts w:ascii="標楷體" w:eastAsia="標楷體" w:hint="eastAsia"/>
              </w:rPr>
              <w:t>災害緊急應變小組，實施相關災害防救緊急應變處理事項。災害緊急應變小組任務與職掌如下：</w:t>
            </w:r>
          </w:p>
          <w:p w:rsidR="009536CC" w:rsidRPr="005433E7" w:rsidRDefault="00497440" w:rsidP="002E6F40">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a</w:t>
            </w:r>
            <w:r>
              <w:rPr>
                <w:rFonts w:ascii="標楷體" w:eastAsia="標楷體" w:hint="eastAsia"/>
              </w:rPr>
              <w:t>)</w:t>
            </w:r>
            <w:r w:rsidR="009536CC" w:rsidRPr="005433E7">
              <w:rPr>
                <w:rFonts w:ascii="標楷體" w:eastAsia="標楷體" w:hint="eastAsia"/>
              </w:rPr>
              <w:t>負責災害之聯繫、指揮、通報及新聞發布，並應特別追蹤處理時效。</w:t>
            </w:r>
          </w:p>
          <w:p w:rsidR="009536CC" w:rsidRPr="005433E7" w:rsidRDefault="00497440" w:rsidP="002E6F40">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b</w:t>
            </w:r>
            <w:r>
              <w:rPr>
                <w:rFonts w:ascii="標楷體" w:eastAsia="標楷體" w:hint="eastAsia"/>
              </w:rPr>
              <w:t>)</w:t>
            </w:r>
            <w:r w:rsidR="009536CC" w:rsidRPr="005433E7">
              <w:rPr>
                <w:rFonts w:ascii="標楷體" w:eastAsia="標楷體" w:hint="eastAsia"/>
              </w:rPr>
              <w:t>彙整各</w:t>
            </w:r>
            <w:r w:rsidR="009536CC" w:rsidRPr="007562E2">
              <w:rPr>
                <w:rFonts w:ascii="標楷體" w:eastAsia="標楷體" w:hint="eastAsia"/>
                <w:color w:val="FF0000"/>
                <w:u w:val="single"/>
              </w:rPr>
              <w:t>分局(處)災害緊急應變</w:t>
            </w:r>
            <w:r w:rsidR="009536CC" w:rsidRPr="007562E2">
              <w:rPr>
                <w:rFonts w:ascii="標楷體" w:eastAsia="標楷體" w:hint="eastAsia"/>
              </w:rPr>
              <w:t>小組</w:t>
            </w:r>
            <w:r w:rsidR="009536CC" w:rsidRPr="005433E7">
              <w:rPr>
                <w:rFonts w:ascii="標楷體" w:eastAsia="標楷體" w:hint="eastAsia"/>
              </w:rPr>
              <w:t>隨時通報之特殊狀況處理情形及最新狀況，並作成</w:t>
            </w:r>
            <w:r w:rsidR="009536CC" w:rsidRPr="007562E2">
              <w:rPr>
                <w:rFonts w:ascii="標楷體" w:eastAsia="標楷體" w:hint="eastAsia"/>
              </w:rPr>
              <w:t>「重大災害處理彙總表」(表</w:t>
            </w:r>
            <w:r w:rsidR="009536CC" w:rsidRPr="007562E2">
              <w:rPr>
                <w:rFonts w:ascii="標楷體" w:eastAsia="標楷體"/>
              </w:rPr>
              <w:t>CRS-001E</w:t>
            </w:r>
            <w:r w:rsidR="009536CC" w:rsidRPr="007562E2">
              <w:rPr>
                <w:rFonts w:ascii="標楷體" w:eastAsia="標楷體" w:hint="eastAsia"/>
              </w:rPr>
              <w:t>)</w:t>
            </w:r>
            <w:r w:rsidR="009536CC" w:rsidRPr="007562E2">
              <w:rPr>
                <w:rFonts w:ascii="標楷體" w:eastAsia="標楷體" w:hAnsi="標楷體" w:hint="eastAsia"/>
                <w:color w:val="FF0000"/>
                <w:kern w:val="0"/>
                <w:u w:val="single"/>
              </w:rPr>
              <w:t>或填報交通部災情網路填報系統</w:t>
            </w:r>
            <w:r w:rsidR="009536CC" w:rsidRPr="005433E7">
              <w:rPr>
                <w:rFonts w:ascii="標楷體" w:eastAsia="標楷體" w:hint="eastAsia"/>
              </w:rPr>
              <w:t>。</w:t>
            </w:r>
          </w:p>
          <w:p w:rsidR="009536CC" w:rsidRPr="005433E7" w:rsidRDefault="00497440" w:rsidP="002E6F40">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rPr>
              <w:t>c</w:t>
            </w:r>
            <w:r>
              <w:rPr>
                <w:rFonts w:ascii="標楷體" w:eastAsia="標楷體" w:hint="eastAsia"/>
              </w:rPr>
              <w:t>)</w:t>
            </w:r>
            <w:r w:rsidR="009536CC" w:rsidRPr="005433E7">
              <w:rPr>
                <w:rFonts w:ascii="標楷體" w:eastAsia="標楷體" w:hint="eastAsia"/>
              </w:rPr>
              <w:t>災害緊急應變小組應辦理事項：</w:t>
            </w:r>
          </w:p>
          <w:p w:rsidR="009536CC" w:rsidRPr="005433E7" w:rsidRDefault="009536CC" w:rsidP="002E6F40">
            <w:pPr>
              <w:spacing w:line="328" w:lineRule="exact"/>
              <w:ind w:leftChars="1070" w:left="3048" w:hangingChars="200" w:hanging="480"/>
              <w:jc w:val="both"/>
              <w:textAlignment w:val="center"/>
              <w:rPr>
                <w:rFonts w:ascii="標楷體" w:eastAsia="標楷體" w:hint="eastAsia"/>
              </w:rPr>
            </w:pPr>
            <w:r w:rsidRPr="005433E7">
              <w:rPr>
                <w:rFonts w:ascii="標楷體" w:eastAsia="標楷體"/>
              </w:rPr>
              <w:t>(</w:t>
            </w:r>
            <w:r w:rsidRPr="005433E7">
              <w:rPr>
                <w:rFonts w:ascii="標楷體" w:eastAsia="標楷體" w:hint="eastAsia"/>
              </w:rPr>
              <w:t>Ⅰ</w:t>
            </w:r>
            <w:r w:rsidRPr="005433E7">
              <w:rPr>
                <w:rFonts w:ascii="標楷體" w:eastAsia="標楷體"/>
              </w:rPr>
              <w:t>)</w:t>
            </w:r>
            <w:r w:rsidRPr="005433E7">
              <w:rPr>
                <w:rFonts w:ascii="標楷體" w:eastAsia="標楷體" w:hint="eastAsia"/>
              </w:rPr>
              <w:t>負責災害資料之收集、聯繫及最新路況資料之提供，並採取以下措施，狀況解除時亦同：</w:t>
            </w:r>
          </w:p>
          <w:p w:rsidR="009536CC" w:rsidRPr="005433E7" w:rsidRDefault="006267DE" w:rsidP="002E6F40">
            <w:pPr>
              <w:spacing w:line="328" w:lineRule="exact"/>
              <w:ind w:leftChars="1270" w:left="3288" w:hangingChars="100" w:hanging="240"/>
              <w:jc w:val="both"/>
              <w:textAlignment w:val="center"/>
              <w:rPr>
                <w:rFonts w:ascii="標楷體" w:eastAsia="標楷體"/>
              </w:rPr>
            </w:pPr>
            <w:r>
              <w:rPr>
                <w:rFonts w:ascii="標楷體" w:eastAsia="標楷體" w:hAnsi="標楷體" w:hint="eastAsia"/>
              </w:rPr>
              <w:t>˙</w:t>
            </w:r>
            <w:r w:rsidR="009536CC" w:rsidRPr="005433E7">
              <w:rPr>
                <w:rFonts w:ascii="標楷體" w:eastAsia="標楷體" w:hint="eastAsia"/>
              </w:rPr>
              <w:t>通知公警局加強路況巡</w:t>
            </w:r>
            <w:r w:rsidR="008D59AD">
              <w:rPr>
                <w:rFonts w:ascii="標楷體" w:eastAsia="標楷體" w:hint="eastAsia"/>
                <w:color w:val="FF0000"/>
                <w:u w:val="single"/>
              </w:rPr>
              <w:t>邏</w:t>
            </w:r>
            <w:r w:rsidR="009536CC" w:rsidRPr="005433E7">
              <w:rPr>
                <w:rFonts w:ascii="標楷體" w:eastAsia="標楷體" w:hint="eastAsia"/>
              </w:rPr>
              <w:t>。</w:t>
            </w:r>
          </w:p>
          <w:p w:rsidR="009536CC" w:rsidRPr="005433E7" w:rsidRDefault="006267DE" w:rsidP="002E6F40">
            <w:pPr>
              <w:spacing w:line="328" w:lineRule="exact"/>
              <w:ind w:leftChars="1270" w:left="3288" w:hangingChars="100" w:hanging="240"/>
              <w:jc w:val="both"/>
              <w:textAlignment w:val="center"/>
              <w:rPr>
                <w:rFonts w:ascii="標楷體" w:eastAsia="標楷體" w:hint="eastAsia"/>
              </w:rPr>
            </w:pPr>
            <w:r>
              <w:rPr>
                <w:rFonts w:ascii="標楷體" w:eastAsia="標楷體" w:hAnsi="標楷體" w:hint="eastAsia"/>
              </w:rPr>
              <w:t>˙</w:t>
            </w:r>
            <w:r w:rsidR="009536CC" w:rsidRPr="005433E7">
              <w:rPr>
                <w:rFonts w:ascii="標楷體" w:eastAsia="標楷體" w:hint="eastAsia"/>
              </w:rPr>
              <w:t>通知各相關</w:t>
            </w:r>
            <w:r w:rsidR="008D59AD">
              <w:rPr>
                <w:rFonts w:ascii="標楷體" w:eastAsia="標楷體" w:hint="eastAsia"/>
                <w:color w:val="FF0000"/>
                <w:u w:val="single"/>
              </w:rPr>
              <w:t>分局</w:t>
            </w:r>
            <w:r w:rsidR="009536CC" w:rsidRPr="005433E7">
              <w:rPr>
                <w:rFonts w:ascii="標楷體" w:eastAsia="標楷體" w:hint="eastAsia"/>
              </w:rPr>
              <w:t>交控中心配合顯示資訊及報導路況、交通管制狀況於本局外部網站即時路況資訊網站中，並簡訊通知本局各主管。</w:t>
            </w:r>
          </w:p>
          <w:p w:rsidR="009536CC" w:rsidRDefault="006267DE" w:rsidP="002E6F40">
            <w:pPr>
              <w:spacing w:line="328" w:lineRule="exact"/>
              <w:ind w:leftChars="1270" w:left="3288" w:hangingChars="100" w:hanging="240"/>
              <w:jc w:val="both"/>
              <w:textAlignment w:val="center"/>
              <w:rPr>
                <w:rFonts w:ascii="標楷體" w:eastAsia="標楷體" w:hint="eastAsia"/>
              </w:rPr>
            </w:pPr>
            <w:r>
              <w:rPr>
                <w:rFonts w:ascii="標楷體" w:eastAsia="標楷體" w:hAnsi="標楷體" w:hint="eastAsia"/>
              </w:rPr>
              <w:t>˙</w:t>
            </w:r>
            <w:r w:rsidR="009536CC" w:rsidRPr="005433E7">
              <w:rPr>
                <w:rFonts w:ascii="標楷體" w:eastAsia="標楷體" w:hint="eastAsia"/>
              </w:rPr>
              <w:t>新聞稿簽送召集人以上(含)核定(</w:t>
            </w:r>
            <w:r w:rsidR="009536CC" w:rsidRPr="008D59AD">
              <w:rPr>
                <w:rFonts w:ascii="標楷體" w:eastAsia="標楷體" w:hint="eastAsia"/>
              </w:rPr>
              <w:t>表</w:t>
            </w:r>
            <w:r w:rsidR="009536CC" w:rsidRPr="008D59AD">
              <w:rPr>
                <w:rFonts w:ascii="標楷體" w:eastAsia="標楷體"/>
              </w:rPr>
              <w:t>CRS-001</w:t>
            </w:r>
            <w:r w:rsidR="009536CC" w:rsidRPr="008D59AD">
              <w:rPr>
                <w:rFonts w:ascii="標楷體" w:eastAsia="標楷體" w:hint="eastAsia"/>
              </w:rPr>
              <w:t>I</w:t>
            </w:r>
            <w:r w:rsidR="009536CC" w:rsidRPr="005433E7">
              <w:rPr>
                <w:rFonts w:ascii="標楷體" w:eastAsia="標楷體" w:hint="eastAsia"/>
              </w:rPr>
              <w:t>)，視需要通知秘書室進行傳播媒體聯繫。</w:t>
            </w:r>
          </w:p>
          <w:p w:rsidR="009536CC" w:rsidRPr="005433E7" w:rsidRDefault="006267DE" w:rsidP="002E6F40">
            <w:pPr>
              <w:spacing w:line="328" w:lineRule="exact"/>
              <w:ind w:leftChars="1270" w:left="3288" w:hangingChars="100" w:hanging="240"/>
              <w:jc w:val="both"/>
              <w:textAlignment w:val="center"/>
              <w:rPr>
                <w:rFonts w:ascii="標楷體" w:eastAsia="標楷體" w:hint="eastAsia"/>
              </w:rPr>
            </w:pPr>
            <w:r>
              <w:rPr>
                <w:rFonts w:ascii="標楷體" w:eastAsia="標楷體" w:hAnsi="標楷體" w:hint="eastAsia"/>
              </w:rPr>
              <w:t>˙</w:t>
            </w:r>
            <w:r w:rsidR="009536CC" w:rsidRPr="005433E7">
              <w:rPr>
                <w:rFonts w:ascii="標楷體" w:eastAsia="標楷體" w:hint="eastAsia"/>
              </w:rPr>
              <w:t>通知服務區，轉知用路人。</w:t>
            </w:r>
          </w:p>
          <w:p w:rsidR="009536CC" w:rsidRPr="005433E7" w:rsidRDefault="006267DE" w:rsidP="002E6F40">
            <w:pPr>
              <w:spacing w:line="328" w:lineRule="exact"/>
              <w:ind w:leftChars="1270" w:left="3288" w:hangingChars="100" w:hanging="240"/>
              <w:jc w:val="both"/>
              <w:textAlignment w:val="center"/>
              <w:rPr>
                <w:rFonts w:ascii="標楷體" w:eastAsia="標楷體" w:hint="eastAsia"/>
              </w:rPr>
            </w:pPr>
            <w:r>
              <w:rPr>
                <w:rFonts w:ascii="標楷體" w:eastAsia="標楷體" w:hAnsi="標楷體" w:hint="eastAsia"/>
              </w:rPr>
              <w:t>˙</w:t>
            </w:r>
            <w:r w:rsidR="009536CC" w:rsidRPr="005433E7">
              <w:rPr>
                <w:rFonts w:ascii="標楷體" w:eastAsia="標楷體" w:hint="eastAsia"/>
              </w:rPr>
              <w:t>更新本局外部網站關於暫停收費及交通管制狀況資訊等新聞稿內容，並電話通知1968客服專線。</w:t>
            </w:r>
          </w:p>
          <w:p w:rsidR="009536CC" w:rsidRPr="002F0E9E" w:rsidRDefault="006267DE" w:rsidP="002E6F40">
            <w:pPr>
              <w:spacing w:line="328" w:lineRule="exact"/>
              <w:ind w:leftChars="1270" w:left="3288" w:hangingChars="100" w:hanging="240"/>
              <w:jc w:val="both"/>
              <w:textAlignment w:val="center"/>
              <w:rPr>
                <w:rFonts w:ascii="標楷體" w:eastAsia="標楷體" w:hint="eastAsia"/>
              </w:rPr>
            </w:pPr>
            <w:r>
              <w:rPr>
                <w:rFonts w:ascii="標楷體" w:eastAsia="標楷體" w:hAnsi="標楷體" w:hint="eastAsia"/>
              </w:rPr>
              <w:t>˙</w:t>
            </w:r>
            <w:r w:rsidR="009536CC" w:rsidRPr="005433E7">
              <w:rPr>
                <w:rFonts w:ascii="標楷體" w:eastAsia="標楷體" w:hint="eastAsia"/>
              </w:rPr>
              <w:t>依規定陳報局長(或</w:t>
            </w:r>
            <w:r w:rsidR="009536CC">
              <w:rPr>
                <w:rFonts w:ascii="標楷體" w:eastAsia="標楷體" w:hint="eastAsia"/>
                <w:color w:val="FF0000"/>
                <w:u w:val="single"/>
              </w:rPr>
              <w:t>其授權人</w:t>
            </w:r>
            <w:r w:rsidR="009536CC" w:rsidRPr="005433E7">
              <w:rPr>
                <w:rFonts w:ascii="標楷體" w:eastAsia="標楷體" w:hint="eastAsia"/>
              </w:rPr>
              <w:t>)、交通部主辦業務司(會)、交通動員委員會、交通部</w:t>
            </w:r>
            <w:r w:rsidR="009536CC" w:rsidRPr="005433E7">
              <w:rPr>
                <w:rFonts w:ascii="標楷體" w:eastAsia="標楷體"/>
              </w:rPr>
              <w:t>24</w:t>
            </w:r>
            <w:r w:rsidR="009536CC" w:rsidRPr="005433E7">
              <w:rPr>
                <w:rFonts w:ascii="標楷體" w:eastAsia="標楷體" w:hint="eastAsia"/>
              </w:rPr>
              <w:t>小時複式通報窗口。</w:t>
            </w:r>
          </w:p>
        </w:tc>
      </w:tr>
    </w:tbl>
    <w:p w:rsidR="009536CC" w:rsidRDefault="009536CC" w:rsidP="009536CC">
      <w:pPr>
        <w:spacing w:line="0" w:lineRule="atLeast"/>
        <w:jc w:val="center"/>
        <w:rPr>
          <w:rFonts w:eastAsia="標楷體" w:hint="eastAsia"/>
          <w:sz w:val="32"/>
        </w:rPr>
      </w:pPr>
      <w:r>
        <w:rPr>
          <w:rFonts w:eastAsia="標楷體" w:hint="eastAsia"/>
          <w:sz w:val="32"/>
        </w:rPr>
        <w:lastRenderedPageBreak/>
        <w:t>交通部高速公路局</w:t>
      </w:r>
    </w:p>
    <w:p w:rsidR="009536CC" w:rsidRDefault="009536CC" w:rsidP="009536CC">
      <w:pPr>
        <w:spacing w:line="0" w:lineRule="atLeast"/>
        <w:jc w:val="center"/>
        <w:rPr>
          <w:rFonts w:eastAsia="標楷體"/>
          <w:noProof/>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9536CC" w:rsidTr="00B62F0B">
        <w:tblPrEx>
          <w:tblCellMar>
            <w:top w:w="0" w:type="dxa"/>
            <w:bottom w:w="0" w:type="dxa"/>
          </w:tblCellMar>
        </w:tblPrEx>
        <w:trPr>
          <w:trHeight w:val="397"/>
        </w:trPr>
        <w:tc>
          <w:tcPr>
            <w:tcW w:w="5390" w:type="dxa"/>
            <w:vAlign w:val="center"/>
          </w:tcPr>
          <w:p w:rsidR="009536CC" w:rsidRDefault="009536CC" w:rsidP="00B62F0B">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9536CC" w:rsidRDefault="009536CC" w:rsidP="00CC0C22">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9536CC" w:rsidRDefault="009536CC" w:rsidP="00100A6B">
            <w:pPr>
              <w:spacing w:line="0" w:lineRule="atLeast"/>
              <w:jc w:val="both"/>
              <w:rPr>
                <w:rFonts w:eastAsia="標楷體"/>
              </w:rPr>
            </w:pPr>
            <w:r>
              <w:rPr>
                <w:rFonts w:eastAsia="標楷體" w:hint="eastAsia"/>
              </w:rPr>
              <w:t>頁次：</w:t>
            </w:r>
            <w:r>
              <w:rPr>
                <w:rFonts w:eastAsia="標楷體" w:hint="eastAsia"/>
              </w:rPr>
              <w:t>8/</w:t>
            </w:r>
            <w:r w:rsidR="00C10FF2">
              <w:rPr>
                <w:rFonts w:eastAsia="標楷體" w:hint="eastAsia"/>
              </w:rPr>
              <w:t>1</w:t>
            </w:r>
            <w:r w:rsidR="00100A6B">
              <w:rPr>
                <w:rFonts w:eastAsia="標楷體" w:hint="eastAsia"/>
              </w:rPr>
              <w:t>0</w:t>
            </w:r>
          </w:p>
        </w:tc>
      </w:tr>
      <w:tr w:rsidR="009536CC" w:rsidTr="00B62F0B">
        <w:tblPrEx>
          <w:tblCellMar>
            <w:top w:w="0" w:type="dxa"/>
            <w:bottom w:w="0" w:type="dxa"/>
          </w:tblCellMar>
        </w:tblPrEx>
        <w:trPr>
          <w:cantSplit/>
          <w:trHeight w:val="397"/>
        </w:trPr>
        <w:tc>
          <w:tcPr>
            <w:tcW w:w="9126" w:type="dxa"/>
            <w:gridSpan w:val="3"/>
            <w:vAlign w:val="center"/>
          </w:tcPr>
          <w:p w:rsidR="009536CC" w:rsidRDefault="009536CC" w:rsidP="00B62F0B">
            <w:pPr>
              <w:spacing w:line="0" w:lineRule="atLeast"/>
              <w:jc w:val="both"/>
              <w:rPr>
                <w:rFonts w:eastAsia="標楷體" w:hint="eastAsia"/>
              </w:rPr>
            </w:pPr>
            <w:r>
              <w:rPr>
                <w:rFonts w:eastAsia="標楷體" w:hint="eastAsia"/>
              </w:rPr>
              <w:t>名稱：重大災害處理</w:t>
            </w:r>
          </w:p>
        </w:tc>
      </w:tr>
      <w:tr w:rsidR="009536CC" w:rsidTr="00B62F0B">
        <w:tblPrEx>
          <w:tblCellMar>
            <w:top w:w="0" w:type="dxa"/>
            <w:bottom w:w="0" w:type="dxa"/>
          </w:tblCellMar>
        </w:tblPrEx>
        <w:trPr>
          <w:cantSplit/>
          <w:trHeight w:val="397"/>
        </w:trPr>
        <w:tc>
          <w:tcPr>
            <w:tcW w:w="9126" w:type="dxa"/>
            <w:gridSpan w:val="3"/>
            <w:vAlign w:val="center"/>
          </w:tcPr>
          <w:p w:rsidR="009536CC" w:rsidRPr="005433E7" w:rsidRDefault="009536CC" w:rsidP="00B62F0B">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9536CC" w:rsidTr="002F0E9E">
        <w:tblPrEx>
          <w:tblCellMar>
            <w:top w:w="0" w:type="dxa"/>
            <w:bottom w:w="0" w:type="dxa"/>
          </w:tblCellMar>
        </w:tblPrEx>
        <w:trPr>
          <w:cantSplit/>
          <w:trHeight w:val="11197"/>
        </w:trPr>
        <w:tc>
          <w:tcPr>
            <w:tcW w:w="9126" w:type="dxa"/>
            <w:gridSpan w:val="3"/>
          </w:tcPr>
          <w:p w:rsidR="002E6F40" w:rsidRDefault="002E6F40" w:rsidP="00D620DF">
            <w:pPr>
              <w:spacing w:line="328" w:lineRule="exact"/>
              <w:ind w:leftChars="1070" w:left="3048" w:hangingChars="200" w:hanging="480"/>
              <w:jc w:val="both"/>
              <w:textAlignment w:val="center"/>
              <w:rPr>
                <w:rFonts w:ascii="標楷體" w:eastAsia="標楷體" w:hint="eastAsia"/>
              </w:rPr>
            </w:pPr>
            <w:r w:rsidRPr="005433E7">
              <w:rPr>
                <w:rFonts w:ascii="標楷體" w:eastAsia="標楷體" w:hint="eastAsia"/>
              </w:rPr>
              <w:t>(Ⅱ)填寫</w:t>
            </w:r>
            <w:r w:rsidRPr="00682B2A">
              <w:rPr>
                <w:rFonts w:ascii="標楷體" w:eastAsia="標楷體" w:hint="eastAsia"/>
              </w:rPr>
              <w:t>「災害緊急應變小組輪值日誌」(表</w:t>
            </w:r>
            <w:r w:rsidRPr="00682B2A">
              <w:rPr>
                <w:rFonts w:ascii="標楷體" w:eastAsia="標楷體"/>
              </w:rPr>
              <w:t>CRS-001F</w:t>
            </w:r>
            <w:r w:rsidRPr="00682B2A">
              <w:rPr>
                <w:rFonts w:ascii="標楷體" w:eastAsia="標楷體" w:hint="eastAsia"/>
              </w:rPr>
              <w:t>)</w:t>
            </w:r>
            <w:r w:rsidRPr="005433E7">
              <w:rPr>
                <w:rFonts w:ascii="標楷體" w:eastAsia="標楷體" w:hint="eastAsia"/>
              </w:rPr>
              <w:t>、</w:t>
            </w:r>
            <w:r w:rsidRPr="00682B2A">
              <w:rPr>
                <w:rFonts w:ascii="標楷體" w:eastAsia="標楷體" w:hint="eastAsia"/>
              </w:rPr>
              <w:t>「災害緊急應變小組通報及處理紀錄表」(表</w:t>
            </w:r>
            <w:r w:rsidRPr="00682B2A">
              <w:rPr>
                <w:rFonts w:ascii="標楷體" w:eastAsia="標楷體"/>
              </w:rPr>
              <w:t>CRS-001G</w:t>
            </w:r>
            <w:r w:rsidRPr="00682B2A">
              <w:rPr>
                <w:rFonts w:ascii="標楷體" w:eastAsia="標楷體" w:hint="eastAsia"/>
              </w:rPr>
              <w:t>)</w:t>
            </w:r>
            <w:r w:rsidRPr="005433E7">
              <w:rPr>
                <w:rFonts w:ascii="標楷體" w:eastAsia="標楷體" w:hint="eastAsia"/>
              </w:rPr>
              <w:t>及</w:t>
            </w:r>
            <w:r w:rsidRPr="00682B2A">
              <w:rPr>
                <w:rFonts w:ascii="標楷體" w:eastAsia="標楷體" w:hint="eastAsia"/>
              </w:rPr>
              <w:t>「災害緊急應變小組及</w:t>
            </w:r>
            <w:r>
              <w:rPr>
                <w:rFonts w:ascii="標楷體" w:eastAsia="標楷體" w:hint="eastAsia"/>
                <w:color w:val="FF0000"/>
                <w:u w:val="single"/>
              </w:rPr>
              <w:t>分局(處)災害緊急應變</w:t>
            </w:r>
            <w:r w:rsidRPr="00682B2A">
              <w:rPr>
                <w:rFonts w:ascii="標楷體" w:eastAsia="標楷體" w:hint="eastAsia"/>
              </w:rPr>
              <w:t>小組連絡表」(表</w:t>
            </w:r>
            <w:r w:rsidRPr="00682B2A">
              <w:rPr>
                <w:rFonts w:ascii="標楷體" w:eastAsia="標楷體"/>
              </w:rPr>
              <w:t>CRS-001H</w:t>
            </w:r>
            <w:r w:rsidRPr="00682B2A">
              <w:rPr>
                <w:rFonts w:ascii="標楷體" w:eastAsia="標楷體" w:hint="eastAsia"/>
              </w:rPr>
              <w:t>)</w:t>
            </w:r>
            <w:r w:rsidRPr="005433E7">
              <w:rPr>
                <w:rFonts w:ascii="標楷體" w:eastAsia="標楷體" w:hint="eastAsia"/>
              </w:rPr>
              <w:t>，併同</w:t>
            </w:r>
            <w:r w:rsidRPr="00682B2A">
              <w:rPr>
                <w:rFonts w:ascii="標楷體" w:eastAsia="標楷體" w:hint="eastAsia"/>
              </w:rPr>
              <w:t>「災害通報單」</w:t>
            </w:r>
            <w:r w:rsidRPr="00800B21">
              <w:rPr>
                <w:rFonts w:ascii="標楷體" w:eastAsia="標楷體" w:hint="eastAsia"/>
                <w:color w:val="FF0000"/>
                <w:u w:val="single"/>
              </w:rPr>
              <w:t>(表</w:t>
            </w:r>
            <w:r w:rsidRPr="00800B21">
              <w:rPr>
                <w:rFonts w:ascii="標楷體" w:eastAsia="標楷體"/>
                <w:color w:val="FF0000"/>
                <w:u w:val="single"/>
              </w:rPr>
              <w:t>CRS-001</w:t>
            </w:r>
            <w:r>
              <w:rPr>
                <w:rFonts w:ascii="標楷體" w:eastAsia="標楷體" w:hint="eastAsia"/>
                <w:color w:val="FF0000"/>
                <w:u w:val="single"/>
              </w:rPr>
              <w:t>A、B</w:t>
            </w:r>
            <w:r w:rsidRPr="00800B21">
              <w:rPr>
                <w:rFonts w:ascii="標楷體" w:eastAsia="標楷體" w:hint="eastAsia"/>
                <w:color w:val="FF0000"/>
                <w:u w:val="single"/>
              </w:rPr>
              <w:t>)</w:t>
            </w:r>
            <w:r w:rsidRPr="005433E7">
              <w:rPr>
                <w:rFonts w:ascii="標楷體" w:eastAsia="標楷體" w:hint="eastAsia"/>
              </w:rPr>
              <w:t>及</w:t>
            </w:r>
            <w:r w:rsidRPr="00682B2A">
              <w:rPr>
                <w:rFonts w:ascii="標楷體" w:eastAsia="標楷體" w:hint="eastAsia"/>
              </w:rPr>
              <w:t>「重大災害處理彙總表」</w:t>
            </w:r>
            <w:r w:rsidRPr="005433E7">
              <w:rPr>
                <w:rFonts w:ascii="標楷體" w:eastAsia="標楷體" w:hint="eastAsia"/>
              </w:rPr>
              <w:t>，於任務解除後陳局長核閱。</w:t>
            </w:r>
          </w:p>
          <w:p w:rsidR="002E6F40" w:rsidRDefault="002E6F40" w:rsidP="00D620DF">
            <w:pPr>
              <w:spacing w:line="328" w:lineRule="exact"/>
              <w:ind w:leftChars="770" w:left="2208" w:hangingChars="150" w:hanging="360"/>
              <w:jc w:val="both"/>
              <w:textAlignment w:val="center"/>
              <w:rPr>
                <w:rFonts w:ascii="標楷體" w:eastAsia="標楷體" w:hint="eastAsia"/>
              </w:rPr>
            </w:pPr>
            <w:r>
              <w:rPr>
                <w:rFonts w:ascii="標楷體" w:eastAsia="標楷體" w:hint="eastAsia"/>
              </w:rPr>
              <w:t>(</w:t>
            </w:r>
            <w:r w:rsidRPr="005433E7">
              <w:rPr>
                <w:rFonts w:ascii="標楷體" w:eastAsia="標楷體" w:hint="eastAsia"/>
              </w:rPr>
              <w:t>2</w:t>
            </w:r>
            <w:r>
              <w:rPr>
                <w:rFonts w:ascii="標楷體" w:eastAsia="標楷體" w:hint="eastAsia"/>
              </w:rPr>
              <w:t>)</w:t>
            </w:r>
            <w:r w:rsidRPr="005433E7">
              <w:rPr>
                <w:rFonts w:ascii="標楷體" w:eastAsia="標楷體" w:hint="eastAsia"/>
              </w:rPr>
              <w:t>災害緊急應變小組成立時機：依下列時機由業務主辦單位簽奉局長</w:t>
            </w:r>
            <w:r w:rsidRPr="00800B21">
              <w:rPr>
                <w:rFonts w:ascii="標楷體" w:eastAsia="標楷體" w:hint="eastAsia"/>
                <w:color w:val="FF0000"/>
                <w:u w:val="single"/>
              </w:rPr>
              <w:t>(或其授權人)</w:t>
            </w:r>
            <w:r w:rsidRPr="005433E7">
              <w:rPr>
                <w:rFonts w:ascii="標楷體" w:eastAsia="標楷體" w:hint="eastAsia"/>
              </w:rPr>
              <w:t>核准後成立，日夜辦公處理有關事務：</w:t>
            </w:r>
          </w:p>
          <w:p w:rsidR="002F0E9E" w:rsidRDefault="00497440" w:rsidP="00D620DF">
            <w:pPr>
              <w:spacing w:line="328" w:lineRule="exact"/>
              <w:ind w:leftChars="920" w:left="2568" w:hangingChars="150" w:hanging="360"/>
              <w:jc w:val="both"/>
              <w:textAlignment w:val="center"/>
              <w:rPr>
                <w:rFonts w:ascii="標楷體" w:eastAsia="標楷體" w:hAnsi="標楷體" w:hint="eastAsia"/>
                <w:color w:val="FF0000"/>
                <w:u w:val="single"/>
              </w:rPr>
            </w:pPr>
            <w:r>
              <w:rPr>
                <w:rFonts w:ascii="標楷體" w:eastAsia="標楷體" w:hint="eastAsia"/>
              </w:rPr>
              <w:t>(</w:t>
            </w:r>
            <w:r w:rsidR="002F0E9E" w:rsidRPr="005433E7">
              <w:rPr>
                <w:rFonts w:ascii="標楷體" w:eastAsia="標楷體" w:hint="eastAsia"/>
              </w:rPr>
              <w:t>a</w:t>
            </w:r>
            <w:r>
              <w:rPr>
                <w:rFonts w:ascii="標楷體" w:eastAsia="標楷體" w:hint="eastAsia"/>
              </w:rPr>
              <w:t>)</w:t>
            </w:r>
            <w:r w:rsidR="002F0E9E" w:rsidRPr="005433E7">
              <w:rPr>
                <w:rFonts w:ascii="標楷體" w:eastAsia="標楷體" w:hint="eastAsia"/>
              </w:rPr>
              <w:t>本局所屬各機</w:t>
            </w:r>
            <w:r w:rsidR="002F0E9E">
              <w:rPr>
                <w:rFonts w:ascii="標楷體" w:eastAsia="標楷體" w:hint="eastAsia"/>
                <w:color w:val="FF0000"/>
                <w:u w:val="single"/>
              </w:rPr>
              <w:t>關</w:t>
            </w:r>
            <w:r w:rsidR="002F0E9E" w:rsidRPr="005433E7">
              <w:rPr>
                <w:rFonts w:ascii="標楷體" w:eastAsia="標楷體" w:hint="eastAsia"/>
              </w:rPr>
              <w:t>轄區發生災害，由業務主辦單位視實際需要簽奉局長(或</w:t>
            </w:r>
            <w:r w:rsidR="002F0E9E">
              <w:rPr>
                <w:rFonts w:ascii="標楷體" w:eastAsia="標楷體" w:hint="eastAsia"/>
                <w:color w:val="FF0000"/>
                <w:u w:val="single"/>
              </w:rPr>
              <w:t>其授權人</w:t>
            </w:r>
            <w:r w:rsidR="002F0E9E" w:rsidRPr="005433E7">
              <w:rPr>
                <w:rFonts w:ascii="標楷體" w:eastAsia="標楷體" w:hint="eastAsia"/>
              </w:rPr>
              <w:t>)核准後成立。</w:t>
            </w:r>
          </w:p>
          <w:p w:rsidR="002F0E9E" w:rsidRDefault="00497440" w:rsidP="00D620DF">
            <w:pPr>
              <w:spacing w:line="328" w:lineRule="exact"/>
              <w:ind w:leftChars="920" w:left="2568" w:hangingChars="150" w:hanging="360"/>
              <w:jc w:val="both"/>
              <w:textAlignment w:val="center"/>
              <w:rPr>
                <w:rFonts w:ascii="標楷體" w:eastAsia="標楷體" w:hint="eastAsia"/>
              </w:rPr>
            </w:pPr>
            <w:r>
              <w:rPr>
                <w:rFonts w:ascii="標楷體" w:eastAsia="標楷體" w:hAnsi="標楷體" w:hint="eastAsia"/>
                <w:color w:val="FF0000"/>
                <w:u w:val="single"/>
              </w:rPr>
              <w:t>(</w:t>
            </w:r>
            <w:r w:rsidR="002F0E9E">
              <w:rPr>
                <w:rFonts w:ascii="標楷體" w:eastAsia="標楷體" w:hint="eastAsia"/>
                <w:color w:val="FF0000"/>
                <w:u w:val="single"/>
              </w:rPr>
              <w:t>b</w:t>
            </w:r>
            <w:r>
              <w:rPr>
                <w:rFonts w:ascii="標楷體" w:eastAsia="標楷體" w:hAnsi="標楷體" w:hint="eastAsia"/>
                <w:color w:val="FF0000"/>
                <w:u w:val="single"/>
              </w:rPr>
              <w:t>)</w:t>
            </w:r>
            <w:r w:rsidR="002F0E9E" w:rsidRPr="00800B21">
              <w:rPr>
                <w:rFonts w:ascii="標楷體" w:eastAsia="標楷體" w:hAnsi="標楷體" w:hint="eastAsia"/>
                <w:color w:val="FF0000"/>
                <w:kern w:val="0"/>
                <w:u w:val="single"/>
              </w:rPr>
              <w:t>本局所屬各機關轄區內發生重大災害或交通事故，請各區養護工程分局(交控中心)立即成立緊急應變小組，後續因災情擴大或情況特殊，請求本局協助時，由業務主辦單位視請求事項需求簽奉局長(或其授權人)核准後成立。</w:t>
            </w:r>
          </w:p>
          <w:p w:rsidR="009536CC" w:rsidRDefault="00497440" w:rsidP="00D620DF">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Pr>
                <w:rFonts w:ascii="標楷體" w:eastAsia="標楷體" w:hint="eastAsia"/>
                <w:color w:val="FF0000"/>
                <w:u w:val="single"/>
              </w:rPr>
              <w:t>c</w:t>
            </w:r>
            <w:r>
              <w:rPr>
                <w:rFonts w:ascii="標楷體" w:eastAsia="標楷體" w:hint="eastAsia"/>
              </w:rPr>
              <w:t>)</w:t>
            </w:r>
            <w:r w:rsidR="009536CC" w:rsidRPr="00800B21">
              <w:rPr>
                <w:rFonts w:ascii="標楷體" w:eastAsia="標楷體" w:hAnsi="標楷體" w:hint="eastAsia"/>
                <w:color w:val="FF0000"/>
                <w:kern w:val="0"/>
                <w:u w:val="single"/>
              </w:rPr>
              <w:t>奉交通部指示時：</w:t>
            </w:r>
          </w:p>
          <w:p w:rsidR="009536CC" w:rsidRDefault="009536CC" w:rsidP="00D620DF">
            <w:pPr>
              <w:spacing w:line="328" w:lineRule="exact"/>
              <w:ind w:leftChars="1070" w:left="3048" w:hangingChars="200" w:hanging="480"/>
              <w:jc w:val="both"/>
              <w:textAlignment w:val="center"/>
              <w:rPr>
                <w:rFonts w:ascii="標楷體" w:eastAsia="標楷體" w:hAnsi="標楷體" w:hint="eastAsia"/>
                <w:color w:val="FF0000"/>
                <w:kern w:val="0"/>
                <w:u w:val="single"/>
              </w:rPr>
            </w:pPr>
            <w:r w:rsidRPr="002D5FAF">
              <w:rPr>
                <w:rFonts w:ascii="標楷體" w:eastAsia="標楷體" w:hint="eastAsia"/>
                <w:color w:val="FF0000"/>
                <w:u w:val="single"/>
              </w:rPr>
              <w:t>(Ⅰ)</w:t>
            </w:r>
            <w:r w:rsidRPr="002D5FAF">
              <w:rPr>
                <w:rFonts w:ascii="標楷體" w:eastAsia="標楷體" w:hAnsi="標楷體" w:hint="eastAsia"/>
                <w:color w:val="FF0000"/>
                <w:kern w:val="0"/>
                <w:u w:val="single"/>
              </w:rPr>
              <w:t>中央災害應變中心尚未開設，北區交控中心接獲通知後，電話通知並傳真本局業務主辦單位處理相關業務。</w:t>
            </w:r>
          </w:p>
          <w:p w:rsidR="009536CC" w:rsidRPr="005433E7" w:rsidRDefault="009536CC" w:rsidP="00D620DF">
            <w:pPr>
              <w:spacing w:line="328" w:lineRule="exact"/>
              <w:ind w:leftChars="1070" w:left="3048" w:hangingChars="200" w:hanging="480"/>
              <w:jc w:val="both"/>
              <w:textAlignment w:val="center"/>
              <w:rPr>
                <w:rFonts w:ascii="標楷體" w:eastAsia="標楷體" w:hint="eastAsia"/>
              </w:rPr>
            </w:pPr>
            <w:r w:rsidRPr="002D5FAF">
              <w:rPr>
                <w:rFonts w:ascii="標楷體" w:eastAsia="標楷體" w:hint="eastAsia"/>
                <w:color w:val="FF0000"/>
                <w:u w:val="single"/>
              </w:rPr>
              <w:t>(Ⅱ)</w:t>
            </w:r>
            <w:r w:rsidRPr="005433E7">
              <w:rPr>
                <w:rFonts w:ascii="標楷體" w:eastAsia="標楷體" w:hint="eastAsia"/>
              </w:rPr>
              <w:t>中央災害應變中心</w:t>
            </w:r>
            <w:r w:rsidRPr="002D5FAF">
              <w:rPr>
                <w:rFonts w:ascii="標楷體" w:eastAsia="標楷體" w:hAnsi="標楷體" w:hint="eastAsia"/>
                <w:color w:val="FF0000"/>
                <w:kern w:val="0"/>
                <w:u w:val="single"/>
              </w:rPr>
              <w:t>二級或一級開設，北區交控中心接獲通知後，電話通知並傳真業務主辦單位，業務主辦單位應立即通知相關人員成立本局災害緊急應變小組並回傳中央災害應變中心或交通部，再簽陳局長(或其授權人)。</w:t>
            </w:r>
          </w:p>
          <w:p w:rsidR="009536CC" w:rsidRPr="005433E7" w:rsidRDefault="00497440" w:rsidP="00D620DF">
            <w:pPr>
              <w:spacing w:line="328" w:lineRule="exact"/>
              <w:ind w:leftChars="770" w:left="2438" w:hangingChars="246" w:hanging="59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3</w:t>
            </w:r>
            <w:r>
              <w:rPr>
                <w:rFonts w:ascii="標楷體" w:eastAsia="標楷體" w:hint="eastAsia"/>
              </w:rPr>
              <w:t>)</w:t>
            </w:r>
            <w:r w:rsidR="009536CC" w:rsidRPr="005433E7">
              <w:rPr>
                <w:rFonts w:ascii="標楷體" w:eastAsia="標楷體" w:hint="eastAsia"/>
              </w:rPr>
              <w:t>辦公地點：本局災害緊急應變中心。</w:t>
            </w:r>
          </w:p>
          <w:p w:rsidR="009536CC" w:rsidRPr="005433E7" w:rsidRDefault="00497440" w:rsidP="00D620DF">
            <w:pPr>
              <w:spacing w:line="328" w:lineRule="exact"/>
              <w:ind w:leftChars="770" w:left="2438" w:hangingChars="246" w:hanging="59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4</w:t>
            </w:r>
            <w:r>
              <w:rPr>
                <w:rFonts w:ascii="標楷體" w:eastAsia="標楷體" w:hint="eastAsia"/>
              </w:rPr>
              <w:t>)</w:t>
            </w:r>
            <w:r w:rsidR="009536CC" w:rsidRPr="005433E7">
              <w:rPr>
                <w:rFonts w:ascii="標楷體" w:eastAsia="標楷體" w:hint="eastAsia"/>
              </w:rPr>
              <w:t>組織：</w:t>
            </w:r>
          </w:p>
          <w:p w:rsidR="009536CC" w:rsidRPr="005433E7" w:rsidRDefault="00497440" w:rsidP="00D620DF">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a</w:t>
            </w:r>
            <w:r>
              <w:rPr>
                <w:rFonts w:ascii="標楷體" w:eastAsia="標楷體" w:hint="eastAsia"/>
              </w:rPr>
              <w:t>)</w:t>
            </w:r>
            <w:r w:rsidR="009536CC" w:rsidRPr="005433E7">
              <w:rPr>
                <w:rFonts w:ascii="標楷體" w:eastAsia="標楷體" w:hint="eastAsia"/>
              </w:rPr>
              <w:t>由局長</w:t>
            </w:r>
            <w:r w:rsidR="009536CC" w:rsidRPr="002D5FAF">
              <w:rPr>
                <w:rFonts w:ascii="標楷體" w:eastAsia="標楷體" w:hAnsi="標楷體" w:hint="eastAsia"/>
                <w:color w:val="FF0000"/>
                <w:kern w:val="0"/>
                <w:u w:val="single"/>
              </w:rPr>
              <w:t>(或其授權人)</w:t>
            </w:r>
            <w:r w:rsidR="009536CC" w:rsidRPr="005433E7">
              <w:rPr>
                <w:rFonts w:ascii="標楷體" w:eastAsia="標楷體" w:hint="eastAsia"/>
              </w:rPr>
              <w:t>擔任指揮官</w:t>
            </w:r>
            <w:r w:rsidR="009536CC" w:rsidRPr="002D5FAF">
              <w:rPr>
                <w:rFonts w:ascii="標楷體" w:eastAsia="標楷體" w:hAnsi="標楷體" w:hint="eastAsia"/>
                <w:color w:val="FF0000"/>
                <w:kern w:val="0"/>
                <w:u w:val="single"/>
              </w:rPr>
              <w:t>督導</w:t>
            </w:r>
            <w:r>
              <w:rPr>
                <w:rFonts w:ascii="標楷體" w:eastAsia="標楷體" w:hAnsi="標楷體" w:hint="eastAsia"/>
                <w:color w:val="FF0000"/>
                <w:kern w:val="0"/>
                <w:u w:val="single"/>
              </w:rPr>
              <w:t>(</w:t>
            </w:r>
            <w:r w:rsidR="009536CC" w:rsidRPr="002D5FAF">
              <w:rPr>
                <w:rFonts w:ascii="標楷體" w:eastAsia="標楷體" w:hAnsi="標楷體" w:hint="eastAsia"/>
                <w:color w:val="FF0000"/>
                <w:kern w:val="0"/>
                <w:u w:val="single"/>
              </w:rPr>
              <w:t>指揮</w:t>
            </w:r>
            <w:r>
              <w:rPr>
                <w:rFonts w:ascii="標楷體" w:eastAsia="標楷體" w:hAnsi="標楷體" w:hint="eastAsia"/>
                <w:color w:val="FF0000"/>
                <w:kern w:val="0"/>
                <w:u w:val="single"/>
              </w:rPr>
              <w:t>)</w:t>
            </w:r>
            <w:r w:rsidR="009536CC" w:rsidRPr="002D5FAF">
              <w:rPr>
                <w:rFonts w:ascii="標楷體" w:eastAsia="標楷體" w:hAnsi="標楷體" w:hint="eastAsia"/>
                <w:color w:val="FF0000"/>
                <w:kern w:val="0"/>
                <w:u w:val="single"/>
              </w:rPr>
              <w:t>災害緊急應變相關事宜</w:t>
            </w:r>
            <w:r w:rsidR="009536CC" w:rsidRPr="005433E7">
              <w:rPr>
                <w:rFonts w:ascii="標楷體" w:eastAsia="標楷體" w:hint="eastAsia"/>
              </w:rPr>
              <w:t>，指派1至3人擔任副指揮官襄助指揮官處理緊急應變事務。</w:t>
            </w:r>
          </w:p>
          <w:p w:rsidR="009536CC" w:rsidRPr="005433E7" w:rsidRDefault="00497440" w:rsidP="00D620DF">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b</w:t>
            </w:r>
            <w:r>
              <w:rPr>
                <w:rFonts w:ascii="標楷體" w:eastAsia="標楷體" w:hint="eastAsia"/>
              </w:rPr>
              <w:t>)</w:t>
            </w:r>
            <w:r w:rsidR="009536CC" w:rsidRPr="005433E7">
              <w:rPr>
                <w:rFonts w:ascii="標楷體" w:eastAsia="標楷體" w:hint="eastAsia"/>
              </w:rPr>
              <w:t>召集人配合中央災害應變中心一級開設，由工務組通知進駐本局災害緊急應變中心輪值，由本局副總工程司、專門委員、各組室副主管及主管輪值擔任。如事態重大時，由局長指派總工程司以上人員擔任召集人。</w:t>
            </w:r>
          </w:p>
          <w:p w:rsidR="009536CC" w:rsidRPr="005433E7" w:rsidRDefault="00497440" w:rsidP="00D620DF">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c</w:t>
            </w:r>
            <w:r>
              <w:rPr>
                <w:rFonts w:ascii="標楷體" w:eastAsia="標楷體" w:hint="eastAsia"/>
              </w:rPr>
              <w:t>)</w:t>
            </w:r>
            <w:r w:rsidR="009536CC">
              <w:rPr>
                <w:rFonts w:ascii="標楷體" w:eastAsia="標楷體" w:hint="eastAsia"/>
                <w:color w:val="FF0000"/>
                <w:u w:val="single"/>
              </w:rPr>
              <w:t>小組</w:t>
            </w:r>
            <w:r w:rsidR="009536CC" w:rsidRPr="005433E7">
              <w:rPr>
                <w:rFonts w:ascii="標楷體" w:eastAsia="標楷體" w:hint="eastAsia"/>
              </w:rPr>
              <w:t>連絡人配合中央災害應變中心一級及二級開設，由工務組通知進駐本局災害緊急應變中心輪值，由本局各組室副工程司與正工程司(及相同職級，含科長)，於本局成立災害緊急應變小組時，每日1人輪值擔任。</w:t>
            </w:r>
          </w:p>
          <w:p w:rsidR="009536CC" w:rsidRPr="002E6F40" w:rsidRDefault="00497440" w:rsidP="00D620DF">
            <w:pPr>
              <w:spacing w:line="32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d</w:t>
            </w:r>
            <w:r>
              <w:rPr>
                <w:rFonts w:ascii="標楷體" w:eastAsia="標楷體" w:hint="eastAsia"/>
              </w:rPr>
              <w:t>)</w:t>
            </w:r>
            <w:r w:rsidR="009536CC" w:rsidRPr="005433E7">
              <w:rPr>
                <w:rFonts w:ascii="標楷體" w:eastAsia="標楷體" w:hint="eastAsia"/>
              </w:rPr>
              <w:t>助理連絡人配合中央災害應變中心一級開設，由工務組通知進駐災害緊急應變中心輪值，由本局各組室幫工程司(及相同職級)，於本局成立災害緊急應變小組時，每日1人輪值擔任。</w:t>
            </w:r>
          </w:p>
        </w:tc>
      </w:tr>
    </w:tbl>
    <w:p w:rsidR="009536CC" w:rsidRDefault="009536CC" w:rsidP="009536CC">
      <w:pPr>
        <w:spacing w:line="0" w:lineRule="atLeast"/>
        <w:jc w:val="center"/>
        <w:rPr>
          <w:rFonts w:eastAsia="標楷體" w:hint="eastAsia"/>
          <w:sz w:val="32"/>
        </w:rPr>
      </w:pPr>
      <w:r>
        <w:rPr>
          <w:rFonts w:eastAsia="標楷體" w:hint="eastAsia"/>
          <w:sz w:val="32"/>
        </w:rPr>
        <w:lastRenderedPageBreak/>
        <w:t>交通部高速公路局</w:t>
      </w:r>
    </w:p>
    <w:p w:rsidR="009536CC" w:rsidRDefault="009536CC" w:rsidP="009536CC">
      <w:pPr>
        <w:spacing w:line="0" w:lineRule="atLeast"/>
        <w:jc w:val="center"/>
        <w:rPr>
          <w:rFonts w:eastAsia="標楷體"/>
          <w:noProof/>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9536CC" w:rsidTr="00B62F0B">
        <w:tblPrEx>
          <w:tblCellMar>
            <w:top w:w="0" w:type="dxa"/>
            <w:bottom w:w="0" w:type="dxa"/>
          </w:tblCellMar>
        </w:tblPrEx>
        <w:trPr>
          <w:trHeight w:val="397"/>
        </w:trPr>
        <w:tc>
          <w:tcPr>
            <w:tcW w:w="5390" w:type="dxa"/>
            <w:vAlign w:val="center"/>
          </w:tcPr>
          <w:p w:rsidR="009536CC" w:rsidRDefault="009536CC" w:rsidP="00B62F0B">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9536CC" w:rsidRDefault="009536CC" w:rsidP="00DC6841">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9536CC" w:rsidRDefault="009536CC" w:rsidP="00100A6B">
            <w:pPr>
              <w:spacing w:line="0" w:lineRule="atLeast"/>
              <w:jc w:val="both"/>
              <w:rPr>
                <w:rFonts w:eastAsia="標楷體"/>
              </w:rPr>
            </w:pPr>
            <w:r>
              <w:rPr>
                <w:rFonts w:eastAsia="標楷體" w:hint="eastAsia"/>
              </w:rPr>
              <w:t>頁次：</w:t>
            </w:r>
            <w:r>
              <w:rPr>
                <w:rFonts w:eastAsia="標楷體" w:hint="eastAsia"/>
              </w:rPr>
              <w:t>9/</w:t>
            </w:r>
            <w:r w:rsidR="00C10FF2">
              <w:rPr>
                <w:rFonts w:eastAsia="標楷體" w:hint="eastAsia"/>
              </w:rPr>
              <w:t>1</w:t>
            </w:r>
            <w:r w:rsidR="00100A6B">
              <w:rPr>
                <w:rFonts w:eastAsia="標楷體" w:hint="eastAsia"/>
              </w:rPr>
              <w:t>0</w:t>
            </w:r>
          </w:p>
        </w:tc>
      </w:tr>
      <w:tr w:rsidR="009536CC" w:rsidTr="00B62F0B">
        <w:tblPrEx>
          <w:tblCellMar>
            <w:top w:w="0" w:type="dxa"/>
            <w:bottom w:w="0" w:type="dxa"/>
          </w:tblCellMar>
        </w:tblPrEx>
        <w:trPr>
          <w:cantSplit/>
          <w:trHeight w:val="397"/>
        </w:trPr>
        <w:tc>
          <w:tcPr>
            <w:tcW w:w="9126" w:type="dxa"/>
            <w:gridSpan w:val="3"/>
            <w:vAlign w:val="center"/>
          </w:tcPr>
          <w:p w:rsidR="009536CC" w:rsidRDefault="009536CC" w:rsidP="00B62F0B">
            <w:pPr>
              <w:spacing w:line="0" w:lineRule="atLeast"/>
              <w:jc w:val="both"/>
              <w:rPr>
                <w:rFonts w:eastAsia="標楷體" w:hint="eastAsia"/>
              </w:rPr>
            </w:pPr>
            <w:r>
              <w:rPr>
                <w:rFonts w:eastAsia="標楷體" w:hint="eastAsia"/>
              </w:rPr>
              <w:t>名稱：重大災害處理</w:t>
            </w:r>
          </w:p>
        </w:tc>
      </w:tr>
      <w:tr w:rsidR="009536CC" w:rsidTr="00B62F0B">
        <w:tblPrEx>
          <w:tblCellMar>
            <w:top w:w="0" w:type="dxa"/>
            <w:bottom w:w="0" w:type="dxa"/>
          </w:tblCellMar>
        </w:tblPrEx>
        <w:trPr>
          <w:cantSplit/>
          <w:trHeight w:val="397"/>
        </w:trPr>
        <w:tc>
          <w:tcPr>
            <w:tcW w:w="9126" w:type="dxa"/>
            <w:gridSpan w:val="3"/>
            <w:vAlign w:val="center"/>
          </w:tcPr>
          <w:p w:rsidR="009536CC" w:rsidRPr="005433E7" w:rsidRDefault="009536CC" w:rsidP="00B62F0B">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9536CC" w:rsidTr="002F0E9E">
        <w:tblPrEx>
          <w:tblCellMar>
            <w:top w:w="0" w:type="dxa"/>
            <w:bottom w:w="0" w:type="dxa"/>
          </w:tblCellMar>
        </w:tblPrEx>
        <w:trPr>
          <w:cantSplit/>
          <w:trHeight w:val="10771"/>
        </w:trPr>
        <w:tc>
          <w:tcPr>
            <w:tcW w:w="9126" w:type="dxa"/>
            <w:gridSpan w:val="3"/>
          </w:tcPr>
          <w:p w:rsidR="002E6F40" w:rsidRDefault="002E6F40" w:rsidP="00D620DF">
            <w:pPr>
              <w:spacing w:line="348" w:lineRule="exact"/>
              <w:ind w:leftChars="920" w:left="2568" w:hangingChars="150" w:hanging="360"/>
              <w:jc w:val="both"/>
              <w:textAlignment w:val="center"/>
              <w:rPr>
                <w:rFonts w:ascii="標楷體" w:eastAsia="標楷體" w:hint="eastAsia"/>
              </w:rPr>
            </w:pPr>
            <w:r>
              <w:rPr>
                <w:rFonts w:ascii="標楷體" w:eastAsia="標楷體" w:hint="eastAsia"/>
              </w:rPr>
              <w:t>(</w:t>
            </w:r>
            <w:r w:rsidRPr="005433E7">
              <w:rPr>
                <w:rFonts w:ascii="標楷體" w:eastAsia="標楷體" w:hint="eastAsia"/>
              </w:rPr>
              <w:t>e</w:t>
            </w:r>
            <w:r>
              <w:rPr>
                <w:rFonts w:ascii="標楷體" w:eastAsia="標楷體" w:hint="eastAsia"/>
              </w:rPr>
              <w:t>)</w:t>
            </w:r>
            <w:r w:rsidRPr="005433E7">
              <w:rPr>
                <w:rFonts w:ascii="標楷體" w:eastAsia="標楷體" w:hint="eastAsia"/>
              </w:rPr>
              <w:t>召集人可視情況需要，指派災害業務相關組室每日派員參與災害緊急應變小組輪值。</w:t>
            </w:r>
          </w:p>
          <w:p w:rsidR="002E6F40" w:rsidRDefault="002E6F40" w:rsidP="00D620DF">
            <w:pPr>
              <w:spacing w:line="348" w:lineRule="exact"/>
              <w:ind w:leftChars="920" w:left="2568" w:hangingChars="150" w:hanging="360"/>
              <w:jc w:val="both"/>
              <w:textAlignment w:val="center"/>
              <w:rPr>
                <w:rFonts w:ascii="標楷體" w:eastAsia="標楷體" w:hint="eastAsia"/>
              </w:rPr>
            </w:pPr>
            <w:r>
              <w:rPr>
                <w:rFonts w:ascii="標楷體" w:eastAsia="標楷體" w:hAnsi="標楷體" w:hint="eastAsia"/>
                <w:color w:val="FF0000"/>
                <w:u w:val="single"/>
              </w:rPr>
              <w:t>(</w:t>
            </w:r>
            <w:r>
              <w:rPr>
                <w:rFonts w:ascii="標楷體" w:eastAsia="標楷體" w:hint="eastAsia"/>
                <w:color w:val="FF0000"/>
                <w:u w:val="single"/>
              </w:rPr>
              <w:t>f</w:t>
            </w:r>
            <w:r>
              <w:rPr>
                <w:rFonts w:ascii="標楷體" w:eastAsia="標楷體" w:hAnsi="標楷體" w:hint="eastAsia"/>
                <w:color w:val="FF0000"/>
                <w:u w:val="single"/>
              </w:rPr>
              <w:t>)</w:t>
            </w:r>
            <w:r w:rsidRPr="00427062">
              <w:rPr>
                <w:rFonts w:ascii="標楷體" w:eastAsia="標楷體" w:hAnsi="標楷體" w:hint="eastAsia"/>
                <w:color w:val="FF0000"/>
                <w:kern w:val="0"/>
                <w:u w:val="single"/>
              </w:rPr>
              <w:t>成立一級緊急應變中心時，業務組派人輪值災害應變中心，並負責彙整通報處理ETC門架停電相關資料。</w:t>
            </w:r>
          </w:p>
          <w:p w:rsidR="002F0E9E" w:rsidRPr="005433E7" w:rsidRDefault="00497440" w:rsidP="00D620DF">
            <w:pPr>
              <w:spacing w:line="348" w:lineRule="exact"/>
              <w:ind w:leftChars="920" w:left="2568" w:hangingChars="150" w:hanging="360"/>
              <w:jc w:val="both"/>
              <w:textAlignment w:val="center"/>
              <w:rPr>
                <w:rFonts w:ascii="標楷體" w:eastAsia="標楷體" w:hint="eastAsia"/>
              </w:rPr>
            </w:pPr>
            <w:r>
              <w:rPr>
                <w:rFonts w:ascii="標楷體" w:eastAsia="標楷體" w:hint="eastAsia"/>
              </w:rPr>
              <w:t>(</w:t>
            </w:r>
            <w:r w:rsidR="009003AB" w:rsidRPr="00660B49">
              <w:rPr>
                <w:rFonts w:ascii="標楷體" w:eastAsia="標楷體" w:hint="eastAsia"/>
                <w:color w:val="FF0000"/>
                <w:u w:val="single"/>
              </w:rPr>
              <w:t>g</w:t>
            </w:r>
            <w:r>
              <w:rPr>
                <w:rFonts w:ascii="標楷體" w:eastAsia="標楷體" w:hint="eastAsia"/>
              </w:rPr>
              <w:t>)</w:t>
            </w:r>
            <w:r w:rsidR="002F0E9E" w:rsidRPr="005433E7">
              <w:rPr>
                <w:rFonts w:ascii="標楷體" w:eastAsia="標楷體" w:hint="eastAsia"/>
              </w:rPr>
              <w:t>召集人、連絡人、助理連絡人輪值名單由工務組適時更新，並傳送予本局</w:t>
            </w:r>
            <w:r w:rsidR="002F0E9E">
              <w:rPr>
                <w:rFonts w:ascii="標楷體" w:eastAsia="標楷體" w:hint="eastAsia"/>
                <w:color w:val="FF0000"/>
                <w:u w:val="single"/>
              </w:rPr>
              <w:t>主</w:t>
            </w:r>
            <w:r w:rsidR="002F0E9E" w:rsidRPr="005433E7">
              <w:rPr>
                <w:rFonts w:ascii="標楷體" w:eastAsia="標楷體" w:hint="eastAsia"/>
              </w:rPr>
              <w:t>計室、人事室與輪值人員。</w:t>
            </w:r>
          </w:p>
          <w:p w:rsidR="002F0E9E" w:rsidRDefault="00497440" w:rsidP="00D620DF">
            <w:pPr>
              <w:spacing w:line="348" w:lineRule="exact"/>
              <w:ind w:leftChars="920" w:left="2568" w:hangingChars="150" w:hanging="360"/>
              <w:jc w:val="both"/>
              <w:textAlignment w:val="center"/>
              <w:rPr>
                <w:rFonts w:ascii="標楷體" w:eastAsia="標楷體" w:hint="eastAsia"/>
              </w:rPr>
            </w:pPr>
            <w:r>
              <w:rPr>
                <w:rFonts w:ascii="標楷體" w:eastAsia="標楷體" w:hint="eastAsia"/>
              </w:rPr>
              <w:t>(</w:t>
            </w:r>
            <w:r w:rsidR="009003AB" w:rsidRPr="00660B49">
              <w:rPr>
                <w:rFonts w:ascii="標楷體" w:eastAsia="標楷體" w:hint="eastAsia"/>
                <w:color w:val="FF0000"/>
                <w:u w:val="single"/>
              </w:rPr>
              <w:t>h</w:t>
            </w:r>
            <w:r>
              <w:rPr>
                <w:rFonts w:ascii="標楷體" w:eastAsia="標楷體" w:hint="eastAsia"/>
              </w:rPr>
              <w:t>)</w:t>
            </w:r>
            <w:r w:rsidR="002F0E9E" w:rsidRPr="005433E7">
              <w:rPr>
                <w:rFonts w:ascii="標楷體" w:eastAsia="標楷體" w:hint="eastAsia"/>
              </w:rPr>
              <w:t>北區交</w:t>
            </w:r>
            <w:r w:rsidR="002F0E9E">
              <w:rPr>
                <w:rFonts w:ascii="標楷體" w:eastAsia="標楷體" w:hint="eastAsia"/>
              </w:rPr>
              <w:t>通</w:t>
            </w:r>
            <w:r w:rsidR="002F0E9E" w:rsidRPr="005433E7">
              <w:rPr>
                <w:rFonts w:ascii="標楷體" w:eastAsia="標楷體" w:hint="eastAsia"/>
              </w:rPr>
              <w:t>控</w:t>
            </w:r>
            <w:r w:rsidR="002F0E9E">
              <w:rPr>
                <w:rFonts w:ascii="標楷體" w:eastAsia="標楷體" w:hint="eastAsia"/>
              </w:rPr>
              <w:t>制</w:t>
            </w:r>
            <w:r w:rsidR="002F0E9E" w:rsidRPr="005433E7">
              <w:rPr>
                <w:rFonts w:ascii="標楷體" w:eastAsia="標楷體" w:hint="eastAsia"/>
              </w:rPr>
              <w:t>中心協助並配合災害緊急應變小組作業。</w:t>
            </w:r>
          </w:p>
          <w:p w:rsidR="009536CC" w:rsidRPr="002A12B7" w:rsidRDefault="00497440" w:rsidP="00D620DF">
            <w:pPr>
              <w:spacing w:line="348" w:lineRule="exact"/>
              <w:ind w:leftChars="920" w:left="2568" w:hangingChars="150" w:hanging="360"/>
              <w:jc w:val="both"/>
              <w:textAlignment w:val="center"/>
              <w:rPr>
                <w:rFonts w:ascii="標楷體" w:eastAsia="標楷體" w:hint="eastAsia"/>
                <w:strike/>
              </w:rPr>
            </w:pPr>
            <w:r>
              <w:rPr>
                <w:rFonts w:ascii="標楷體" w:eastAsia="標楷體" w:hint="eastAsia"/>
              </w:rPr>
              <w:t>(</w:t>
            </w:r>
            <w:r w:rsidR="009003AB" w:rsidRPr="00660B49">
              <w:rPr>
                <w:rFonts w:ascii="標楷體" w:eastAsia="標楷體" w:hint="eastAsia"/>
                <w:color w:val="FF0000"/>
                <w:u w:val="single"/>
              </w:rPr>
              <w:t>i</w:t>
            </w:r>
            <w:r>
              <w:rPr>
                <w:rFonts w:ascii="標楷體" w:eastAsia="標楷體" w:hint="eastAsia"/>
              </w:rPr>
              <w:t>)</w:t>
            </w:r>
            <w:r w:rsidR="009536CC">
              <w:rPr>
                <w:rFonts w:ascii="標楷體" w:eastAsia="標楷體" w:hint="eastAsia"/>
                <w:color w:val="FF0000"/>
              </w:rPr>
              <w:t>如</w:t>
            </w:r>
            <w:r w:rsidR="009536CC" w:rsidRPr="005433E7">
              <w:rPr>
                <w:rFonts w:ascii="標楷體" w:eastAsia="標楷體" w:hint="eastAsia"/>
              </w:rPr>
              <w:t>發生工程災害時，</w:t>
            </w:r>
            <w:r w:rsidR="009536CC">
              <w:rPr>
                <w:rFonts w:ascii="標楷體" w:eastAsia="標楷體" w:hint="eastAsia"/>
                <w:color w:val="FF0000"/>
                <w:u w:val="single"/>
              </w:rPr>
              <w:t>由本局</w:t>
            </w:r>
            <w:r w:rsidR="009536CC" w:rsidRPr="005433E7">
              <w:rPr>
                <w:rFonts w:ascii="標楷體" w:eastAsia="標楷體"/>
              </w:rPr>
              <w:t>”</w:t>
            </w:r>
            <w:r w:rsidR="009536CC" w:rsidRPr="005433E7">
              <w:rPr>
                <w:rFonts w:ascii="標楷體" w:eastAsia="標楷體" w:hint="eastAsia"/>
              </w:rPr>
              <w:t>公共工程施工損害緊急處理小組</w:t>
            </w:r>
            <w:r w:rsidR="009536CC" w:rsidRPr="005433E7">
              <w:rPr>
                <w:rFonts w:ascii="標楷體" w:eastAsia="標楷體"/>
              </w:rPr>
              <w:t>”</w:t>
            </w:r>
            <w:r w:rsidR="009536CC">
              <w:rPr>
                <w:rFonts w:ascii="標楷體" w:eastAsia="標楷體" w:hint="eastAsia"/>
                <w:color w:val="FF0000"/>
                <w:u w:val="single"/>
              </w:rPr>
              <w:t>辦理。</w:t>
            </w:r>
          </w:p>
          <w:p w:rsidR="009536CC" w:rsidRPr="005433E7" w:rsidRDefault="00497440" w:rsidP="00D620DF">
            <w:pPr>
              <w:spacing w:line="348" w:lineRule="exact"/>
              <w:ind w:leftChars="920" w:left="2568" w:hangingChars="150" w:hanging="360"/>
              <w:jc w:val="both"/>
              <w:textAlignment w:val="center"/>
              <w:rPr>
                <w:rFonts w:ascii="標楷體" w:eastAsia="標楷體" w:hint="eastAsia"/>
              </w:rPr>
            </w:pPr>
            <w:r>
              <w:rPr>
                <w:rFonts w:ascii="標楷體" w:eastAsia="標楷體" w:hint="eastAsia"/>
              </w:rPr>
              <w:t>(</w:t>
            </w:r>
            <w:r w:rsidR="009003AB" w:rsidRPr="00660B49">
              <w:rPr>
                <w:rFonts w:ascii="標楷體" w:eastAsia="標楷體" w:hint="eastAsia"/>
                <w:color w:val="FF0000"/>
                <w:u w:val="single"/>
              </w:rPr>
              <w:t>j</w:t>
            </w:r>
            <w:r>
              <w:rPr>
                <w:rFonts w:ascii="標楷體" w:eastAsia="標楷體" w:hint="eastAsia"/>
              </w:rPr>
              <w:t>)</w:t>
            </w:r>
            <w:r w:rsidR="009536CC" w:rsidRPr="005433E7">
              <w:rPr>
                <w:rFonts w:ascii="標楷體" w:eastAsia="標楷體" w:hint="eastAsia"/>
              </w:rPr>
              <w:t>災害緊急應變小組成立後，</w:t>
            </w:r>
            <w:r w:rsidR="009536CC">
              <w:rPr>
                <w:rFonts w:ascii="標楷體" w:eastAsia="標楷體" w:hint="eastAsia"/>
                <w:color w:val="FF0000"/>
                <w:u w:val="single"/>
              </w:rPr>
              <w:t>即</w:t>
            </w:r>
            <w:r w:rsidR="009536CC" w:rsidRPr="005433E7">
              <w:rPr>
                <w:rFonts w:ascii="標楷體" w:eastAsia="標楷體" w:hint="eastAsia"/>
              </w:rPr>
              <w:t>由</w:t>
            </w:r>
            <w:r w:rsidR="009536CC">
              <w:rPr>
                <w:rFonts w:ascii="標楷體" w:eastAsia="標楷體" w:hint="eastAsia"/>
                <w:color w:val="FF0000"/>
                <w:u w:val="single"/>
              </w:rPr>
              <w:t>業務</w:t>
            </w:r>
            <w:r w:rsidR="009536CC" w:rsidRPr="005433E7">
              <w:rPr>
                <w:rFonts w:ascii="標楷體" w:eastAsia="標楷體" w:hint="eastAsia"/>
              </w:rPr>
              <w:t>主辦單位填寫</w:t>
            </w:r>
            <w:r w:rsidR="009536CC" w:rsidRPr="002A12B7">
              <w:rPr>
                <w:rFonts w:ascii="標楷體" w:eastAsia="標楷體" w:hint="eastAsia"/>
              </w:rPr>
              <w:t>「災害緊急應變小組成立通報單」</w:t>
            </w:r>
            <w:r w:rsidR="009536CC" w:rsidRPr="005433E7">
              <w:rPr>
                <w:rFonts w:ascii="標楷體" w:eastAsia="標楷體" w:hint="eastAsia"/>
              </w:rPr>
              <w:t>傳真通知公警局及本局相關</w:t>
            </w:r>
            <w:r w:rsidR="009536CC">
              <w:rPr>
                <w:rFonts w:ascii="標楷體" w:eastAsia="標楷體" w:hint="eastAsia"/>
                <w:color w:val="FF0000"/>
                <w:u w:val="single"/>
              </w:rPr>
              <w:t>分局(</w:t>
            </w:r>
            <w:r w:rsidR="009536CC" w:rsidRPr="005433E7">
              <w:rPr>
                <w:rFonts w:ascii="標楷體" w:eastAsia="標楷體" w:hint="eastAsia"/>
              </w:rPr>
              <w:t>處</w:t>
            </w:r>
            <w:r w:rsidR="009536CC">
              <w:rPr>
                <w:rFonts w:ascii="標楷體" w:eastAsia="標楷體" w:hint="eastAsia"/>
                <w:color w:val="FF0000"/>
                <w:u w:val="single"/>
              </w:rPr>
              <w:t>)</w:t>
            </w:r>
            <w:r w:rsidR="009536CC" w:rsidRPr="005433E7">
              <w:rPr>
                <w:rFonts w:ascii="標楷體" w:eastAsia="標楷體" w:hint="eastAsia"/>
              </w:rPr>
              <w:t>成立</w:t>
            </w:r>
            <w:r w:rsidR="009536CC">
              <w:rPr>
                <w:rFonts w:ascii="標楷體" w:eastAsia="標楷體" w:hint="eastAsia"/>
                <w:color w:val="FF0000"/>
                <w:u w:val="single"/>
              </w:rPr>
              <w:t>分局(</w:t>
            </w:r>
            <w:r w:rsidR="009536CC" w:rsidRPr="009B7D50">
              <w:rPr>
                <w:rFonts w:ascii="標楷體" w:eastAsia="標楷體" w:hint="eastAsia"/>
                <w:color w:val="FF0000"/>
                <w:u w:val="single"/>
              </w:rPr>
              <w:t>處)災害緊急應變</w:t>
            </w:r>
            <w:r w:rsidR="009536CC" w:rsidRPr="005433E7">
              <w:rPr>
                <w:rFonts w:ascii="標楷體" w:eastAsia="標楷體" w:hint="eastAsia"/>
              </w:rPr>
              <w:t>小組。</w:t>
            </w:r>
          </w:p>
          <w:p w:rsidR="009536CC" w:rsidRPr="005433E7" w:rsidRDefault="00497440" w:rsidP="00D620DF">
            <w:pPr>
              <w:spacing w:line="348" w:lineRule="exact"/>
              <w:ind w:leftChars="770" w:left="220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hint="eastAsia"/>
              </w:rPr>
              <w:t>5</w:t>
            </w:r>
            <w:r>
              <w:rPr>
                <w:rFonts w:ascii="標楷體" w:eastAsia="標楷體" w:hint="eastAsia"/>
              </w:rPr>
              <w:t>)</w:t>
            </w:r>
            <w:r w:rsidR="009536CC" w:rsidRPr="005433E7">
              <w:rPr>
                <w:rFonts w:ascii="標楷體" w:eastAsia="標楷體" w:hint="eastAsia"/>
              </w:rPr>
              <w:t>撤除時機與程序：災害緊急應變小組應於成立原因解除或接獲交通部任務解除傳真</w:t>
            </w:r>
            <w:r>
              <w:rPr>
                <w:rFonts w:ascii="標楷體" w:eastAsia="標楷體" w:hint="eastAsia"/>
              </w:rPr>
              <w:t>(</w:t>
            </w:r>
            <w:r w:rsidR="009536CC" w:rsidRPr="005433E7">
              <w:rPr>
                <w:rFonts w:ascii="標楷體" w:eastAsia="標楷體" w:hint="eastAsia"/>
              </w:rPr>
              <w:t>或電話</w:t>
            </w:r>
            <w:r>
              <w:rPr>
                <w:rFonts w:ascii="標楷體" w:eastAsia="標楷體" w:hint="eastAsia"/>
              </w:rPr>
              <w:t>)</w:t>
            </w:r>
            <w:r w:rsidR="009536CC" w:rsidRPr="005433E7">
              <w:rPr>
                <w:rFonts w:ascii="標楷體" w:eastAsia="標楷體" w:hint="eastAsia"/>
              </w:rPr>
              <w:t>通知時撤除，並依下列程序辦理：</w:t>
            </w:r>
          </w:p>
          <w:p w:rsidR="009536CC" w:rsidRPr="005433E7" w:rsidRDefault="00497440" w:rsidP="00D620DF">
            <w:pPr>
              <w:spacing w:line="348" w:lineRule="exact"/>
              <w:ind w:leftChars="920" w:left="2568" w:hangingChars="150" w:hanging="360"/>
              <w:jc w:val="both"/>
              <w:textAlignment w:val="center"/>
              <w:rPr>
                <w:rFonts w:ascii="標楷體" w:eastAsia="標楷體" w:hint="eastAsia"/>
              </w:rPr>
            </w:pPr>
            <w:r>
              <w:rPr>
                <w:rFonts w:ascii="標楷體" w:eastAsia="標楷體" w:hint="eastAsia"/>
              </w:rPr>
              <w:t>(</w:t>
            </w:r>
            <w:r w:rsidR="009536CC" w:rsidRPr="005433E7">
              <w:rPr>
                <w:rFonts w:ascii="標楷體" w:eastAsia="標楷體"/>
              </w:rPr>
              <w:t>a</w:t>
            </w:r>
            <w:r>
              <w:rPr>
                <w:rFonts w:ascii="標楷體" w:eastAsia="標楷體" w:hint="eastAsia"/>
              </w:rPr>
              <w:t>)</w:t>
            </w:r>
            <w:r w:rsidR="009536CC" w:rsidRPr="005433E7">
              <w:rPr>
                <w:rFonts w:ascii="標楷體" w:eastAsia="標楷體" w:hint="eastAsia"/>
              </w:rPr>
              <w:t>本局暨所屬各機</w:t>
            </w:r>
            <w:r w:rsidR="009536CC">
              <w:rPr>
                <w:rFonts w:ascii="標楷體" w:eastAsia="標楷體" w:hint="eastAsia"/>
                <w:color w:val="FF0000"/>
                <w:u w:val="single"/>
              </w:rPr>
              <w:t>關</w:t>
            </w:r>
            <w:r w:rsidR="009536CC" w:rsidRPr="005433E7">
              <w:rPr>
                <w:rFonts w:ascii="標楷體" w:eastAsia="標楷體" w:hint="eastAsia"/>
              </w:rPr>
              <w:t>轄區發生之災害，經證實處理完竣並經局長(或</w:t>
            </w:r>
            <w:r w:rsidR="009536CC">
              <w:rPr>
                <w:rFonts w:ascii="標楷體" w:eastAsia="標楷體" w:hint="eastAsia"/>
                <w:color w:val="FF0000"/>
                <w:u w:val="single"/>
              </w:rPr>
              <w:t>其授權人</w:t>
            </w:r>
            <w:r w:rsidR="009536CC" w:rsidRPr="005433E7">
              <w:rPr>
                <w:rFonts w:ascii="標楷體" w:eastAsia="標楷體" w:hint="eastAsia"/>
              </w:rPr>
              <w:t>)核示後：</w:t>
            </w:r>
          </w:p>
          <w:p w:rsidR="009536CC" w:rsidRPr="005433E7" w:rsidRDefault="009536CC" w:rsidP="00D620DF">
            <w:pPr>
              <w:spacing w:line="348" w:lineRule="exact"/>
              <w:ind w:leftChars="1070" w:left="3048" w:hangingChars="200" w:hanging="480"/>
              <w:jc w:val="both"/>
              <w:textAlignment w:val="center"/>
              <w:rPr>
                <w:rFonts w:ascii="標楷體" w:eastAsia="標楷體" w:hint="eastAsia"/>
              </w:rPr>
            </w:pPr>
            <w:r w:rsidRPr="005433E7">
              <w:rPr>
                <w:rFonts w:ascii="標楷體" w:eastAsia="標楷體" w:hint="eastAsia"/>
              </w:rPr>
              <w:t>(Ⅰ)由小組連絡人通報公警局、本局相關</w:t>
            </w:r>
            <w:r>
              <w:rPr>
                <w:rFonts w:ascii="標楷體" w:eastAsia="標楷體" w:hint="eastAsia"/>
                <w:color w:val="FF0000"/>
                <w:u w:val="single"/>
              </w:rPr>
              <w:t>分局(</w:t>
            </w:r>
            <w:r w:rsidRPr="005433E7">
              <w:rPr>
                <w:rFonts w:ascii="標楷體" w:eastAsia="標楷體" w:hint="eastAsia"/>
              </w:rPr>
              <w:t>處</w:t>
            </w:r>
            <w:r>
              <w:rPr>
                <w:rFonts w:ascii="標楷體" w:eastAsia="標楷體" w:hint="eastAsia"/>
                <w:color w:val="FF0000"/>
                <w:u w:val="single"/>
              </w:rPr>
              <w:t>)</w:t>
            </w:r>
            <w:r w:rsidRPr="005433E7">
              <w:rPr>
                <w:rFonts w:ascii="標楷體" w:eastAsia="標楷體" w:hint="eastAsia"/>
              </w:rPr>
              <w:t>、災害緊急應變小組成員及北區交控中心。</w:t>
            </w:r>
          </w:p>
          <w:p w:rsidR="009536CC" w:rsidRPr="005433E7" w:rsidRDefault="009536CC" w:rsidP="00D620DF">
            <w:pPr>
              <w:spacing w:line="348" w:lineRule="exact"/>
              <w:ind w:leftChars="1070" w:left="3048" w:hangingChars="200" w:hanging="480"/>
              <w:jc w:val="both"/>
              <w:textAlignment w:val="center"/>
              <w:rPr>
                <w:rFonts w:ascii="標楷體" w:eastAsia="標楷體" w:hint="eastAsia"/>
              </w:rPr>
            </w:pPr>
            <w:r w:rsidRPr="005433E7">
              <w:rPr>
                <w:rFonts w:ascii="標楷體" w:eastAsia="標楷體" w:hint="eastAsia"/>
              </w:rPr>
              <w:t>(Ⅱ)由小組連絡人填寫</w:t>
            </w:r>
            <w:r w:rsidRPr="00F457B2">
              <w:rPr>
                <w:rFonts w:ascii="標楷體" w:eastAsia="標楷體" w:hint="eastAsia"/>
              </w:rPr>
              <w:t>「災害通報單」</w:t>
            </w:r>
            <w:r w:rsidRPr="00800B21">
              <w:rPr>
                <w:rFonts w:ascii="標楷體" w:eastAsia="標楷體" w:hint="eastAsia"/>
                <w:color w:val="FF0000"/>
                <w:u w:val="single"/>
              </w:rPr>
              <w:t>(表</w:t>
            </w:r>
            <w:r w:rsidRPr="00800B21">
              <w:rPr>
                <w:rFonts w:ascii="標楷體" w:eastAsia="標楷體"/>
                <w:color w:val="FF0000"/>
                <w:u w:val="single"/>
              </w:rPr>
              <w:t>CRS-001</w:t>
            </w:r>
            <w:r>
              <w:rPr>
                <w:rFonts w:ascii="標楷體" w:eastAsia="標楷體" w:hint="eastAsia"/>
                <w:color w:val="FF0000"/>
                <w:u w:val="single"/>
              </w:rPr>
              <w:t>B</w:t>
            </w:r>
            <w:r w:rsidRPr="00800B21">
              <w:rPr>
                <w:rFonts w:ascii="標楷體" w:eastAsia="標楷體" w:hint="eastAsia"/>
                <w:color w:val="FF0000"/>
                <w:u w:val="single"/>
              </w:rPr>
              <w:t>)</w:t>
            </w:r>
            <w:r w:rsidRPr="005433E7">
              <w:rPr>
                <w:rFonts w:ascii="標楷體" w:eastAsia="標楷體" w:hint="eastAsia"/>
              </w:rPr>
              <w:t>傳真交通部主辦業務司(會)、交通動員委員會、</w:t>
            </w:r>
            <w:r w:rsidRPr="005433E7">
              <w:rPr>
                <w:rFonts w:ascii="標楷體" w:eastAsia="標楷體"/>
              </w:rPr>
              <w:t>24</w:t>
            </w:r>
            <w:r w:rsidRPr="005433E7">
              <w:rPr>
                <w:rFonts w:ascii="標楷體" w:eastAsia="標楷體" w:hint="eastAsia"/>
              </w:rPr>
              <w:t>小時複式通報窗口。</w:t>
            </w:r>
          </w:p>
          <w:p w:rsidR="009536CC" w:rsidRPr="00660B49" w:rsidRDefault="00497440" w:rsidP="00D620DF">
            <w:pPr>
              <w:spacing w:line="348" w:lineRule="exact"/>
              <w:ind w:leftChars="920" w:left="2568" w:hangingChars="150" w:hanging="360"/>
              <w:jc w:val="both"/>
              <w:textAlignment w:val="center"/>
              <w:rPr>
                <w:rFonts w:ascii="標楷體" w:eastAsia="標楷體" w:hint="eastAsia"/>
                <w:color w:val="FF0000"/>
                <w:u w:val="single"/>
              </w:rPr>
            </w:pPr>
            <w:r w:rsidRPr="00660B49">
              <w:rPr>
                <w:rFonts w:ascii="標楷體" w:eastAsia="標楷體" w:hint="eastAsia"/>
                <w:color w:val="FF0000"/>
                <w:u w:val="single"/>
              </w:rPr>
              <w:t>(</w:t>
            </w:r>
            <w:r w:rsidR="009536CC" w:rsidRPr="00660B49">
              <w:rPr>
                <w:rFonts w:ascii="標楷體" w:eastAsia="標楷體" w:hint="eastAsia"/>
                <w:color w:val="FF0000"/>
                <w:u w:val="single"/>
              </w:rPr>
              <w:t>b</w:t>
            </w:r>
            <w:r w:rsidRPr="00660B49">
              <w:rPr>
                <w:rFonts w:ascii="標楷體" w:eastAsia="標楷體" w:hint="eastAsia"/>
                <w:color w:val="FF0000"/>
                <w:u w:val="single"/>
              </w:rPr>
              <w:t>)</w:t>
            </w:r>
            <w:r w:rsidR="009536CC" w:rsidRPr="00660B49">
              <w:rPr>
                <w:rFonts w:ascii="標楷體" w:eastAsia="標楷體"/>
                <w:color w:val="FF0000"/>
                <w:u w:val="single"/>
              </w:rPr>
              <w:t>本局暨所屬各機</w:t>
            </w:r>
            <w:r w:rsidR="009536CC" w:rsidRPr="00660B49">
              <w:rPr>
                <w:rFonts w:ascii="標楷體" w:eastAsia="標楷體" w:hint="eastAsia"/>
                <w:color w:val="FF0000"/>
                <w:u w:val="single"/>
              </w:rPr>
              <w:t>關</w:t>
            </w:r>
            <w:r w:rsidR="009536CC" w:rsidRPr="00660B49">
              <w:rPr>
                <w:rFonts w:ascii="標楷體" w:eastAsia="標楷體"/>
                <w:color w:val="FF0000"/>
                <w:u w:val="single"/>
              </w:rPr>
              <w:t>轄區發生之災害已控制影響範圍，為</w:t>
            </w:r>
            <w:r w:rsidR="009536CC" w:rsidRPr="00660B49">
              <w:rPr>
                <w:rFonts w:ascii="標楷體" w:eastAsia="標楷體" w:hint="eastAsia"/>
                <w:color w:val="FF0000"/>
                <w:u w:val="single"/>
              </w:rPr>
              <w:t>儘</w:t>
            </w:r>
            <w:r w:rsidR="009536CC" w:rsidRPr="00660B49">
              <w:rPr>
                <w:rFonts w:ascii="標楷體" w:eastAsia="標楷體"/>
                <w:color w:val="FF0000"/>
                <w:u w:val="single"/>
              </w:rPr>
              <w:t>快回復本局暨所屬各機</w:t>
            </w:r>
            <w:r w:rsidR="009536CC" w:rsidRPr="00660B49">
              <w:rPr>
                <w:rFonts w:ascii="標楷體" w:eastAsia="標楷體" w:hint="eastAsia"/>
                <w:color w:val="FF0000"/>
                <w:u w:val="single"/>
              </w:rPr>
              <w:t>關</w:t>
            </w:r>
            <w:r w:rsidR="009536CC" w:rsidRPr="00660B49">
              <w:rPr>
                <w:rFonts w:ascii="標楷體" w:eastAsia="標楷體"/>
                <w:color w:val="FF0000"/>
                <w:u w:val="single"/>
              </w:rPr>
              <w:t>之正常運作，經局長(或其授權人)核示後，可維持部份</w:t>
            </w:r>
            <w:r w:rsidR="009536CC" w:rsidRPr="00660B49">
              <w:rPr>
                <w:rFonts w:ascii="標楷體" w:eastAsia="標楷體" w:hint="eastAsia"/>
                <w:color w:val="FF0000"/>
                <w:u w:val="single"/>
              </w:rPr>
              <w:t>分局</w:t>
            </w:r>
            <w:r w:rsidR="009536CC" w:rsidRPr="00660B49">
              <w:rPr>
                <w:rFonts w:ascii="標楷體" w:eastAsia="標楷體"/>
                <w:color w:val="FF0000"/>
                <w:u w:val="single"/>
              </w:rPr>
              <w:t>或工務段災害緊急應變小組繼續運作，直至災害排除報請局長(或其授權人)核示後解除。</w:t>
            </w:r>
          </w:p>
          <w:p w:rsidR="009536CC" w:rsidRPr="00DC6841" w:rsidRDefault="00497440" w:rsidP="00D620DF">
            <w:pPr>
              <w:spacing w:line="348" w:lineRule="exact"/>
              <w:ind w:leftChars="920" w:left="2568" w:hangingChars="150" w:hanging="360"/>
              <w:jc w:val="both"/>
              <w:textAlignment w:val="center"/>
              <w:rPr>
                <w:rFonts w:ascii="標楷體" w:eastAsia="標楷體" w:hint="eastAsia"/>
                <w:color w:val="FF0000"/>
              </w:rPr>
            </w:pPr>
            <w:r>
              <w:rPr>
                <w:rFonts w:ascii="標楷體" w:eastAsia="標楷體" w:hint="eastAsia"/>
              </w:rPr>
              <w:t>(</w:t>
            </w:r>
            <w:r w:rsidR="00DC6841" w:rsidRPr="00660B49">
              <w:rPr>
                <w:rFonts w:ascii="標楷體" w:eastAsia="標楷體" w:hint="eastAsia"/>
                <w:color w:val="FF0000"/>
                <w:u w:val="single"/>
              </w:rPr>
              <w:t>c</w:t>
            </w:r>
            <w:r>
              <w:rPr>
                <w:rFonts w:ascii="標楷體" w:eastAsia="標楷體" w:hint="eastAsia"/>
              </w:rPr>
              <w:t>)</w:t>
            </w:r>
            <w:r w:rsidR="009536CC" w:rsidRPr="00213C00">
              <w:rPr>
                <w:rFonts w:ascii="標楷體" w:eastAsia="標楷體" w:hint="eastAsia"/>
                <w:color w:val="000000"/>
              </w:rPr>
              <w:t>接獲交通部指示任務解除之傳真(或電話)時：</w:t>
            </w:r>
          </w:p>
          <w:p w:rsidR="009536CC" w:rsidRPr="005433E7" w:rsidRDefault="009536CC" w:rsidP="00D620DF">
            <w:pPr>
              <w:spacing w:line="348" w:lineRule="exact"/>
              <w:ind w:leftChars="1070" w:left="3048" w:hangingChars="200" w:hanging="480"/>
              <w:jc w:val="both"/>
              <w:textAlignment w:val="center"/>
              <w:rPr>
                <w:rFonts w:ascii="標楷體" w:eastAsia="標楷體" w:hint="eastAsia"/>
              </w:rPr>
            </w:pPr>
            <w:r w:rsidRPr="005433E7">
              <w:rPr>
                <w:rFonts w:ascii="標楷體" w:eastAsia="標楷體" w:hint="eastAsia"/>
              </w:rPr>
              <w:t>(Ⅰ)由小組連絡人經通報召集人後，於交通部通報單上填寫時間，回傳交通部主辦業務司(會) 、</w:t>
            </w:r>
            <w:r w:rsidRPr="005433E7">
              <w:rPr>
                <w:rFonts w:ascii="標楷體" w:eastAsia="標楷體"/>
              </w:rPr>
              <w:t>24</w:t>
            </w:r>
            <w:r w:rsidRPr="005433E7">
              <w:rPr>
                <w:rFonts w:ascii="標楷體" w:eastAsia="標楷體" w:hint="eastAsia"/>
              </w:rPr>
              <w:t>小時複式通報窗口。</w:t>
            </w:r>
          </w:p>
          <w:p w:rsidR="00BC3EB5" w:rsidRDefault="009536CC" w:rsidP="00D620DF">
            <w:pPr>
              <w:spacing w:line="348" w:lineRule="exact"/>
              <w:ind w:leftChars="1070" w:left="3048" w:hangingChars="200" w:hanging="480"/>
              <w:jc w:val="both"/>
              <w:textAlignment w:val="center"/>
              <w:rPr>
                <w:rFonts w:ascii="標楷體" w:eastAsia="標楷體" w:hint="eastAsia"/>
              </w:rPr>
            </w:pPr>
            <w:r w:rsidRPr="005433E7">
              <w:rPr>
                <w:rFonts w:ascii="標楷體" w:eastAsia="標楷體" w:hint="eastAsia"/>
              </w:rPr>
              <w:t>(Ⅱ)由小組連絡人通報公警局、本局相關</w:t>
            </w:r>
            <w:r w:rsidRPr="009536CC">
              <w:rPr>
                <w:rFonts w:ascii="標楷體" w:eastAsia="標楷體" w:hint="eastAsia"/>
              </w:rPr>
              <w:t>分局(工程</w:t>
            </w:r>
            <w:r w:rsidRPr="005433E7">
              <w:rPr>
                <w:rFonts w:ascii="標楷體" w:eastAsia="標楷體" w:hint="eastAsia"/>
              </w:rPr>
              <w:t>處</w:t>
            </w:r>
            <w:r w:rsidRPr="009536CC">
              <w:rPr>
                <w:rFonts w:ascii="標楷體" w:eastAsia="標楷體" w:hint="eastAsia"/>
              </w:rPr>
              <w:t>)</w:t>
            </w:r>
            <w:r w:rsidRPr="005433E7">
              <w:rPr>
                <w:rFonts w:ascii="標楷體" w:eastAsia="標楷體" w:hint="eastAsia"/>
              </w:rPr>
              <w:t>、災害緊急應變小組成員及北區交控中心。</w:t>
            </w:r>
          </w:p>
          <w:p w:rsidR="00BC3EB5" w:rsidRPr="005433E7" w:rsidRDefault="00BC3EB5" w:rsidP="00D620DF">
            <w:pPr>
              <w:spacing w:line="348" w:lineRule="exact"/>
              <w:ind w:leftChars="200" w:left="1020" w:hangingChars="225" w:hanging="540"/>
              <w:jc w:val="both"/>
              <w:textAlignment w:val="center"/>
              <w:rPr>
                <w:rFonts w:ascii="標楷體" w:eastAsia="標楷體" w:hint="eastAsia"/>
              </w:rPr>
            </w:pPr>
            <w:r w:rsidRPr="005433E7">
              <w:rPr>
                <w:rFonts w:ascii="標楷體" w:eastAsia="標楷體" w:hint="eastAsia"/>
              </w:rPr>
              <w:t>5.6</w:t>
            </w:r>
            <w:r w:rsidR="00DF3554">
              <w:rPr>
                <w:rFonts w:ascii="標楷體" w:eastAsia="標楷體" w:hint="eastAsia"/>
              </w:rPr>
              <w:t xml:space="preserve">  </w:t>
            </w:r>
            <w:r w:rsidRPr="005433E7">
              <w:rPr>
                <w:rFonts w:ascii="標楷體" w:eastAsia="標楷體" w:hint="eastAsia"/>
              </w:rPr>
              <w:t>災害處理：</w:t>
            </w:r>
          </w:p>
          <w:p w:rsidR="00BC3EB5" w:rsidRDefault="00BC3EB5" w:rsidP="00D620DF">
            <w:pPr>
              <w:spacing w:line="348" w:lineRule="exact"/>
              <w:ind w:leftChars="470" w:left="1848" w:hangingChars="300" w:hanging="720"/>
              <w:jc w:val="both"/>
              <w:textAlignment w:val="center"/>
              <w:rPr>
                <w:rFonts w:ascii="標楷體" w:eastAsia="標楷體" w:hint="eastAsia"/>
              </w:rPr>
            </w:pPr>
            <w:r w:rsidRPr="005433E7">
              <w:rPr>
                <w:rFonts w:ascii="標楷體" w:eastAsia="標楷體" w:hint="eastAsia"/>
              </w:rPr>
              <w:t>5.6.1</w:t>
            </w:r>
            <w:r w:rsidR="00497440">
              <w:rPr>
                <w:rFonts w:ascii="標楷體" w:eastAsia="標楷體" w:hint="eastAsia"/>
              </w:rPr>
              <w:t xml:space="preserve"> </w:t>
            </w:r>
            <w:r w:rsidRPr="005433E7">
              <w:rPr>
                <w:rFonts w:ascii="標楷體" w:eastAsia="標楷體" w:hint="eastAsia"/>
              </w:rPr>
              <w:t>本局</w:t>
            </w:r>
            <w:r w:rsidRPr="009003AB">
              <w:rPr>
                <w:rFonts w:ascii="標楷體" w:eastAsia="標楷體"/>
                <w:color w:val="FF0000"/>
                <w:u w:val="single"/>
              </w:rPr>
              <w:t>暨所屬各機</w:t>
            </w:r>
            <w:r w:rsidRPr="009003AB">
              <w:rPr>
                <w:rFonts w:ascii="標楷體" w:eastAsia="標楷體" w:hint="eastAsia"/>
                <w:color w:val="FF0000"/>
                <w:u w:val="single"/>
              </w:rPr>
              <w:t>關</w:t>
            </w:r>
            <w:r w:rsidRPr="005433E7">
              <w:rPr>
                <w:rFonts w:ascii="標楷體" w:eastAsia="標楷體" w:hint="eastAsia"/>
              </w:rPr>
              <w:t>及公警局辦理各項災害處理方式如下：</w:t>
            </w:r>
          </w:p>
          <w:p w:rsidR="00D620DF" w:rsidRPr="002F0E9E" w:rsidRDefault="00D620DF" w:rsidP="00D620DF">
            <w:pPr>
              <w:spacing w:line="348" w:lineRule="exact"/>
              <w:ind w:leftChars="770" w:left="2208" w:hangingChars="150" w:hanging="360"/>
              <w:jc w:val="both"/>
              <w:textAlignment w:val="center"/>
              <w:rPr>
                <w:rFonts w:ascii="標楷體" w:eastAsia="標楷體" w:hint="eastAsia"/>
              </w:rPr>
            </w:pPr>
            <w:r>
              <w:rPr>
                <w:rFonts w:ascii="標楷體" w:eastAsia="標楷體" w:hint="eastAsia"/>
              </w:rPr>
              <w:t>(</w:t>
            </w:r>
            <w:r w:rsidRPr="005433E7">
              <w:rPr>
                <w:rFonts w:ascii="標楷體" w:eastAsia="標楷體" w:hint="eastAsia"/>
              </w:rPr>
              <w:t>1</w:t>
            </w:r>
            <w:r>
              <w:rPr>
                <w:rFonts w:ascii="標楷體" w:eastAsia="標楷體" w:hint="eastAsia"/>
              </w:rPr>
              <w:t>)</w:t>
            </w:r>
            <w:r w:rsidRPr="005433E7">
              <w:rPr>
                <w:rFonts w:ascii="標楷體" w:eastAsia="標楷體" w:hint="eastAsia"/>
              </w:rPr>
              <w:t>重大交通事故：依照交通部及內政部訂頒之</w:t>
            </w:r>
            <w:r w:rsidRPr="005433E7">
              <w:rPr>
                <w:rFonts w:ascii="標楷體" w:eastAsia="標楷體"/>
              </w:rPr>
              <w:t>”</w:t>
            </w:r>
            <w:r w:rsidRPr="007E61DF">
              <w:rPr>
                <w:rFonts w:ascii="標楷體" w:eastAsia="標楷體" w:hint="eastAsia"/>
              </w:rPr>
              <w:t>道路交通事故處理辦法</w:t>
            </w:r>
            <w:r w:rsidRPr="005433E7">
              <w:rPr>
                <w:rFonts w:ascii="標楷體" w:eastAsia="標楷體"/>
              </w:rPr>
              <w:t>”</w:t>
            </w:r>
            <w:r w:rsidRPr="005433E7">
              <w:rPr>
                <w:rFonts w:ascii="標楷體" w:eastAsia="標楷體" w:hint="eastAsia"/>
              </w:rPr>
              <w:t>及本局</w:t>
            </w:r>
            <w:r w:rsidRPr="005433E7">
              <w:rPr>
                <w:rFonts w:ascii="標楷體" w:eastAsia="標楷體"/>
              </w:rPr>
              <w:t>”</w:t>
            </w:r>
            <w:r w:rsidRPr="007E61DF">
              <w:rPr>
                <w:rFonts w:ascii="標楷體" w:eastAsia="標楷體" w:hint="eastAsia"/>
              </w:rPr>
              <w:t>處理交通事故作業規定</w:t>
            </w:r>
            <w:r w:rsidRPr="005433E7">
              <w:rPr>
                <w:rFonts w:ascii="標楷體" w:eastAsia="標楷體"/>
              </w:rPr>
              <w:t>”</w:t>
            </w:r>
            <w:r w:rsidRPr="005433E7">
              <w:rPr>
                <w:rFonts w:ascii="標楷體" w:eastAsia="標楷體" w:hint="eastAsia"/>
              </w:rPr>
              <w:t xml:space="preserve"> 及其他相關規定辦理。</w:t>
            </w:r>
          </w:p>
        </w:tc>
      </w:tr>
    </w:tbl>
    <w:p w:rsidR="009536CC" w:rsidRDefault="009536CC" w:rsidP="009536CC">
      <w:pPr>
        <w:spacing w:line="0" w:lineRule="atLeast"/>
        <w:jc w:val="center"/>
        <w:rPr>
          <w:rFonts w:eastAsia="標楷體" w:hint="eastAsia"/>
          <w:sz w:val="32"/>
        </w:rPr>
      </w:pPr>
      <w:r>
        <w:rPr>
          <w:rFonts w:eastAsia="標楷體" w:hint="eastAsia"/>
          <w:sz w:val="32"/>
        </w:rPr>
        <w:lastRenderedPageBreak/>
        <w:t>交通部高速公路局</w:t>
      </w:r>
    </w:p>
    <w:p w:rsidR="009536CC" w:rsidRDefault="009536CC" w:rsidP="009536CC">
      <w:pPr>
        <w:spacing w:line="0" w:lineRule="atLeast"/>
        <w:jc w:val="center"/>
        <w:rPr>
          <w:rFonts w:eastAsia="標楷體"/>
          <w:noProof/>
        </w:rPr>
      </w:pPr>
      <w:r>
        <w:rPr>
          <w:rFonts w:eastAsia="標楷體" w:hint="eastAsia"/>
          <w:sz w:val="36"/>
        </w:rPr>
        <w:t>災害防救標準作業手冊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0"/>
        <w:gridCol w:w="1910"/>
        <w:gridCol w:w="1826"/>
      </w:tblGrid>
      <w:tr w:rsidR="009536CC" w:rsidTr="00B62F0B">
        <w:tblPrEx>
          <w:tblCellMar>
            <w:top w:w="0" w:type="dxa"/>
            <w:bottom w:w="0" w:type="dxa"/>
          </w:tblCellMar>
        </w:tblPrEx>
        <w:trPr>
          <w:trHeight w:val="397"/>
        </w:trPr>
        <w:tc>
          <w:tcPr>
            <w:tcW w:w="5390" w:type="dxa"/>
            <w:vAlign w:val="center"/>
          </w:tcPr>
          <w:p w:rsidR="009536CC" w:rsidRDefault="009536CC" w:rsidP="00B62F0B">
            <w:pPr>
              <w:spacing w:line="0" w:lineRule="atLeast"/>
              <w:jc w:val="both"/>
              <w:rPr>
                <w:rFonts w:eastAsia="標楷體"/>
              </w:rPr>
            </w:pPr>
            <w:r>
              <w:rPr>
                <w:rFonts w:eastAsia="標楷體" w:hint="eastAsia"/>
              </w:rPr>
              <w:t>編號：</w:t>
            </w:r>
            <w:r>
              <w:rPr>
                <w:rFonts w:eastAsia="標楷體"/>
              </w:rPr>
              <w:t>CRS-001</w:t>
            </w:r>
          </w:p>
        </w:tc>
        <w:tc>
          <w:tcPr>
            <w:tcW w:w="1910" w:type="dxa"/>
            <w:vAlign w:val="center"/>
          </w:tcPr>
          <w:p w:rsidR="009536CC" w:rsidRDefault="009536CC" w:rsidP="00DC6841">
            <w:pPr>
              <w:spacing w:line="0" w:lineRule="atLeast"/>
              <w:jc w:val="both"/>
              <w:rPr>
                <w:rFonts w:eastAsia="標楷體" w:hint="eastAsia"/>
              </w:rPr>
            </w:pPr>
            <w:r>
              <w:rPr>
                <w:rFonts w:eastAsia="標楷體" w:hint="eastAsia"/>
              </w:rPr>
              <w:t>版本：</w:t>
            </w:r>
            <w:r>
              <w:rPr>
                <w:rFonts w:eastAsia="標楷體" w:hint="eastAsia"/>
                <w:color w:val="FF0000"/>
                <w:u w:val="single"/>
              </w:rPr>
              <w:t>2</w:t>
            </w:r>
            <w:r>
              <w:rPr>
                <w:rFonts w:eastAsia="標楷體" w:hint="eastAsia"/>
              </w:rPr>
              <w:t>.0</w:t>
            </w:r>
          </w:p>
        </w:tc>
        <w:tc>
          <w:tcPr>
            <w:tcW w:w="1826" w:type="dxa"/>
            <w:vAlign w:val="center"/>
          </w:tcPr>
          <w:p w:rsidR="009536CC" w:rsidRDefault="009536CC" w:rsidP="00100A6B">
            <w:pPr>
              <w:spacing w:line="0" w:lineRule="atLeast"/>
              <w:jc w:val="both"/>
              <w:rPr>
                <w:rFonts w:eastAsia="標楷體"/>
              </w:rPr>
            </w:pPr>
            <w:r>
              <w:rPr>
                <w:rFonts w:eastAsia="標楷體" w:hint="eastAsia"/>
              </w:rPr>
              <w:t>頁次：</w:t>
            </w:r>
            <w:r>
              <w:rPr>
                <w:rFonts w:eastAsia="標楷體" w:hint="eastAsia"/>
              </w:rPr>
              <w:t>10/</w:t>
            </w:r>
            <w:r w:rsidR="00C10FF2">
              <w:rPr>
                <w:rFonts w:eastAsia="標楷體" w:hint="eastAsia"/>
              </w:rPr>
              <w:t>1</w:t>
            </w:r>
            <w:r w:rsidR="00100A6B">
              <w:rPr>
                <w:rFonts w:eastAsia="標楷體" w:hint="eastAsia"/>
              </w:rPr>
              <w:t>0</w:t>
            </w:r>
          </w:p>
        </w:tc>
      </w:tr>
      <w:tr w:rsidR="009536CC" w:rsidTr="00B62F0B">
        <w:tblPrEx>
          <w:tblCellMar>
            <w:top w:w="0" w:type="dxa"/>
            <w:bottom w:w="0" w:type="dxa"/>
          </w:tblCellMar>
        </w:tblPrEx>
        <w:trPr>
          <w:cantSplit/>
          <w:trHeight w:val="397"/>
        </w:trPr>
        <w:tc>
          <w:tcPr>
            <w:tcW w:w="9126" w:type="dxa"/>
            <w:gridSpan w:val="3"/>
            <w:vAlign w:val="center"/>
          </w:tcPr>
          <w:p w:rsidR="009536CC" w:rsidRDefault="009536CC" w:rsidP="00B62F0B">
            <w:pPr>
              <w:spacing w:line="0" w:lineRule="atLeast"/>
              <w:jc w:val="both"/>
              <w:rPr>
                <w:rFonts w:eastAsia="標楷體" w:hint="eastAsia"/>
              </w:rPr>
            </w:pPr>
            <w:r>
              <w:rPr>
                <w:rFonts w:eastAsia="標楷體" w:hint="eastAsia"/>
              </w:rPr>
              <w:t>名稱：重大災害處理</w:t>
            </w:r>
          </w:p>
        </w:tc>
      </w:tr>
      <w:tr w:rsidR="009536CC" w:rsidTr="00B62F0B">
        <w:tblPrEx>
          <w:tblCellMar>
            <w:top w:w="0" w:type="dxa"/>
            <w:bottom w:w="0" w:type="dxa"/>
          </w:tblCellMar>
        </w:tblPrEx>
        <w:trPr>
          <w:cantSplit/>
          <w:trHeight w:val="397"/>
        </w:trPr>
        <w:tc>
          <w:tcPr>
            <w:tcW w:w="9126" w:type="dxa"/>
            <w:gridSpan w:val="3"/>
            <w:vAlign w:val="center"/>
          </w:tcPr>
          <w:p w:rsidR="009536CC" w:rsidRPr="005433E7" w:rsidRDefault="009536CC" w:rsidP="00B62F0B">
            <w:pPr>
              <w:spacing w:line="0" w:lineRule="atLeast"/>
              <w:jc w:val="both"/>
              <w:rPr>
                <w:rFonts w:eastAsia="標楷體" w:hint="eastAsia"/>
              </w:rPr>
            </w:pPr>
            <w:r w:rsidRPr="005433E7">
              <w:rPr>
                <w:rFonts w:eastAsia="標楷體" w:hint="eastAsia"/>
              </w:rPr>
              <w:t>訂</w:t>
            </w:r>
            <w:r>
              <w:rPr>
                <w:rFonts w:eastAsia="標楷體" w:hint="eastAsia"/>
                <w:color w:val="FF0000"/>
                <w:u w:val="single"/>
              </w:rPr>
              <w:t>定</w:t>
            </w:r>
            <w:r w:rsidRPr="005433E7">
              <w:rPr>
                <w:rFonts w:eastAsia="標楷體" w:hint="eastAsia"/>
              </w:rPr>
              <w:t>單位：</w:t>
            </w:r>
            <w:r w:rsidRPr="005433E7">
              <w:rPr>
                <w:rFonts w:ascii="標楷體" w:eastAsia="標楷體" w:hint="eastAsia"/>
              </w:rPr>
              <w:t>工務組</w:t>
            </w:r>
          </w:p>
        </w:tc>
      </w:tr>
      <w:tr w:rsidR="009536CC" w:rsidTr="00CE2340">
        <w:tblPrEx>
          <w:tblCellMar>
            <w:top w:w="0" w:type="dxa"/>
            <w:bottom w:w="0" w:type="dxa"/>
          </w:tblCellMar>
        </w:tblPrEx>
        <w:trPr>
          <w:cantSplit/>
          <w:trHeight w:val="11779"/>
        </w:trPr>
        <w:tc>
          <w:tcPr>
            <w:tcW w:w="9126" w:type="dxa"/>
            <w:gridSpan w:val="3"/>
          </w:tcPr>
          <w:p w:rsidR="002E6F40" w:rsidRDefault="002E6F40" w:rsidP="00D620DF">
            <w:pPr>
              <w:spacing w:line="380" w:lineRule="exact"/>
              <w:ind w:leftChars="770" w:left="2208" w:hangingChars="150" w:hanging="360"/>
              <w:jc w:val="both"/>
              <w:textAlignment w:val="center"/>
              <w:rPr>
                <w:rFonts w:ascii="標楷體" w:eastAsia="標楷體" w:hint="eastAsia"/>
              </w:rPr>
            </w:pPr>
            <w:r>
              <w:rPr>
                <w:rFonts w:ascii="標楷體" w:eastAsia="標楷體" w:hint="eastAsia"/>
              </w:rPr>
              <w:t>(</w:t>
            </w:r>
            <w:r w:rsidRPr="005433E7">
              <w:rPr>
                <w:rFonts w:ascii="標楷體" w:eastAsia="標楷體" w:hint="eastAsia"/>
              </w:rPr>
              <w:t>2</w:t>
            </w:r>
            <w:r>
              <w:rPr>
                <w:rFonts w:ascii="標楷體" w:eastAsia="標楷體" w:hint="eastAsia"/>
              </w:rPr>
              <w:t>)</w:t>
            </w:r>
            <w:r w:rsidRPr="005433E7">
              <w:rPr>
                <w:rFonts w:ascii="標楷體" w:eastAsia="標楷體" w:hint="eastAsia"/>
              </w:rPr>
              <w:t>治安事件：依照本局</w:t>
            </w:r>
            <w:r w:rsidRPr="005433E7">
              <w:rPr>
                <w:rFonts w:ascii="標楷體" w:eastAsia="標楷體"/>
              </w:rPr>
              <w:t>”</w:t>
            </w:r>
            <w:r w:rsidRPr="007E61DF">
              <w:rPr>
                <w:rFonts w:ascii="標楷體" w:eastAsia="標楷體" w:hint="eastAsia"/>
              </w:rPr>
              <w:t>處理</w:t>
            </w:r>
            <w:r>
              <w:rPr>
                <w:rFonts w:ascii="標楷體" w:eastAsia="標楷體" w:hint="eastAsia"/>
                <w:color w:val="FF0000"/>
                <w:u w:val="single"/>
              </w:rPr>
              <w:t>人民陳情</w:t>
            </w:r>
            <w:r w:rsidRPr="007E61DF">
              <w:rPr>
                <w:rFonts w:ascii="標楷體" w:eastAsia="標楷體" w:hint="eastAsia"/>
              </w:rPr>
              <w:t>請願小組作業要點</w:t>
            </w:r>
            <w:r w:rsidRPr="005433E7">
              <w:rPr>
                <w:rFonts w:ascii="標楷體" w:eastAsia="標楷體"/>
              </w:rPr>
              <w:t>”</w:t>
            </w:r>
            <w:r w:rsidRPr="005433E7">
              <w:rPr>
                <w:rFonts w:ascii="標楷體" w:eastAsia="標楷體" w:hint="eastAsia"/>
              </w:rPr>
              <w:t>及其他相關規定辦理。</w:t>
            </w:r>
          </w:p>
          <w:p w:rsidR="002F0E9E" w:rsidRDefault="00497440" w:rsidP="00D620DF">
            <w:pPr>
              <w:spacing w:line="380" w:lineRule="exact"/>
              <w:ind w:leftChars="770" w:left="2208" w:hangingChars="150" w:hanging="360"/>
              <w:jc w:val="both"/>
              <w:textAlignment w:val="center"/>
              <w:rPr>
                <w:rFonts w:ascii="標楷體" w:eastAsia="標楷體" w:hint="eastAsia"/>
              </w:rPr>
            </w:pPr>
            <w:r>
              <w:rPr>
                <w:rFonts w:ascii="標楷體" w:eastAsia="標楷體" w:hint="eastAsia"/>
              </w:rPr>
              <w:t>(</w:t>
            </w:r>
            <w:r w:rsidR="002F0E9E" w:rsidRPr="005433E7">
              <w:rPr>
                <w:rFonts w:ascii="標楷體" w:eastAsia="標楷體" w:hint="eastAsia"/>
              </w:rPr>
              <w:t>3</w:t>
            </w:r>
            <w:r>
              <w:rPr>
                <w:rFonts w:ascii="標楷體" w:eastAsia="標楷體" w:hint="eastAsia"/>
              </w:rPr>
              <w:t>)</w:t>
            </w:r>
            <w:r w:rsidR="002F0E9E" w:rsidRPr="005433E7">
              <w:rPr>
                <w:rFonts w:ascii="標楷體" w:eastAsia="標楷體" w:hint="eastAsia"/>
              </w:rPr>
              <w:t>其他重大災害：依照本局</w:t>
            </w:r>
            <w:r w:rsidR="002F0E9E" w:rsidRPr="002F0E9E">
              <w:rPr>
                <w:rFonts w:ascii="標楷體" w:eastAsia="標楷體"/>
              </w:rPr>
              <w:t>”</w:t>
            </w:r>
            <w:r w:rsidR="002F0E9E" w:rsidRPr="002F0E9E">
              <w:rPr>
                <w:rFonts w:ascii="標楷體" w:eastAsia="標楷體" w:hint="eastAsia"/>
              </w:rPr>
              <w:t>工程</w:t>
            </w:r>
            <w:r w:rsidR="002F0E9E" w:rsidRPr="002F0E9E">
              <w:rPr>
                <w:rFonts w:ascii="標楷體" w:eastAsia="標楷體" w:hint="eastAsia"/>
              </w:rPr>
              <w:t>標</w:t>
            </w:r>
            <w:r w:rsidR="002F0E9E" w:rsidRPr="002F0E9E">
              <w:rPr>
                <w:rFonts w:ascii="標楷體" w:eastAsia="標楷體" w:hint="eastAsia"/>
              </w:rPr>
              <w:t>準作業程序</w:t>
            </w:r>
            <w:r w:rsidR="002F0E9E" w:rsidRPr="002F0E9E">
              <w:rPr>
                <w:rFonts w:ascii="標楷體" w:eastAsia="標楷體"/>
              </w:rPr>
              <w:t>”</w:t>
            </w:r>
            <w:r w:rsidR="002F0E9E" w:rsidRPr="005433E7">
              <w:rPr>
                <w:rFonts w:ascii="標楷體" w:eastAsia="標楷體" w:hint="eastAsia"/>
              </w:rPr>
              <w:t>「事故災害與處理」程序</w:t>
            </w:r>
            <w:r>
              <w:rPr>
                <w:rFonts w:ascii="標楷體" w:eastAsia="標楷體" w:hint="eastAsia"/>
              </w:rPr>
              <w:t>(</w:t>
            </w:r>
            <w:r w:rsidR="002F0E9E" w:rsidRPr="005433E7">
              <w:rPr>
                <w:rFonts w:ascii="標楷體" w:eastAsia="標楷體" w:hint="eastAsia"/>
              </w:rPr>
              <w:t>局11070</w:t>
            </w:r>
            <w:r>
              <w:rPr>
                <w:rFonts w:ascii="標楷體" w:eastAsia="標楷體" w:hint="eastAsia"/>
              </w:rPr>
              <w:t>)</w:t>
            </w:r>
            <w:r w:rsidR="002F0E9E" w:rsidRPr="005433E7">
              <w:rPr>
                <w:rFonts w:ascii="標楷體" w:eastAsia="標楷體" w:hint="eastAsia"/>
              </w:rPr>
              <w:t>及</w:t>
            </w:r>
            <w:r w:rsidR="002F0E9E" w:rsidRPr="002F0E9E">
              <w:rPr>
                <w:rFonts w:ascii="標楷體" w:eastAsia="標楷體"/>
              </w:rPr>
              <w:t>”</w:t>
            </w:r>
            <w:r w:rsidR="002F0E9E" w:rsidRPr="007E61DF">
              <w:rPr>
                <w:rFonts w:ascii="標楷體" w:eastAsia="標楷體" w:hint="eastAsia"/>
              </w:rPr>
              <w:t>災害防救標準作業程序</w:t>
            </w:r>
            <w:r w:rsidR="002F0E9E" w:rsidRPr="002F0E9E">
              <w:rPr>
                <w:rFonts w:ascii="標楷體" w:eastAsia="標楷體"/>
              </w:rPr>
              <w:t>”</w:t>
            </w:r>
            <w:r w:rsidR="002F0E9E" w:rsidRPr="005433E7">
              <w:rPr>
                <w:rFonts w:ascii="標楷體" w:eastAsia="標楷體" w:hint="eastAsia"/>
              </w:rPr>
              <w:t>之各項設施災害救援處理程序暨</w:t>
            </w:r>
            <w:r w:rsidR="002F0E9E" w:rsidRPr="002F0E9E">
              <w:rPr>
                <w:rFonts w:ascii="標楷體" w:eastAsia="標楷體"/>
              </w:rPr>
              <w:t>”</w:t>
            </w:r>
            <w:r w:rsidR="002F0E9E" w:rsidRPr="002F0E9E">
              <w:rPr>
                <w:rFonts w:ascii="標楷體" w:eastAsia="標楷體" w:hint="eastAsia"/>
              </w:rPr>
              <w:t>災害搶修作業要點</w:t>
            </w:r>
            <w:r w:rsidR="002F0E9E" w:rsidRPr="002F0E9E">
              <w:rPr>
                <w:rFonts w:ascii="標楷體" w:eastAsia="標楷體"/>
              </w:rPr>
              <w:t>”</w:t>
            </w:r>
            <w:r w:rsidR="002F0E9E" w:rsidRPr="005433E7">
              <w:rPr>
                <w:rFonts w:ascii="標楷體" w:eastAsia="標楷體" w:hint="eastAsia"/>
              </w:rPr>
              <w:t>辦理。</w:t>
            </w:r>
          </w:p>
          <w:p w:rsidR="009536CC" w:rsidRDefault="00BC3EB5" w:rsidP="00D620DF">
            <w:pPr>
              <w:spacing w:line="380" w:lineRule="exact"/>
              <w:ind w:leftChars="470" w:left="1848" w:hangingChars="300" w:hanging="720"/>
              <w:jc w:val="both"/>
              <w:textAlignment w:val="center"/>
              <w:rPr>
                <w:rFonts w:ascii="標楷體" w:eastAsia="標楷體" w:hint="eastAsia"/>
              </w:rPr>
            </w:pPr>
            <w:r w:rsidRPr="005433E7">
              <w:rPr>
                <w:rFonts w:ascii="標楷體" w:eastAsia="標楷體" w:hint="eastAsia"/>
              </w:rPr>
              <w:t>5.6.2</w:t>
            </w:r>
            <w:r w:rsidR="00EF64A4">
              <w:rPr>
                <w:rFonts w:ascii="標楷體" w:eastAsia="標楷體" w:hint="eastAsia"/>
              </w:rPr>
              <w:t xml:space="preserve"> </w:t>
            </w:r>
            <w:r w:rsidRPr="005433E7">
              <w:rPr>
                <w:rFonts w:ascii="標楷體" w:eastAsia="標楷體" w:hint="eastAsia"/>
              </w:rPr>
              <w:t>本局</w:t>
            </w:r>
            <w:r w:rsidRPr="00BC3EB5">
              <w:rPr>
                <w:rFonts w:ascii="標楷體" w:eastAsia="標楷體"/>
              </w:rPr>
              <w:t>暨所屬各機</w:t>
            </w:r>
            <w:r w:rsidRPr="00BC3EB5">
              <w:rPr>
                <w:rFonts w:ascii="標楷體" w:eastAsia="標楷體" w:hint="eastAsia"/>
              </w:rPr>
              <w:t>關</w:t>
            </w:r>
            <w:r w:rsidRPr="005433E7">
              <w:rPr>
                <w:rFonts w:ascii="標楷體" w:eastAsia="標楷體" w:hint="eastAsia"/>
              </w:rPr>
              <w:t>及公警局</w:t>
            </w:r>
            <w:r w:rsidRPr="00BC3EB5">
              <w:rPr>
                <w:rFonts w:ascii="標楷體" w:eastAsia="標楷體" w:hint="eastAsia"/>
              </w:rPr>
              <w:t>所屬各機關</w:t>
            </w:r>
            <w:r w:rsidR="00497440">
              <w:rPr>
                <w:rFonts w:ascii="標楷體" w:eastAsia="標楷體" w:hint="eastAsia"/>
              </w:rPr>
              <w:t>(</w:t>
            </w:r>
            <w:r w:rsidRPr="00BC3EB5">
              <w:rPr>
                <w:rFonts w:ascii="標楷體" w:eastAsia="標楷體" w:hint="eastAsia"/>
              </w:rPr>
              <w:t>構</w:t>
            </w:r>
            <w:r w:rsidR="00497440">
              <w:rPr>
                <w:rFonts w:ascii="標楷體" w:eastAsia="標楷體" w:hint="eastAsia"/>
              </w:rPr>
              <w:t>)</w:t>
            </w:r>
            <w:r w:rsidRPr="00BC3EB5">
              <w:rPr>
                <w:rFonts w:ascii="標楷體" w:eastAsia="標楷體" w:hint="eastAsia"/>
              </w:rPr>
              <w:t>，</w:t>
            </w:r>
            <w:r w:rsidRPr="005433E7">
              <w:rPr>
                <w:rFonts w:ascii="標楷體" w:eastAsia="標楷體" w:hint="eastAsia"/>
              </w:rPr>
              <w:t>於接獲災害緊急應變小組通知支援時應立即採取行動馳援，不得延誤，遇有災害阻斷高速公路交通，必須以救護、救災為優先並儘速恢復通車。</w:t>
            </w:r>
          </w:p>
          <w:p w:rsidR="00BC3EB5" w:rsidRPr="005433E7" w:rsidRDefault="00BC3EB5" w:rsidP="00D620DF">
            <w:pPr>
              <w:spacing w:line="380" w:lineRule="exact"/>
              <w:ind w:leftChars="470" w:left="1848" w:hangingChars="300" w:hanging="720"/>
              <w:jc w:val="both"/>
              <w:textAlignment w:val="center"/>
              <w:rPr>
                <w:rFonts w:ascii="標楷體" w:eastAsia="標楷體" w:hint="eastAsia"/>
              </w:rPr>
            </w:pPr>
            <w:r w:rsidRPr="005433E7">
              <w:rPr>
                <w:rFonts w:ascii="標楷體" w:eastAsia="標楷體" w:hint="eastAsia"/>
              </w:rPr>
              <w:t>5.6.3</w:t>
            </w:r>
            <w:r w:rsidR="00EF64A4">
              <w:rPr>
                <w:rFonts w:ascii="標楷體" w:eastAsia="標楷體" w:hint="eastAsia"/>
              </w:rPr>
              <w:t xml:space="preserve"> </w:t>
            </w:r>
            <w:r w:rsidRPr="005433E7">
              <w:rPr>
                <w:rFonts w:ascii="標楷體" w:eastAsia="標楷體" w:hint="eastAsia"/>
              </w:rPr>
              <w:t>本局</w:t>
            </w:r>
            <w:r w:rsidRPr="00660B49">
              <w:rPr>
                <w:rFonts w:ascii="標楷體" w:eastAsia="標楷體"/>
                <w:color w:val="FF0000"/>
                <w:u w:val="single"/>
              </w:rPr>
              <w:t>暨所屬各機</w:t>
            </w:r>
            <w:r w:rsidRPr="00660B49">
              <w:rPr>
                <w:rFonts w:ascii="標楷體" w:eastAsia="標楷體" w:hint="eastAsia"/>
                <w:color w:val="FF0000"/>
                <w:u w:val="single"/>
              </w:rPr>
              <w:t>關</w:t>
            </w:r>
            <w:r w:rsidRPr="005433E7">
              <w:rPr>
                <w:rFonts w:ascii="標楷體" w:eastAsia="標楷體" w:hint="eastAsia"/>
              </w:rPr>
              <w:t>及公警局應與各相關中央災害防救業務主管機關、直轄市、縣(市)及鄉(鎮、市)政府間建立聯繫管道，以協調必要之醫療救助及聯繫，並協調人員設施、通訊設備、交通動線及運輸之必要支援。</w:t>
            </w:r>
          </w:p>
          <w:p w:rsidR="00BC3EB5" w:rsidRPr="00301A89" w:rsidRDefault="00BC3EB5" w:rsidP="00D620DF">
            <w:pPr>
              <w:spacing w:line="380" w:lineRule="exact"/>
              <w:ind w:leftChars="470" w:left="1848" w:hangingChars="300" w:hanging="720"/>
              <w:jc w:val="both"/>
              <w:textAlignment w:val="center"/>
              <w:rPr>
                <w:rFonts w:ascii="標楷體" w:eastAsia="標楷體" w:hint="eastAsia"/>
              </w:rPr>
            </w:pPr>
            <w:r w:rsidRPr="005433E7">
              <w:rPr>
                <w:rFonts w:ascii="標楷體" w:eastAsia="標楷體" w:hint="eastAsia"/>
              </w:rPr>
              <w:t>5.6.4</w:t>
            </w:r>
            <w:r w:rsidR="00EF64A4">
              <w:rPr>
                <w:rFonts w:ascii="標楷體" w:eastAsia="標楷體" w:hint="eastAsia"/>
              </w:rPr>
              <w:t xml:space="preserve"> </w:t>
            </w:r>
            <w:r w:rsidRPr="005433E7">
              <w:rPr>
                <w:rFonts w:ascii="標楷體" w:eastAsia="標楷體" w:hint="eastAsia"/>
              </w:rPr>
              <w:t>本局各</w:t>
            </w:r>
            <w:r w:rsidRPr="00660B49">
              <w:rPr>
                <w:rFonts w:ascii="標楷體" w:eastAsia="標楷體" w:hint="eastAsia"/>
                <w:color w:val="FF0000"/>
                <w:u w:val="single"/>
              </w:rPr>
              <w:t>分局(</w:t>
            </w:r>
            <w:r w:rsidRPr="005433E7">
              <w:rPr>
                <w:rFonts w:ascii="標楷體" w:eastAsia="標楷體" w:hint="eastAsia"/>
              </w:rPr>
              <w:t>處</w:t>
            </w:r>
            <w:r w:rsidRPr="00660B49">
              <w:rPr>
                <w:rFonts w:ascii="標楷體" w:eastAsia="標楷體" w:hint="eastAsia"/>
                <w:color w:val="FF0000"/>
                <w:u w:val="single"/>
              </w:rPr>
              <w:t>)</w:t>
            </w:r>
            <w:r w:rsidRPr="005433E7">
              <w:rPr>
                <w:rFonts w:ascii="標楷體" w:eastAsia="標楷體" w:hint="eastAsia"/>
              </w:rPr>
              <w:t>應於災害處理完成後，應進行災害或事故調查及檢討作成紀</w:t>
            </w:r>
            <w:r w:rsidRPr="00660B49">
              <w:rPr>
                <w:rFonts w:ascii="標楷體" w:eastAsia="標楷體" w:hint="eastAsia"/>
                <w:color w:val="FF0000"/>
                <w:u w:val="single"/>
              </w:rPr>
              <w:t>錄</w:t>
            </w:r>
            <w:r w:rsidRPr="005433E7">
              <w:rPr>
                <w:rFonts w:ascii="標楷體" w:eastAsia="標楷體" w:hint="eastAsia"/>
              </w:rPr>
              <w:t>，送本局</w:t>
            </w:r>
            <w:r w:rsidRPr="00EF64A4">
              <w:rPr>
                <w:rFonts w:ascii="標楷體" w:eastAsia="標楷體" w:hint="eastAsia"/>
              </w:rPr>
              <w:t>業務</w:t>
            </w:r>
            <w:r w:rsidRPr="005433E7">
              <w:rPr>
                <w:rFonts w:ascii="標楷體" w:eastAsia="標楷體" w:hint="eastAsia"/>
              </w:rPr>
              <w:t>主辦單位轉陳局長</w:t>
            </w:r>
            <w:r w:rsidRPr="00660B49">
              <w:rPr>
                <w:rFonts w:ascii="標楷體" w:eastAsia="標楷體" w:hint="eastAsia"/>
                <w:color w:val="FF0000"/>
                <w:u w:val="single"/>
              </w:rPr>
              <w:t>(或其授權人)</w:t>
            </w:r>
            <w:r w:rsidRPr="005433E7">
              <w:rPr>
                <w:rFonts w:ascii="標楷體" w:eastAsia="標楷體" w:hint="eastAsia"/>
              </w:rPr>
              <w:t>核閱。</w:t>
            </w:r>
          </w:p>
          <w:p w:rsidR="00BC3EB5" w:rsidRPr="006267DE" w:rsidRDefault="00BC3EB5" w:rsidP="00D620DF">
            <w:pPr>
              <w:tabs>
                <w:tab w:val="left" w:pos="1020"/>
              </w:tabs>
              <w:spacing w:beforeLines="50" w:before="180" w:line="380" w:lineRule="exact"/>
              <w:ind w:left="540" w:hangingChars="225" w:hanging="540"/>
              <w:jc w:val="both"/>
              <w:textAlignment w:val="center"/>
              <w:rPr>
                <w:rFonts w:ascii="標楷體" w:eastAsia="標楷體"/>
              </w:rPr>
            </w:pPr>
            <w:r w:rsidRPr="005433E7">
              <w:rPr>
                <w:rFonts w:ascii="標楷體" w:eastAsia="標楷體" w:hAnsi="標楷體" w:hint="eastAsia"/>
              </w:rPr>
              <w:t>6</w:t>
            </w:r>
            <w:r w:rsidRPr="005433E7">
              <w:rPr>
                <w:rFonts w:ascii="標楷體" w:eastAsia="標楷體" w:hAnsi="標楷體"/>
              </w:rPr>
              <w:t>.</w:t>
            </w:r>
            <w:r w:rsidRPr="006267DE">
              <w:rPr>
                <w:rFonts w:ascii="標楷體" w:eastAsia="標楷體"/>
              </w:rPr>
              <w:t>0</w:t>
            </w:r>
            <w:r w:rsidR="00DF3554" w:rsidRPr="006267DE">
              <w:rPr>
                <w:rFonts w:ascii="標楷體" w:eastAsia="標楷體" w:hint="eastAsia"/>
              </w:rPr>
              <w:t xml:space="preserve"> </w:t>
            </w:r>
            <w:r w:rsidRPr="006267DE">
              <w:rPr>
                <w:rFonts w:ascii="標楷體" w:eastAsia="標楷體" w:hint="eastAsia"/>
              </w:rPr>
              <w:t>表格</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6.1</w:t>
            </w:r>
            <w:r w:rsidR="00EF64A4">
              <w:rPr>
                <w:rFonts w:ascii="標楷體" w:eastAsia="標楷體" w:hint="eastAsia"/>
              </w:rPr>
              <w:t xml:space="preserve">  </w:t>
            </w:r>
            <w:r w:rsidRPr="00EF64A4">
              <w:rPr>
                <w:rFonts w:ascii="標楷體" w:eastAsia="標楷體" w:hint="eastAsia"/>
              </w:rPr>
              <w:t>災害通報單(表</w:t>
            </w:r>
            <w:r w:rsidRPr="00EF64A4">
              <w:rPr>
                <w:rFonts w:ascii="標楷體" w:eastAsia="標楷體"/>
              </w:rPr>
              <w:t>CRS-001A</w:t>
            </w:r>
            <w:r w:rsidRPr="00EF64A4">
              <w:rPr>
                <w:rFonts w:ascii="標楷體" w:eastAsia="標楷體" w:hint="eastAsia"/>
              </w:rPr>
              <w:t>)</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6.2</w:t>
            </w:r>
            <w:r w:rsidR="00EF64A4">
              <w:rPr>
                <w:rFonts w:ascii="標楷體" w:eastAsia="標楷體" w:hint="eastAsia"/>
              </w:rPr>
              <w:t xml:space="preserve">  </w:t>
            </w:r>
            <w:r w:rsidRPr="00EF64A4">
              <w:rPr>
                <w:rFonts w:ascii="標楷體" w:eastAsia="標楷體" w:hint="eastAsia"/>
              </w:rPr>
              <w:t>災害通報單(表</w:t>
            </w:r>
            <w:r w:rsidRPr="00EF64A4">
              <w:rPr>
                <w:rFonts w:ascii="標楷體" w:eastAsia="標楷體"/>
              </w:rPr>
              <w:t>CRS-001B</w:t>
            </w:r>
            <w:r w:rsidRPr="00EF64A4">
              <w:rPr>
                <w:rFonts w:ascii="標楷體" w:eastAsia="標楷體" w:hint="eastAsia"/>
              </w:rPr>
              <w:t>)</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6.3</w:t>
            </w:r>
            <w:r w:rsidR="00EF64A4">
              <w:rPr>
                <w:rFonts w:ascii="標楷體" w:eastAsia="標楷體" w:hint="eastAsia"/>
              </w:rPr>
              <w:t xml:space="preserve">  </w:t>
            </w:r>
            <w:r w:rsidRPr="00EF64A4">
              <w:rPr>
                <w:rFonts w:ascii="標楷體" w:eastAsia="標楷體" w:hint="eastAsia"/>
              </w:rPr>
              <w:t>災害緊急應變小組簽辦單(表</w:t>
            </w:r>
            <w:r w:rsidRPr="00EF64A4">
              <w:rPr>
                <w:rFonts w:ascii="標楷體" w:eastAsia="標楷體"/>
              </w:rPr>
              <w:t>CRS-001C</w:t>
            </w:r>
            <w:r w:rsidRPr="00EF64A4">
              <w:rPr>
                <w:rFonts w:ascii="標楷體" w:eastAsia="標楷體" w:hint="eastAsia"/>
              </w:rPr>
              <w:t>)</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6.4</w:t>
            </w:r>
            <w:r w:rsidR="00EF64A4">
              <w:rPr>
                <w:rFonts w:ascii="標楷體" w:eastAsia="標楷體" w:hint="eastAsia"/>
              </w:rPr>
              <w:t xml:space="preserve">  </w:t>
            </w:r>
            <w:r w:rsidRPr="00EF64A4">
              <w:rPr>
                <w:rFonts w:ascii="標楷體" w:eastAsia="標楷體" w:hint="eastAsia"/>
              </w:rPr>
              <w:t>災害緊急應變小組成立通報單(表</w:t>
            </w:r>
            <w:r w:rsidRPr="00EF64A4">
              <w:rPr>
                <w:rFonts w:ascii="標楷體" w:eastAsia="標楷體"/>
              </w:rPr>
              <w:t>CRS-001D</w:t>
            </w:r>
            <w:r w:rsidRPr="00EF64A4">
              <w:rPr>
                <w:rFonts w:ascii="標楷體" w:eastAsia="標楷體" w:hint="eastAsia"/>
              </w:rPr>
              <w:t>)</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6.5</w:t>
            </w:r>
            <w:r w:rsidR="00EF64A4">
              <w:rPr>
                <w:rFonts w:ascii="標楷體" w:eastAsia="標楷體" w:hint="eastAsia"/>
              </w:rPr>
              <w:t xml:space="preserve">  </w:t>
            </w:r>
            <w:r w:rsidRPr="00EF64A4">
              <w:rPr>
                <w:rFonts w:ascii="標楷體" w:eastAsia="標楷體" w:hint="eastAsia"/>
              </w:rPr>
              <w:t>重大災害處理彙總表(表</w:t>
            </w:r>
            <w:r w:rsidRPr="00EF64A4">
              <w:rPr>
                <w:rFonts w:ascii="標楷體" w:eastAsia="標楷體"/>
              </w:rPr>
              <w:t>CRS-001E</w:t>
            </w:r>
            <w:r w:rsidRPr="00EF64A4">
              <w:rPr>
                <w:rFonts w:ascii="標楷體" w:eastAsia="標楷體" w:hint="eastAsia"/>
              </w:rPr>
              <w:t>)</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6.6</w:t>
            </w:r>
            <w:r w:rsidR="00EF64A4">
              <w:rPr>
                <w:rFonts w:ascii="標楷體" w:eastAsia="標楷體" w:hint="eastAsia"/>
              </w:rPr>
              <w:t xml:space="preserve">  </w:t>
            </w:r>
            <w:r w:rsidRPr="00EF64A4">
              <w:rPr>
                <w:rFonts w:ascii="標楷體" w:eastAsia="標楷體" w:hint="eastAsia"/>
              </w:rPr>
              <w:t>災害緊急應變小</w:t>
            </w:r>
            <w:r w:rsidRPr="00EF64A4">
              <w:rPr>
                <w:rFonts w:ascii="標楷體" w:eastAsia="標楷體" w:hint="eastAsia"/>
              </w:rPr>
              <w:t>組</w:t>
            </w:r>
            <w:r w:rsidRPr="00EF64A4">
              <w:rPr>
                <w:rFonts w:ascii="標楷體" w:eastAsia="標楷體" w:hint="eastAsia"/>
              </w:rPr>
              <w:t>輪值日誌(表</w:t>
            </w:r>
            <w:r w:rsidRPr="00EF64A4">
              <w:rPr>
                <w:rFonts w:ascii="標楷體" w:eastAsia="標楷體"/>
              </w:rPr>
              <w:t>CRS-001F</w:t>
            </w:r>
            <w:r w:rsidRPr="00EF64A4">
              <w:rPr>
                <w:rFonts w:ascii="標楷體" w:eastAsia="標楷體" w:hint="eastAsia"/>
              </w:rPr>
              <w:t>)</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6.7</w:t>
            </w:r>
            <w:r w:rsidR="00EF64A4">
              <w:rPr>
                <w:rFonts w:ascii="標楷體" w:eastAsia="標楷體" w:hint="eastAsia"/>
              </w:rPr>
              <w:t xml:space="preserve">  </w:t>
            </w:r>
            <w:r w:rsidRPr="00EF64A4">
              <w:rPr>
                <w:rFonts w:ascii="標楷體" w:eastAsia="標楷體" w:hint="eastAsia"/>
              </w:rPr>
              <w:t>災害緊急應變小組通報及處理紀錄表(表</w:t>
            </w:r>
            <w:r w:rsidRPr="00EF64A4">
              <w:rPr>
                <w:rFonts w:ascii="標楷體" w:eastAsia="標楷體"/>
              </w:rPr>
              <w:t>CRS-001G</w:t>
            </w:r>
            <w:r w:rsidRPr="00EF64A4">
              <w:rPr>
                <w:rFonts w:ascii="標楷體" w:eastAsia="標楷體" w:hint="eastAsia"/>
              </w:rPr>
              <w:t>)</w:t>
            </w:r>
          </w:p>
          <w:p w:rsidR="00BC3EB5"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6.8</w:t>
            </w:r>
            <w:r w:rsidR="00EF64A4">
              <w:rPr>
                <w:rFonts w:ascii="標楷體" w:eastAsia="標楷體" w:hint="eastAsia"/>
              </w:rPr>
              <w:t xml:space="preserve">  </w:t>
            </w:r>
            <w:r w:rsidRPr="00682B2A">
              <w:rPr>
                <w:rFonts w:ascii="標楷體" w:eastAsia="標楷體" w:hint="eastAsia"/>
              </w:rPr>
              <w:t>災害緊急應變小組及</w:t>
            </w:r>
            <w:r w:rsidRPr="00660B49">
              <w:rPr>
                <w:rFonts w:ascii="標楷體" w:eastAsia="標楷體" w:hint="eastAsia"/>
                <w:color w:val="FF0000"/>
                <w:u w:val="single"/>
              </w:rPr>
              <w:t>分局(處)災害緊急應變</w:t>
            </w:r>
            <w:r w:rsidRPr="00682B2A">
              <w:rPr>
                <w:rFonts w:ascii="標楷體" w:eastAsia="標楷體" w:hint="eastAsia"/>
              </w:rPr>
              <w:t>小組連絡表</w:t>
            </w:r>
            <w:r w:rsidRPr="00EF64A4">
              <w:rPr>
                <w:rFonts w:ascii="標楷體" w:eastAsia="標楷體" w:hint="eastAsia"/>
              </w:rPr>
              <w:t>(表</w:t>
            </w:r>
            <w:r w:rsidRPr="00EF64A4">
              <w:rPr>
                <w:rFonts w:ascii="標楷體" w:eastAsia="標楷體"/>
              </w:rPr>
              <w:t>CRS-001H</w:t>
            </w:r>
            <w:r w:rsidRPr="00EF64A4">
              <w:rPr>
                <w:rFonts w:ascii="標楷體" w:eastAsia="標楷體" w:hint="eastAsia"/>
              </w:rPr>
              <w:t>)</w:t>
            </w:r>
          </w:p>
          <w:p w:rsidR="00DC6841" w:rsidRPr="00EF64A4" w:rsidRDefault="00BC3EB5"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6.9</w:t>
            </w:r>
            <w:r w:rsidR="00EF64A4">
              <w:rPr>
                <w:rFonts w:ascii="標楷體" w:eastAsia="標楷體" w:hint="eastAsia"/>
              </w:rPr>
              <w:t xml:space="preserve">  </w:t>
            </w:r>
            <w:r w:rsidRPr="00EF64A4">
              <w:rPr>
                <w:rFonts w:ascii="標楷體" w:eastAsia="標楷體" w:hint="eastAsia"/>
              </w:rPr>
              <w:t>轉請發送電子郵件新聞稿通知(表</w:t>
            </w:r>
            <w:r w:rsidRPr="00EF64A4">
              <w:rPr>
                <w:rFonts w:ascii="標楷體" w:eastAsia="標楷體"/>
              </w:rPr>
              <w:t>CRS-001</w:t>
            </w:r>
            <w:r w:rsidRPr="00EF64A4">
              <w:rPr>
                <w:rFonts w:ascii="標楷體" w:eastAsia="標楷體" w:hint="eastAsia"/>
              </w:rPr>
              <w:t xml:space="preserve">I) </w:t>
            </w:r>
          </w:p>
          <w:p w:rsidR="00DC6841" w:rsidRPr="005433E7" w:rsidRDefault="00DC6841" w:rsidP="00D620DF">
            <w:pPr>
              <w:tabs>
                <w:tab w:val="left" w:pos="1020"/>
              </w:tabs>
              <w:spacing w:beforeLines="50" w:before="180" w:line="380" w:lineRule="exact"/>
              <w:ind w:left="540" w:hangingChars="225" w:hanging="540"/>
              <w:jc w:val="both"/>
              <w:textAlignment w:val="center"/>
              <w:rPr>
                <w:rFonts w:ascii="標楷體" w:eastAsia="標楷體" w:hAnsi="標楷體" w:hint="eastAsia"/>
              </w:rPr>
            </w:pPr>
            <w:r w:rsidRPr="005433E7">
              <w:rPr>
                <w:rFonts w:ascii="標楷體" w:eastAsia="標楷體" w:hAnsi="標楷體" w:hint="eastAsia"/>
              </w:rPr>
              <w:t>7</w:t>
            </w:r>
            <w:r w:rsidRPr="005433E7">
              <w:rPr>
                <w:rFonts w:ascii="標楷體" w:eastAsia="標楷體" w:hAnsi="標楷體"/>
              </w:rPr>
              <w:t>.0</w:t>
            </w:r>
            <w:r w:rsidR="00DF3554">
              <w:rPr>
                <w:rFonts w:ascii="標楷體" w:eastAsia="標楷體" w:hAnsi="標楷體" w:hint="eastAsia"/>
              </w:rPr>
              <w:t xml:space="preserve"> </w:t>
            </w:r>
            <w:r w:rsidRPr="005433E7">
              <w:rPr>
                <w:rFonts w:ascii="標楷體" w:eastAsia="標楷體" w:hAnsi="標楷體" w:hint="eastAsia"/>
              </w:rPr>
              <w:t>附件</w:t>
            </w:r>
          </w:p>
          <w:p w:rsidR="00DC6841" w:rsidRPr="00EF64A4" w:rsidRDefault="00DC6841"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7.1</w:t>
            </w:r>
            <w:r w:rsidR="00EF64A4">
              <w:rPr>
                <w:rFonts w:ascii="標楷體" w:eastAsia="標楷體" w:hint="eastAsia"/>
              </w:rPr>
              <w:t xml:space="preserve">  </w:t>
            </w:r>
            <w:r w:rsidRPr="00EF64A4">
              <w:rPr>
                <w:rFonts w:ascii="標楷體" w:eastAsia="標楷體" w:hint="eastAsia"/>
              </w:rPr>
              <w:t>災害防救計畫(範本)(附件</w:t>
            </w:r>
            <w:r w:rsidRPr="00EF64A4">
              <w:rPr>
                <w:rFonts w:ascii="標楷體" w:eastAsia="標楷體"/>
              </w:rPr>
              <w:t>CRS-001A</w:t>
            </w:r>
            <w:r w:rsidRPr="00EF64A4">
              <w:rPr>
                <w:rFonts w:ascii="標楷體" w:eastAsia="標楷體" w:hint="eastAsia"/>
              </w:rPr>
              <w:t>)</w:t>
            </w:r>
          </w:p>
          <w:p w:rsidR="00DC6841" w:rsidRPr="00EF64A4" w:rsidRDefault="00DC6841" w:rsidP="00D620DF">
            <w:pPr>
              <w:spacing w:line="380" w:lineRule="exact"/>
              <w:ind w:leftChars="200" w:left="1200" w:hangingChars="300" w:hanging="720"/>
              <w:jc w:val="both"/>
              <w:textAlignment w:val="center"/>
              <w:rPr>
                <w:rFonts w:ascii="標楷體" w:eastAsia="標楷體" w:hint="eastAsia"/>
              </w:rPr>
            </w:pPr>
            <w:r w:rsidRPr="00EF64A4">
              <w:rPr>
                <w:rFonts w:ascii="標楷體" w:eastAsia="標楷體" w:hint="eastAsia"/>
              </w:rPr>
              <w:t>7.2</w:t>
            </w:r>
            <w:r w:rsidR="00EF64A4">
              <w:rPr>
                <w:rFonts w:ascii="標楷體" w:eastAsia="標楷體" w:hint="eastAsia"/>
              </w:rPr>
              <w:t xml:space="preserve">  </w:t>
            </w:r>
            <w:r w:rsidRPr="00EF64A4">
              <w:rPr>
                <w:rFonts w:ascii="標楷體" w:eastAsia="標楷體" w:hint="eastAsia"/>
              </w:rPr>
              <w:t>重大災害通報單位</w:t>
            </w:r>
            <w:r w:rsidRPr="00660B49">
              <w:rPr>
                <w:rFonts w:ascii="標楷體" w:eastAsia="標楷體" w:hint="eastAsia"/>
                <w:color w:val="FF0000"/>
                <w:u w:val="single"/>
              </w:rPr>
              <w:t>連絡</w:t>
            </w:r>
            <w:r w:rsidRPr="00EF64A4">
              <w:rPr>
                <w:rFonts w:ascii="標楷體" w:eastAsia="標楷體" w:hint="eastAsia"/>
              </w:rPr>
              <w:t>電話一覽表(附件</w:t>
            </w:r>
            <w:r w:rsidRPr="00EF64A4">
              <w:rPr>
                <w:rFonts w:ascii="標楷體" w:eastAsia="標楷體"/>
              </w:rPr>
              <w:t>CRS-001B</w:t>
            </w:r>
            <w:r w:rsidRPr="00EF64A4">
              <w:rPr>
                <w:rFonts w:ascii="標楷體" w:eastAsia="標楷體" w:hint="eastAsia"/>
              </w:rPr>
              <w:t>)</w:t>
            </w:r>
          </w:p>
          <w:p w:rsidR="00DC6841" w:rsidRPr="00BC3EB5" w:rsidRDefault="00DC6841" w:rsidP="00D620DF">
            <w:pPr>
              <w:spacing w:line="380" w:lineRule="exact"/>
              <w:ind w:leftChars="200" w:left="1200" w:hangingChars="300" w:hanging="720"/>
              <w:jc w:val="both"/>
              <w:textAlignment w:val="center"/>
              <w:rPr>
                <w:rFonts w:eastAsia="標楷體" w:hint="eastAsia"/>
              </w:rPr>
            </w:pPr>
            <w:r w:rsidRPr="00EF64A4">
              <w:rPr>
                <w:rFonts w:ascii="標楷體" w:eastAsia="標楷體" w:hint="eastAsia"/>
              </w:rPr>
              <w:t>7.3</w:t>
            </w:r>
            <w:r w:rsidR="00EF64A4">
              <w:rPr>
                <w:rFonts w:ascii="標楷體" w:eastAsia="標楷體" w:hint="eastAsia"/>
              </w:rPr>
              <w:t xml:space="preserve">  </w:t>
            </w:r>
            <w:r w:rsidRPr="00EF64A4">
              <w:rPr>
                <w:rFonts w:ascii="標楷體" w:eastAsia="標楷體" w:hint="eastAsia"/>
              </w:rPr>
              <w:t>重大災害連絡電話一覽表(附件</w:t>
            </w:r>
            <w:r w:rsidRPr="00EF64A4">
              <w:rPr>
                <w:rFonts w:ascii="標楷體" w:eastAsia="標楷體"/>
              </w:rPr>
              <w:t>CRS-001C</w:t>
            </w:r>
            <w:r w:rsidRPr="00EF64A4">
              <w:rPr>
                <w:rFonts w:ascii="標楷體" w:eastAsia="標楷體" w:hint="eastAsia"/>
              </w:rPr>
              <w:t>)</w:t>
            </w:r>
          </w:p>
        </w:tc>
      </w:tr>
    </w:tbl>
    <w:p w:rsidR="00581E40" w:rsidRDefault="00581E40" w:rsidP="00CE2340">
      <w:pPr>
        <w:spacing w:line="20" w:lineRule="exact"/>
        <w:rPr>
          <w:rFonts w:hint="eastAsia"/>
          <w:sz w:val="2"/>
        </w:rPr>
      </w:pPr>
    </w:p>
    <w:sectPr w:rsidR="00581E40" w:rsidSect="006D6C02">
      <w:headerReference w:type="even" r:id="rId12"/>
      <w:headerReference w:type="defaul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25" w:rsidRDefault="005B0925">
      <w:r>
        <w:separator/>
      </w:r>
    </w:p>
  </w:endnote>
  <w:endnote w:type="continuationSeparator" w:id="0">
    <w:p w:rsidR="005B0925" w:rsidRDefault="005B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25" w:rsidRDefault="005B0925">
      <w:r>
        <w:separator/>
      </w:r>
    </w:p>
  </w:footnote>
  <w:footnote w:type="continuationSeparator" w:id="0">
    <w:p w:rsidR="005B0925" w:rsidRDefault="005B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03" w:rsidRDefault="001D070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D0703" w:rsidRDefault="001D070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703" w:rsidRDefault="001D070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BEE"/>
    <w:multiLevelType w:val="hybridMultilevel"/>
    <w:tmpl w:val="FF14683E"/>
    <w:lvl w:ilvl="0" w:tplc="48043EE4">
      <w:start w:val="1"/>
      <w:numFmt w:val="decimal"/>
      <w:lvlText w:val="（%1）"/>
      <w:lvlJc w:val="left"/>
      <w:pPr>
        <w:tabs>
          <w:tab w:val="num" w:pos="2460"/>
        </w:tabs>
        <w:ind w:left="24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B73880"/>
    <w:multiLevelType w:val="hybridMultilevel"/>
    <w:tmpl w:val="92A67A18"/>
    <w:lvl w:ilvl="0" w:tplc="7B9A419A">
      <w:start w:val="1"/>
      <w:numFmt w:val="decimal"/>
      <w:lvlText w:val="（%1）"/>
      <w:lvlJc w:val="left"/>
      <w:pPr>
        <w:tabs>
          <w:tab w:val="num" w:pos="2460"/>
        </w:tabs>
        <w:ind w:left="24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4F7C87"/>
    <w:multiLevelType w:val="hybridMultilevel"/>
    <w:tmpl w:val="EBCA3ECC"/>
    <w:lvl w:ilvl="0" w:tplc="A5EE37D8">
      <w:start w:val="1"/>
      <w:numFmt w:val="decimal"/>
      <w:lvlText w:val="（%1）"/>
      <w:lvlJc w:val="left"/>
      <w:pPr>
        <w:tabs>
          <w:tab w:val="num" w:pos="1740"/>
        </w:tabs>
        <w:ind w:left="1740" w:hanging="720"/>
      </w:pPr>
      <w:rPr>
        <w:rFonts w:hint="eastAsia"/>
      </w:r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abstractNum w:abstractNumId="3">
    <w:nsid w:val="2C003217"/>
    <w:multiLevelType w:val="multilevel"/>
    <w:tmpl w:val="B0286BD8"/>
    <w:lvl w:ilvl="0">
      <w:start w:val="3"/>
      <w:numFmt w:val="decimal"/>
      <w:lvlText w:val="%1"/>
      <w:lvlJc w:val="left"/>
      <w:pPr>
        <w:tabs>
          <w:tab w:val="num" w:pos="540"/>
        </w:tabs>
        <w:ind w:left="540" w:hanging="540"/>
      </w:pPr>
      <w:rPr>
        <w:rFonts w:hint="default"/>
      </w:rPr>
    </w:lvl>
    <w:lvl w:ilvl="1">
      <w:start w:val="6"/>
      <w:numFmt w:val="decimal"/>
      <w:lvlText w:val="%1.%2"/>
      <w:lvlJc w:val="left"/>
      <w:pPr>
        <w:tabs>
          <w:tab w:val="num" w:pos="1020"/>
        </w:tabs>
        <w:ind w:left="1020" w:hanging="54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
    <w:nsid w:val="3D7C09F0"/>
    <w:multiLevelType w:val="hybridMultilevel"/>
    <w:tmpl w:val="80549FE4"/>
    <w:lvl w:ilvl="0" w:tplc="7744C914">
      <w:start w:val="2"/>
      <w:numFmt w:val="decimal"/>
      <w:lvlText w:val="（%1）"/>
      <w:lvlJc w:val="left"/>
      <w:pPr>
        <w:tabs>
          <w:tab w:val="num" w:pos="2520"/>
        </w:tabs>
        <w:ind w:left="2520" w:hanging="720"/>
      </w:pPr>
      <w:rPr>
        <w:rFonts w:hint="eastAsia"/>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5">
    <w:nsid w:val="40413DE5"/>
    <w:multiLevelType w:val="multilevel"/>
    <w:tmpl w:val="D16CD602"/>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5280"/>
        </w:tabs>
        <w:ind w:left="5280" w:hanging="1440"/>
      </w:pPr>
      <w:rPr>
        <w:rFonts w:hint="eastAsia"/>
      </w:rPr>
    </w:lvl>
  </w:abstractNum>
  <w:abstractNum w:abstractNumId="6">
    <w:nsid w:val="40B34FA9"/>
    <w:multiLevelType w:val="multilevel"/>
    <w:tmpl w:val="BCE08F22"/>
    <w:lvl w:ilvl="0">
      <w:start w:val="3"/>
      <w:numFmt w:val="decimal"/>
      <w:lvlText w:val="%1"/>
      <w:lvlJc w:val="left"/>
      <w:pPr>
        <w:tabs>
          <w:tab w:val="num" w:pos="480"/>
        </w:tabs>
        <w:ind w:left="480" w:hanging="480"/>
      </w:pPr>
      <w:rPr>
        <w:rFonts w:hint="eastAsia"/>
      </w:rPr>
    </w:lvl>
    <w:lvl w:ilvl="1">
      <w:start w:val="4"/>
      <w:numFmt w:val="decimal"/>
      <w:lvlText w:val="%1.%2"/>
      <w:lvlJc w:val="left"/>
      <w:pPr>
        <w:tabs>
          <w:tab w:val="num" w:pos="960"/>
        </w:tabs>
        <w:ind w:left="960" w:hanging="480"/>
      </w:pPr>
      <w:rPr>
        <w:rFonts w:hint="eastAsia"/>
      </w:rPr>
    </w:lvl>
    <w:lvl w:ilvl="2">
      <w:start w:val="1"/>
      <w:numFmt w:val="decimal"/>
      <w:lvlText w:val="%1.%2.%3"/>
      <w:lvlJc w:val="left"/>
      <w:pPr>
        <w:tabs>
          <w:tab w:val="num" w:pos="1440"/>
        </w:tabs>
        <w:ind w:left="1440" w:hanging="480"/>
      </w:pPr>
      <w:rPr>
        <w:rFonts w:hint="eastAsia"/>
      </w:rPr>
    </w:lvl>
    <w:lvl w:ilvl="3">
      <w:start w:val="1"/>
      <w:numFmt w:val="decimal"/>
      <w:lvlText w:val="%1.%2.%3.%4"/>
      <w:lvlJc w:val="left"/>
      <w:pPr>
        <w:tabs>
          <w:tab w:val="num" w:pos="1920"/>
        </w:tabs>
        <w:ind w:left="1920" w:hanging="480"/>
      </w:pPr>
      <w:rPr>
        <w:rFonts w:hint="eastAsia"/>
      </w:rPr>
    </w:lvl>
    <w:lvl w:ilvl="4">
      <w:start w:val="1"/>
      <w:numFmt w:val="decimal"/>
      <w:lvlText w:val="%1.%2.%3.%4.%5"/>
      <w:lvlJc w:val="left"/>
      <w:pPr>
        <w:tabs>
          <w:tab w:val="num" w:pos="2400"/>
        </w:tabs>
        <w:ind w:left="2400" w:hanging="480"/>
      </w:pPr>
      <w:rPr>
        <w:rFonts w:hint="eastAsia"/>
      </w:rPr>
    </w:lvl>
    <w:lvl w:ilvl="5">
      <w:start w:val="1"/>
      <w:numFmt w:val="decimal"/>
      <w:lvlText w:val="%1.%2.%3.%4.%5.%6"/>
      <w:lvlJc w:val="left"/>
      <w:pPr>
        <w:tabs>
          <w:tab w:val="num" w:pos="2880"/>
        </w:tabs>
        <w:ind w:left="2880" w:hanging="480"/>
      </w:pPr>
      <w:rPr>
        <w:rFonts w:hint="eastAsia"/>
      </w:rPr>
    </w:lvl>
    <w:lvl w:ilvl="6">
      <w:start w:val="1"/>
      <w:numFmt w:val="decimal"/>
      <w:lvlText w:val="%1.%2.%3.%4.%5.%6.%7"/>
      <w:lvlJc w:val="left"/>
      <w:pPr>
        <w:tabs>
          <w:tab w:val="num" w:pos="3360"/>
        </w:tabs>
        <w:ind w:left="3360" w:hanging="480"/>
      </w:pPr>
      <w:rPr>
        <w:rFonts w:hint="eastAsia"/>
      </w:rPr>
    </w:lvl>
    <w:lvl w:ilvl="7">
      <w:start w:val="1"/>
      <w:numFmt w:val="decimal"/>
      <w:lvlText w:val="%1.%2.%3.%4.%5.%6.%7.%8"/>
      <w:lvlJc w:val="left"/>
      <w:pPr>
        <w:tabs>
          <w:tab w:val="num" w:pos="3840"/>
        </w:tabs>
        <w:ind w:left="3840" w:hanging="480"/>
      </w:pPr>
      <w:rPr>
        <w:rFonts w:hint="eastAsia"/>
      </w:rPr>
    </w:lvl>
    <w:lvl w:ilvl="8">
      <w:start w:val="1"/>
      <w:numFmt w:val="decimal"/>
      <w:lvlText w:val="%1.%2.%3.%4.%5.%6.%7.%8.%9"/>
      <w:lvlJc w:val="left"/>
      <w:pPr>
        <w:tabs>
          <w:tab w:val="num" w:pos="4320"/>
        </w:tabs>
        <w:ind w:left="4320" w:hanging="480"/>
      </w:pPr>
      <w:rPr>
        <w:rFonts w:hint="eastAsia"/>
      </w:rPr>
    </w:lvl>
  </w:abstractNum>
  <w:abstractNum w:abstractNumId="7">
    <w:nsid w:val="470A7E7B"/>
    <w:multiLevelType w:val="hybridMultilevel"/>
    <w:tmpl w:val="1F52000E"/>
    <w:lvl w:ilvl="0" w:tplc="82A0A128">
      <w:start w:val="1"/>
      <w:numFmt w:val="decimal"/>
      <w:lvlText w:val="（%1）"/>
      <w:lvlJc w:val="left"/>
      <w:pPr>
        <w:tabs>
          <w:tab w:val="num" w:pos="1740"/>
        </w:tabs>
        <w:ind w:left="1740" w:hanging="720"/>
      </w:pPr>
      <w:rPr>
        <w:rFonts w:hint="eastAsia"/>
      </w:r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abstractNum w:abstractNumId="8">
    <w:nsid w:val="4D9628A8"/>
    <w:multiLevelType w:val="hybridMultilevel"/>
    <w:tmpl w:val="E22C4BD6"/>
    <w:lvl w:ilvl="0" w:tplc="4AA86E1E">
      <w:start w:val="4"/>
      <w:numFmt w:val="decimal"/>
      <w:lvlText w:val="（%1）"/>
      <w:lvlJc w:val="left"/>
      <w:pPr>
        <w:tabs>
          <w:tab w:val="num" w:pos="2520"/>
        </w:tabs>
        <w:ind w:left="2520" w:hanging="720"/>
      </w:pPr>
      <w:rPr>
        <w:rFonts w:hint="eastAsia"/>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9">
    <w:nsid w:val="52357B3B"/>
    <w:multiLevelType w:val="hybridMultilevel"/>
    <w:tmpl w:val="9F866846"/>
    <w:lvl w:ilvl="0" w:tplc="A68EFF66">
      <w:start w:val="1"/>
      <w:numFmt w:val="lowerLetter"/>
      <w:lvlText w:val="（%1）"/>
      <w:lvlJc w:val="left"/>
      <w:pPr>
        <w:tabs>
          <w:tab w:val="num" w:pos="3180"/>
        </w:tabs>
        <w:ind w:left="3180" w:hanging="720"/>
      </w:pPr>
      <w:rPr>
        <w:rFonts w:hint="default"/>
      </w:rPr>
    </w:lvl>
    <w:lvl w:ilvl="1" w:tplc="04090019" w:tentative="1">
      <w:start w:val="1"/>
      <w:numFmt w:val="ideographTraditional"/>
      <w:lvlText w:val="%2、"/>
      <w:lvlJc w:val="left"/>
      <w:pPr>
        <w:tabs>
          <w:tab w:val="num" w:pos="3420"/>
        </w:tabs>
        <w:ind w:left="3420" w:hanging="480"/>
      </w:pPr>
    </w:lvl>
    <w:lvl w:ilvl="2" w:tplc="0409001B" w:tentative="1">
      <w:start w:val="1"/>
      <w:numFmt w:val="lowerRoman"/>
      <w:lvlText w:val="%3."/>
      <w:lvlJc w:val="right"/>
      <w:pPr>
        <w:tabs>
          <w:tab w:val="num" w:pos="3900"/>
        </w:tabs>
        <w:ind w:left="3900" w:hanging="480"/>
      </w:pPr>
    </w:lvl>
    <w:lvl w:ilvl="3" w:tplc="0409000F" w:tentative="1">
      <w:start w:val="1"/>
      <w:numFmt w:val="decimal"/>
      <w:lvlText w:val="%4."/>
      <w:lvlJc w:val="left"/>
      <w:pPr>
        <w:tabs>
          <w:tab w:val="num" w:pos="4380"/>
        </w:tabs>
        <w:ind w:left="4380" w:hanging="480"/>
      </w:pPr>
    </w:lvl>
    <w:lvl w:ilvl="4" w:tplc="04090019" w:tentative="1">
      <w:start w:val="1"/>
      <w:numFmt w:val="ideographTraditional"/>
      <w:lvlText w:val="%5、"/>
      <w:lvlJc w:val="left"/>
      <w:pPr>
        <w:tabs>
          <w:tab w:val="num" w:pos="4860"/>
        </w:tabs>
        <w:ind w:left="4860" w:hanging="480"/>
      </w:pPr>
    </w:lvl>
    <w:lvl w:ilvl="5" w:tplc="0409001B" w:tentative="1">
      <w:start w:val="1"/>
      <w:numFmt w:val="lowerRoman"/>
      <w:lvlText w:val="%6."/>
      <w:lvlJc w:val="right"/>
      <w:pPr>
        <w:tabs>
          <w:tab w:val="num" w:pos="5340"/>
        </w:tabs>
        <w:ind w:left="5340" w:hanging="480"/>
      </w:pPr>
    </w:lvl>
    <w:lvl w:ilvl="6" w:tplc="0409000F" w:tentative="1">
      <w:start w:val="1"/>
      <w:numFmt w:val="decimal"/>
      <w:lvlText w:val="%7."/>
      <w:lvlJc w:val="left"/>
      <w:pPr>
        <w:tabs>
          <w:tab w:val="num" w:pos="5820"/>
        </w:tabs>
        <w:ind w:left="5820" w:hanging="480"/>
      </w:pPr>
    </w:lvl>
    <w:lvl w:ilvl="7" w:tplc="04090019" w:tentative="1">
      <w:start w:val="1"/>
      <w:numFmt w:val="ideographTraditional"/>
      <w:lvlText w:val="%8、"/>
      <w:lvlJc w:val="left"/>
      <w:pPr>
        <w:tabs>
          <w:tab w:val="num" w:pos="6300"/>
        </w:tabs>
        <w:ind w:left="6300" w:hanging="480"/>
      </w:pPr>
    </w:lvl>
    <w:lvl w:ilvl="8" w:tplc="0409001B" w:tentative="1">
      <w:start w:val="1"/>
      <w:numFmt w:val="lowerRoman"/>
      <w:lvlText w:val="%9."/>
      <w:lvlJc w:val="right"/>
      <w:pPr>
        <w:tabs>
          <w:tab w:val="num" w:pos="6780"/>
        </w:tabs>
        <w:ind w:left="6780" w:hanging="480"/>
      </w:pPr>
    </w:lvl>
  </w:abstractNum>
  <w:abstractNum w:abstractNumId="10">
    <w:nsid w:val="551975E4"/>
    <w:multiLevelType w:val="multilevel"/>
    <w:tmpl w:val="A7A8812C"/>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5792"/>
        </w:tabs>
        <w:ind w:left="5792" w:hanging="1800"/>
      </w:pPr>
      <w:rPr>
        <w:rFonts w:hint="eastAsia"/>
      </w:rPr>
    </w:lvl>
  </w:abstractNum>
  <w:abstractNum w:abstractNumId="11">
    <w:nsid w:val="572C0648"/>
    <w:multiLevelType w:val="hybridMultilevel"/>
    <w:tmpl w:val="3D3C7090"/>
    <w:lvl w:ilvl="0" w:tplc="9DCE517A">
      <w:start w:val="1"/>
      <w:numFmt w:val="decimal"/>
      <w:lvlText w:val="%1."/>
      <w:lvlJc w:val="left"/>
      <w:pPr>
        <w:tabs>
          <w:tab w:val="num" w:pos="3960"/>
        </w:tabs>
        <w:ind w:left="3960" w:hanging="360"/>
      </w:pPr>
      <w:rPr>
        <w:rFonts w:hint="eastAsia"/>
      </w:rPr>
    </w:lvl>
    <w:lvl w:ilvl="1" w:tplc="04090019" w:tentative="1">
      <w:start w:val="1"/>
      <w:numFmt w:val="ideographTraditional"/>
      <w:lvlText w:val="%2、"/>
      <w:lvlJc w:val="left"/>
      <w:pPr>
        <w:tabs>
          <w:tab w:val="num" w:pos="4560"/>
        </w:tabs>
        <w:ind w:left="4560" w:hanging="480"/>
      </w:pPr>
    </w:lvl>
    <w:lvl w:ilvl="2" w:tplc="0409001B" w:tentative="1">
      <w:start w:val="1"/>
      <w:numFmt w:val="lowerRoman"/>
      <w:lvlText w:val="%3."/>
      <w:lvlJc w:val="right"/>
      <w:pPr>
        <w:tabs>
          <w:tab w:val="num" w:pos="5040"/>
        </w:tabs>
        <w:ind w:left="5040" w:hanging="480"/>
      </w:pPr>
    </w:lvl>
    <w:lvl w:ilvl="3" w:tplc="0409000F" w:tentative="1">
      <w:start w:val="1"/>
      <w:numFmt w:val="decimal"/>
      <w:lvlText w:val="%4."/>
      <w:lvlJc w:val="left"/>
      <w:pPr>
        <w:tabs>
          <w:tab w:val="num" w:pos="5520"/>
        </w:tabs>
        <w:ind w:left="5520" w:hanging="480"/>
      </w:pPr>
    </w:lvl>
    <w:lvl w:ilvl="4" w:tplc="04090019" w:tentative="1">
      <w:start w:val="1"/>
      <w:numFmt w:val="ideographTraditional"/>
      <w:lvlText w:val="%5、"/>
      <w:lvlJc w:val="left"/>
      <w:pPr>
        <w:tabs>
          <w:tab w:val="num" w:pos="6000"/>
        </w:tabs>
        <w:ind w:left="6000" w:hanging="480"/>
      </w:pPr>
    </w:lvl>
    <w:lvl w:ilvl="5" w:tplc="0409001B" w:tentative="1">
      <w:start w:val="1"/>
      <w:numFmt w:val="lowerRoman"/>
      <w:lvlText w:val="%6."/>
      <w:lvlJc w:val="right"/>
      <w:pPr>
        <w:tabs>
          <w:tab w:val="num" w:pos="6480"/>
        </w:tabs>
        <w:ind w:left="6480" w:hanging="480"/>
      </w:pPr>
    </w:lvl>
    <w:lvl w:ilvl="6" w:tplc="0409000F" w:tentative="1">
      <w:start w:val="1"/>
      <w:numFmt w:val="decimal"/>
      <w:lvlText w:val="%7."/>
      <w:lvlJc w:val="left"/>
      <w:pPr>
        <w:tabs>
          <w:tab w:val="num" w:pos="6960"/>
        </w:tabs>
        <w:ind w:left="6960" w:hanging="480"/>
      </w:pPr>
    </w:lvl>
    <w:lvl w:ilvl="7" w:tplc="04090019" w:tentative="1">
      <w:start w:val="1"/>
      <w:numFmt w:val="ideographTraditional"/>
      <w:lvlText w:val="%8、"/>
      <w:lvlJc w:val="left"/>
      <w:pPr>
        <w:tabs>
          <w:tab w:val="num" w:pos="7440"/>
        </w:tabs>
        <w:ind w:left="7440" w:hanging="480"/>
      </w:pPr>
    </w:lvl>
    <w:lvl w:ilvl="8" w:tplc="0409001B" w:tentative="1">
      <w:start w:val="1"/>
      <w:numFmt w:val="lowerRoman"/>
      <w:lvlText w:val="%9."/>
      <w:lvlJc w:val="right"/>
      <w:pPr>
        <w:tabs>
          <w:tab w:val="num" w:pos="7920"/>
        </w:tabs>
        <w:ind w:left="7920" w:hanging="480"/>
      </w:pPr>
    </w:lvl>
  </w:abstractNum>
  <w:abstractNum w:abstractNumId="12">
    <w:nsid w:val="607D6A1F"/>
    <w:multiLevelType w:val="hybridMultilevel"/>
    <w:tmpl w:val="08AA9FBA"/>
    <w:lvl w:ilvl="0" w:tplc="BFEC308E">
      <w:start w:val="1"/>
      <w:numFmt w:val="lowerLetter"/>
      <w:lvlText w:val="（%1）"/>
      <w:lvlJc w:val="left"/>
      <w:pPr>
        <w:tabs>
          <w:tab w:val="num" w:pos="3180"/>
        </w:tabs>
        <w:ind w:left="3180" w:hanging="720"/>
      </w:pPr>
      <w:rPr>
        <w:rFonts w:hint="eastAsia"/>
      </w:rPr>
    </w:lvl>
    <w:lvl w:ilvl="1" w:tplc="04090019" w:tentative="1">
      <w:start w:val="1"/>
      <w:numFmt w:val="ideographTraditional"/>
      <w:lvlText w:val="%2、"/>
      <w:lvlJc w:val="left"/>
      <w:pPr>
        <w:tabs>
          <w:tab w:val="num" w:pos="3420"/>
        </w:tabs>
        <w:ind w:left="3420" w:hanging="480"/>
      </w:pPr>
    </w:lvl>
    <w:lvl w:ilvl="2" w:tplc="0409001B" w:tentative="1">
      <w:start w:val="1"/>
      <w:numFmt w:val="lowerRoman"/>
      <w:lvlText w:val="%3."/>
      <w:lvlJc w:val="right"/>
      <w:pPr>
        <w:tabs>
          <w:tab w:val="num" w:pos="3900"/>
        </w:tabs>
        <w:ind w:left="3900" w:hanging="480"/>
      </w:pPr>
    </w:lvl>
    <w:lvl w:ilvl="3" w:tplc="0409000F" w:tentative="1">
      <w:start w:val="1"/>
      <w:numFmt w:val="decimal"/>
      <w:lvlText w:val="%4."/>
      <w:lvlJc w:val="left"/>
      <w:pPr>
        <w:tabs>
          <w:tab w:val="num" w:pos="4380"/>
        </w:tabs>
        <w:ind w:left="4380" w:hanging="480"/>
      </w:pPr>
    </w:lvl>
    <w:lvl w:ilvl="4" w:tplc="04090019" w:tentative="1">
      <w:start w:val="1"/>
      <w:numFmt w:val="ideographTraditional"/>
      <w:lvlText w:val="%5、"/>
      <w:lvlJc w:val="left"/>
      <w:pPr>
        <w:tabs>
          <w:tab w:val="num" w:pos="4860"/>
        </w:tabs>
        <w:ind w:left="4860" w:hanging="480"/>
      </w:pPr>
    </w:lvl>
    <w:lvl w:ilvl="5" w:tplc="0409001B" w:tentative="1">
      <w:start w:val="1"/>
      <w:numFmt w:val="lowerRoman"/>
      <w:lvlText w:val="%6."/>
      <w:lvlJc w:val="right"/>
      <w:pPr>
        <w:tabs>
          <w:tab w:val="num" w:pos="5340"/>
        </w:tabs>
        <w:ind w:left="5340" w:hanging="480"/>
      </w:pPr>
    </w:lvl>
    <w:lvl w:ilvl="6" w:tplc="0409000F" w:tentative="1">
      <w:start w:val="1"/>
      <w:numFmt w:val="decimal"/>
      <w:lvlText w:val="%7."/>
      <w:lvlJc w:val="left"/>
      <w:pPr>
        <w:tabs>
          <w:tab w:val="num" w:pos="5820"/>
        </w:tabs>
        <w:ind w:left="5820" w:hanging="480"/>
      </w:pPr>
    </w:lvl>
    <w:lvl w:ilvl="7" w:tplc="04090019" w:tentative="1">
      <w:start w:val="1"/>
      <w:numFmt w:val="ideographTraditional"/>
      <w:lvlText w:val="%8、"/>
      <w:lvlJc w:val="left"/>
      <w:pPr>
        <w:tabs>
          <w:tab w:val="num" w:pos="6300"/>
        </w:tabs>
        <w:ind w:left="6300" w:hanging="480"/>
      </w:pPr>
    </w:lvl>
    <w:lvl w:ilvl="8" w:tplc="0409001B" w:tentative="1">
      <w:start w:val="1"/>
      <w:numFmt w:val="lowerRoman"/>
      <w:lvlText w:val="%9."/>
      <w:lvlJc w:val="right"/>
      <w:pPr>
        <w:tabs>
          <w:tab w:val="num" w:pos="6780"/>
        </w:tabs>
        <w:ind w:left="6780" w:hanging="480"/>
      </w:pPr>
    </w:lvl>
  </w:abstractNum>
  <w:abstractNum w:abstractNumId="13">
    <w:nsid w:val="6141545F"/>
    <w:multiLevelType w:val="multilevel"/>
    <w:tmpl w:val="0616DAF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1620"/>
        </w:tabs>
        <w:ind w:left="1620" w:hanging="540"/>
      </w:pPr>
      <w:rPr>
        <w:rFonts w:hint="default"/>
      </w:rPr>
    </w:lvl>
    <w:lvl w:ilvl="2">
      <w:start w:val="1"/>
      <w:numFmt w:val="decimal"/>
      <w:lvlText w:val="%1.%2.%3"/>
      <w:lvlJc w:val="left"/>
      <w:pPr>
        <w:tabs>
          <w:tab w:val="num" w:pos="2700"/>
        </w:tabs>
        <w:ind w:left="2700" w:hanging="540"/>
      </w:pPr>
      <w:rPr>
        <w:rFonts w:hint="default"/>
      </w:rPr>
    </w:lvl>
    <w:lvl w:ilvl="3">
      <w:start w:val="1"/>
      <w:numFmt w:val="decimal"/>
      <w:lvlText w:val="%1.%2.%3.%4"/>
      <w:lvlJc w:val="left"/>
      <w:pPr>
        <w:tabs>
          <w:tab w:val="num" w:pos="3780"/>
        </w:tabs>
        <w:ind w:left="3780" w:hanging="540"/>
      </w:pPr>
      <w:rPr>
        <w:rFonts w:hint="default"/>
      </w:rPr>
    </w:lvl>
    <w:lvl w:ilvl="4">
      <w:start w:val="1"/>
      <w:numFmt w:val="decimal"/>
      <w:lvlText w:val="%1.%2.%3.%4.%5"/>
      <w:lvlJc w:val="left"/>
      <w:pPr>
        <w:tabs>
          <w:tab w:val="num" w:pos="4860"/>
        </w:tabs>
        <w:ind w:left="4860" w:hanging="540"/>
      </w:pPr>
      <w:rPr>
        <w:rFonts w:hint="default"/>
      </w:rPr>
    </w:lvl>
    <w:lvl w:ilvl="5">
      <w:start w:val="1"/>
      <w:numFmt w:val="decimal"/>
      <w:lvlText w:val="%1.%2.%3.%4.%5.%6"/>
      <w:lvlJc w:val="left"/>
      <w:pPr>
        <w:tabs>
          <w:tab w:val="num" w:pos="5940"/>
        </w:tabs>
        <w:ind w:left="5940" w:hanging="540"/>
      </w:pPr>
      <w:rPr>
        <w:rFonts w:hint="default"/>
      </w:rPr>
    </w:lvl>
    <w:lvl w:ilvl="6">
      <w:start w:val="1"/>
      <w:numFmt w:val="decimal"/>
      <w:lvlText w:val="%1.%2.%3.%4.%5.%6.%7"/>
      <w:lvlJc w:val="left"/>
      <w:pPr>
        <w:tabs>
          <w:tab w:val="num" w:pos="7020"/>
        </w:tabs>
        <w:ind w:left="7020" w:hanging="540"/>
      </w:pPr>
      <w:rPr>
        <w:rFonts w:hint="default"/>
      </w:rPr>
    </w:lvl>
    <w:lvl w:ilvl="7">
      <w:start w:val="1"/>
      <w:numFmt w:val="decimal"/>
      <w:lvlText w:val="%1.%2.%3.%4.%5.%6.%7.%8"/>
      <w:lvlJc w:val="left"/>
      <w:pPr>
        <w:tabs>
          <w:tab w:val="num" w:pos="8100"/>
        </w:tabs>
        <w:ind w:left="8100" w:hanging="540"/>
      </w:pPr>
      <w:rPr>
        <w:rFonts w:hint="default"/>
      </w:rPr>
    </w:lvl>
    <w:lvl w:ilvl="8">
      <w:start w:val="1"/>
      <w:numFmt w:val="decimal"/>
      <w:lvlText w:val="%1.%2.%3.%4.%5.%6.%7.%8.%9"/>
      <w:lvlJc w:val="left"/>
      <w:pPr>
        <w:tabs>
          <w:tab w:val="num" w:pos="9180"/>
        </w:tabs>
        <w:ind w:left="9180" w:hanging="540"/>
      </w:pPr>
      <w:rPr>
        <w:rFonts w:hint="default"/>
      </w:rPr>
    </w:lvl>
  </w:abstractNum>
  <w:abstractNum w:abstractNumId="14">
    <w:nsid w:val="7834389E"/>
    <w:multiLevelType w:val="hybridMultilevel"/>
    <w:tmpl w:val="FE0A8706"/>
    <w:lvl w:ilvl="0" w:tplc="A32A1C5A">
      <w:start w:val="1"/>
      <w:numFmt w:val="decimal"/>
      <w:lvlText w:val="（%1）"/>
      <w:lvlJc w:val="left"/>
      <w:pPr>
        <w:tabs>
          <w:tab w:val="num" w:pos="2460"/>
        </w:tabs>
        <w:ind w:left="2460" w:hanging="720"/>
      </w:pPr>
      <w:rPr>
        <w:rFonts w:hint="eastAsia"/>
      </w:rPr>
    </w:lvl>
    <w:lvl w:ilvl="1" w:tplc="04090019" w:tentative="1">
      <w:start w:val="1"/>
      <w:numFmt w:val="ideographTraditional"/>
      <w:lvlText w:val="%2、"/>
      <w:lvlJc w:val="left"/>
      <w:pPr>
        <w:tabs>
          <w:tab w:val="num" w:pos="2700"/>
        </w:tabs>
        <w:ind w:left="2700" w:hanging="480"/>
      </w:pPr>
    </w:lvl>
    <w:lvl w:ilvl="2" w:tplc="0409001B" w:tentative="1">
      <w:start w:val="1"/>
      <w:numFmt w:val="lowerRoman"/>
      <w:lvlText w:val="%3."/>
      <w:lvlJc w:val="right"/>
      <w:pPr>
        <w:tabs>
          <w:tab w:val="num" w:pos="3180"/>
        </w:tabs>
        <w:ind w:left="3180" w:hanging="480"/>
      </w:pPr>
    </w:lvl>
    <w:lvl w:ilvl="3" w:tplc="0409000F" w:tentative="1">
      <w:start w:val="1"/>
      <w:numFmt w:val="decimal"/>
      <w:lvlText w:val="%4."/>
      <w:lvlJc w:val="left"/>
      <w:pPr>
        <w:tabs>
          <w:tab w:val="num" w:pos="3660"/>
        </w:tabs>
        <w:ind w:left="3660" w:hanging="480"/>
      </w:pPr>
    </w:lvl>
    <w:lvl w:ilvl="4" w:tplc="04090019" w:tentative="1">
      <w:start w:val="1"/>
      <w:numFmt w:val="ideographTraditional"/>
      <w:lvlText w:val="%5、"/>
      <w:lvlJc w:val="left"/>
      <w:pPr>
        <w:tabs>
          <w:tab w:val="num" w:pos="4140"/>
        </w:tabs>
        <w:ind w:left="4140" w:hanging="480"/>
      </w:pPr>
    </w:lvl>
    <w:lvl w:ilvl="5" w:tplc="0409001B" w:tentative="1">
      <w:start w:val="1"/>
      <w:numFmt w:val="lowerRoman"/>
      <w:lvlText w:val="%6."/>
      <w:lvlJc w:val="right"/>
      <w:pPr>
        <w:tabs>
          <w:tab w:val="num" w:pos="4620"/>
        </w:tabs>
        <w:ind w:left="4620" w:hanging="480"/>
      </w:pPr>
    </w:lvl>
    <w:lvl w:ilvl="6" w:tplc="0409000F" w:tentative="1">
      <w:start w:val="1"/>
      <w:numFmt w:val="decimal"/>
      <w:lvlText w:val="%7."/>
      <w:lvlJc w:val="left"/>
      <w:pPr>
        <w:tabs>
          <w:tab w:val="num" w:pos="5100"/>
        </w:tabs>
        <w:ind w:left="5100" w:hanging="480"/>
      </w:pPr>
    </w:lvl>
    <w:lvl w:ilvl="7" w:tplc="04090019" w:tentative="1">
      <w:start w:val="1"/>
      <w:numFmt w:val="ideographTraditional"/>
      <w:lvlText w:val="%8、"/>
      <w:lvlJc w:val="left"/>
      <w:pPr>
        <w:tabs>
          <w:tab w:val="num" w:pos="5580"/>
        </w:tabs>
        <w:ind w:left="5580" w:hanging="480"/>
      </w:pPr>
    </w:lvl>
    <w:lvl w:ilvl="8" w:tplc="0409001B" w:tentative="1">
      <w:start w:val="1"/>
      <w:numFmt w:val="lowerRoman"/>
      <w:lvlText w:val="%9."/>
      <w:lvlJc w:val="right"/>
      <w:pPr>
        <w:tabs>
          <w:tab w:val="num" w:pos="6060"/>
        </w:tabs>
        <w:ind w:left="6060" w:hanging="480"/>
      </w:pPr>
    </w:lvl>
  </w:abstractNum>
  <w:abstractNum w:abstractNumId="15">
    <w:nsid w:val="7CC15DE3"/>
    <w:multiLevelType w:val="hybridMultilevel"/>
    <w:tmpl w:val="A8A2E5DC"/>
    <w:lvl w:ilvl="0" w:tplc="AE742F5E">
      <w:start w:val="2"/>
      <w:numFmt w:val="decimal"/>
      <w:lvlText w:val="（%1）"/>
      <w:lvlJc w:val="left"/>
      <w:pPr>
        <w:tabs>
          <w:tab w:val="num" w:pos="2520"/>
        </w:tabs>
        <w:ind w:left="2520" w:hanging="720"/>
      </w:pPr>
      <w:rPr>
        <w:rFonts w:hint="eastAsia"/>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num w:numId="1">
    <w:abstractNumId w:val="13"/>
  </w:num>
  <w:num w:numId="2">
    <w:abstractNumId w:val="6"/>
  </w:num>
  <w:num w:numId="3">
    <w:abstractNumId w:val="15"/>
  </w:num>
  <w:num w:numId="4">
    <w:abstractNumId w:val="10"/>
  </w:num>
  <w:num w:numId="5">
    <w:abstractNumId w:val="5"/>
  </w:num>
  <w:num w:numId="6">
    <w:abstractNumId w:val="8"/>
  </w:num>
  <w:num w:numId="7">
    <w:abstractNumId w:val="11"/>
  </w:num>
  <w:num w:numId="8">
    <w:abstractNumId w:val="9"/>
  </w:num>
  <w:num w:numId="9">
    <w:abstractNumId w:val="12"/>
  </w:num>
  <w:num w:numId="10">
    <w:abstractNumId w:val="4"/>
  </w:num>
  <w:num w:numId="11">
    <w:abstractNumId w:val="2"/>
  </w:num>
  <w:num w:numId="12">
    <w:abstractNumId w:val="7"/>
  </w:num>
  <w:num w:numId="13">
    <w:abstractNumId w:val="14"/>
  </w:num>
  <w:num w:numId="14">
    <w:abstractNumId w:val="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40"/>
    <w:rsid w:val="00064F84"/>
    <w:rsid w:val="0008424C"/>
    <w:rsid w:val="00090FDD"/>
    <w:rsid w:val="00094BFA"/>
    <w:rsid w:val="000A1669"/>
    <w:rsid w:val="000A6AA0"/>
    <w:rsid w:val="000B04E4"/>
    <w:rsid w:val="000B13BA"/>
    <w:rsid w:val="000B1750"/>
    <w:rsid w:val="000B2BDC"/>
    <w:rsid w:val="000E3498"/>
    <w:rsid w:val="00100A6B"/>
    <w:rsid w:val="00106FF4"/>
    <w:rsid w:val="00136796"/>
    <w:rsid w:val="001401E3"/>
    <w:rsid w:val="00144398"/>
    <w:rsid w:val="001553C6"/>
    <w:rsid w:val="00174C85"/>
    <w:rsid w:val="00182DA5"/>
    <w:rsid w:val="001976DE"/>
    <w:rsid w:val="001C4F3B"/>
    <w:rsid w:val="001D0703"/>
    <w:rsid w:val="001D3E02"/>
    <w:rsid w:val="001E4124"/>
    <w:rsid w:val="00213C00"/>
    <w:rsid w:val="00241168"/>
    <w:rsid w:val="0024119C"/>
    <w:rsid w:val="002443A6"/>
    <w:rsid w:val="00256E08"/>
    <w:rsid w:val="002A12B7"/>
    <w:rsid w:val="002B7C3A"/>
    <w:rsid w:val="002C5398"/>
    <w:rsid w:val="002D26A8"/>
    <w:rsid w:val="002D5FAF"/>
    <w:rsid w:val="002E59DB"/>
    <w:rsid w:val="002E6552"/>
    <w:rsid w:val="002E6F40"/>
    <w:rsid w:val="002F0E9E"/>
    <w:rsid w:val="00301A89"/>
    <w:rsid w:val="00315555"/>
    <w:rsid w:val="00336AE2"/>
    <w:rsid w:val="00341E30"/>
    <w:rsid w:val="003514A6"/>
    <w:rsid w:val="00371530"/>
    <w:rsid w:val="003C5518"/>
    <w:rsid w:val="003D043B"/>
    <w:rsid w:val="003E6087"/>
    <w:rsid w:val="00403451"/>
    <w:rsid w:val="00404904"/>
    <w:rsid w:val="00427062"/>
    <w:rsid w:val="00465A5D"/>
    <w:rsid w:val="004753B8"/>
    <w:rsid w:val="00484E5C"/>
    <w:rsid w:val="00485E6E"/>
    <w:rsid w:val="00497440"/>
    <w:rsid w:val="004C5A21"/>
    <w:rsid w:val="004E7BD2"/>
    <w:rsid w:val="004F5815"/>
    <w:rsid w:val="004F77E3"/>
    <w:rsid w:val="005414F0"/>
    <w:rsid w:val="005433E7"/>
    <w:rsid w:val="00543937"/>
    <w:rsid w:val="00557277"/>
    <w:rsid w:val="00563685"/>
    <w:rsid w:val="00576E5E"/>
    <w:rsid w:val="005810EB"/>
    <w:rsid w:val="00581E40"/>
    <w:rsid w:val="005919F8"/>
    <w:rsid w:val="005A21B5"/>
    <w:rsid w:val="005A3069"/>
    <w:rsid w:val="005A58C8"/>
    <w:rsid w:val="005A73CC"/>
    <w:rsid w:val="005B0925"/>
    <w:rsid w:val="005F3283"/>
    <w:rsid w:val="005F57D7"/>
    <w:rsid w:val="00605253"/>
    <w:rsid w:val="00612B3F"/>
    <w:rsid w:val="006267DE"/>
    <w:rsid w:val="006305CE"/>
    <w:rsid w:val="00641476"/>
    <w:rsid w:val="00660B49"/>
    <w:rsid w:val="00670FDF"/>
    <w:rsid w:val="006775A5"/>
    <w:rsid w:val="00682B2A"/>
    <w:rsid w:val="006B5792"/>
    <w:rsid w:val="006D6C02"/>
    <w:rsid w:val="007300A8"/>
    <w:rsid w:val="007316AF"/>
    <w:rsid w:val="007562E2"/>
    <w:rsid w:val="00760EA8"/>
    <w:rsid w:val="0077309B"/>
    <w:rsid w:val="00777F3C"/>
    <w:rsid w:val="00785E4A"/>
    <w:rsid w:val="007B22BD"/>
    <w:rsid w:val="007D1876"/>
    <w:rsid w:val="007E1723"/>
    <w:rsid w:val="007E61DF"/>
    <w:rsid w:val="007F0F60"/>
    <w:rsid w:val="007F590E"/>
    <w:rsid w:val="00800B21"/>
    <w:rsid w:val="0080179D"/>
    <w:rsid w:val="008162CB"/>
    <w:rsid w:val="00824BFF"/>
    <w:rsid w:val="0084717C"/>
    <w:rsid w:val="008763C0"/>
    <w:rsid w:val="00883F22"/>
    <w:rsid w:val="0088720B"/>
    <w:rsid w:val="008D59AD"/>
    <w:rsid w:val="008E0060"/>
    <w:rsid w:val="008F15BE"/>
    <w:rsid w:val="008F5BD6"/>
    <w:rsid w:val="00900230"/>
    <w:rsid w:val="009003AB"/>
    <w:rsid w:val="0090781D"/>
    <w:rsid w:val="0094675F"/>
    <w:rsid w:val="009536CC"/>
    <w:rsid w:val="009733A2"/>
    <w:rsid w:val="00976C21"/>
    <w:rsid w:val="00980186"/>
    <w:rsid w:val="00986AFC"/>
    <w:rsid w:val="00987FC1"/>
    <w:rsid w:val="009B7D50"/>
    <w:rsid w:val="009C12AA"/>
    <w:rsid w:val="009F5320"/>
    <w:rsid w:val="00A01169"/>
    <w:rsid w:val="00A5654F"/>
    <w:rsid w:val="00A77400"/>
    <w:rsid w:val="00A82BF7"/>
    <w:rsid w:val="00A87A70"/>
    <w:rsid w:val="00AB58B4"/>
    <w:rsid w:val="00B01625"/>
    <w:rsid w:val="00B027D5"/>
    <w:rsid w:val="00B0535B"/>
    <w:rsid w:val="00B21614"/>
    <w:rsid w:val="00B30EE8"/>
    <w:rsid w:val="00B3157F"/>
    <w:rsid w:val="00B418B3"/>
    <w:rsid w:val="00B54277"/>
    <w:rsid w:val="00B62F0B"/>
    <w:rsid w:val="00BC3EB5"/>
    <w:rsid w:val="00BE1768"/>
    <w:rsid w:val="00BE18A1"/>
    <w:rsid w:val="00BE5FC8"/>
    <w:rsid w:val="00C02C14"/>
    <w:rsid w:val="00C10FF2"/>
    <w:rsid w:val="00C17253"/>
    <w:rsid w:val="00C2097B"/>
    <w:rsid w:val="00C26C93"/>
    <w:rsid w:val="00C311A7"/>
    <w:rsid w:val="00C6605C"/>
    <w:rsid w:val="00C9145F"/>
    <w:rsid w:val="00C92EE2"/>
    <w:rsid w:val="00C93476"/>
    <w:rsid w:val="00CC0C22"/>
    <w:rsid w:val="00CC5388"/>
    <w:rsid w:val="00CE2340"/>
    <w:rsid w:val="00CF39C6"/>
    <w:rsid w:val="00D05EA3"/>
    <w:rsid w:val="00D51897"/>
    <w:rsid w:val="00D620DF"/>
    <w:rsid w:val="00D66CBC"/>
    <w:rsid w:val="00DB53C1"/>
    <w:rsid w:val="00DC6841"/>
    <w:rsid w:val="00DE5F43"/>
    <w:rsid w:val="00DF3554"/>
    <w:rsid w:val="00E028B0"/>
    <w:rsid w:val="00E14311"/>
    <w:rsid w:val="00E24791"/>
    <w:rsid w:val="00E54312"/>
    <w:rsid w:val="00E601B4"/>
    <w:rsid w:val="00E67649"/>
    <w:rsid w:val="00E97409"/>
    <w:rsid w:val="00EA07AF"/>
    <w:rsid w:val="00EB1A58"/>
    <w:rsid w:val="00EF64A4"/>
    <w:rsid w:val="00F13123"/>
    <w:rsid w:val="00F34CE0"/>
    <w:rsid w:val="00F35C5B"/>
    <w:rsid w:val="00F37812"/>
    <w:rsid w:val="00F457B2"/>
    <w:rsid w:val="00F83D80"/>
    <w:rsid w:val="00FB578F"/>
    <w:rsid w:val="00FC35DE"/>
    <w:rsid w:val="00FD1D58"/>
    <w:rsid w:val="00FD5241"/>
    <w:rsid w:val="00FE25B6"/>
    <w:rsid w:val="00FF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標楷體"/>
      <w:sz w:val="16"/>
    </w:rPr>
  </w:style>
  <w:style w:type="paragraph" w:styleId="a4">
    <w:name w:val="Date"/>
    <w:basedOn w:val="a"/>
    <w:next w:val="a"/>
    <w:pPr>
      <w:jc w:val="right"/>
    </w:pPr>
    <w:rPr>
      <w:rFonts w:eastAsia="標楷體"/>
      <w:kern w:val="0"/>
      <w:sz w:val="4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Balloon Text"/>
    <w:basedOn w:val="a"/>
    <w:link w:val="a9"/>
    <w:rsid w:val="00F13123"/>
    <w:rPr>
      <w:rFonts w:ascii="Cambria" w:hAnsi="Cambria"/>
      <w:sz w:val="18"/>
      <w:szCs w:val="18"/>
    </w:rPr>
  </w:style>
  <w:style w:type="character" w:customStyle="1" w:styleId="a9">
    <w:name w:val="註解方塊文字 字元"/>
    <w:link w:val="a8"/>
    <w:rsid w:val="00F13123"/>
    <w:rPr>
      <w:rFonts w:ascii="Cambria" w:eastAsia="新細明體" w:hAnsi="Cambria" w:cs="Times New Roman"/>
      <w:kern w:val="2"/>
      <w:sz w:val="18"/>
      <w:szCs w:val="18"/>
    </w:rPr>
  </w:style>
  <w:style w:type="paragraph" w:customStyle="1" w:styleId="Default">
    <w:name w:val="Default"/>
    <w:rsid w:val="00777F3C"/>
    <w:pPr>
      <w:widowControl w:val="0"/>
      <w:autoSpaceDE w:val="0"/>
      <w:autoSpaceDN w:val="0"/>
      <w:adjustRightInd w:val="0"/>
    </w:pPr>
    <w:rPr>
      <w:rFonts w:ascii="標楷體" w:eastAsia="標楷體" w:cs="標楷體"/>
      <w:color w:val="000000"/>
      <w:sz w:val="24"/>
      <w:szCs w:val="24"/>
    </w:rPr>
  </w:style>
  <w:style w:type="character" w:styleId="aa">
    <w:name w:val="Hyperlink"/>
    <w:rsid w:val="001D0703"/>
    <w:rPr>
      <w:color w:val="0000FF"/>
      <w:u w:val="single"/>
    </w:rPr>
  </w:style>
  <w:style w:type="character" w:styleId="ab">
    <w:name w:val="FollowedHyperlink"/>
    <w:rsid w:val="005433E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標楷體"/>
      <w:sz w:val="16"/>
    </w:rPr>
  </w:style>
  <w:style w:type="paragraph" w:styleId="a4">
    <w:name w:val="Date"/>
    <w:basedOn w:val="a"/>
    <w:next w:val="a"/>
    <w:pPr>
      <w:jc w:val="right"/>
    </w:pPr>
    <w:rPr>
      <w:rFonts w:eastAsia="標楷體"/>
      <w:kern w:val="0"/>
      <w:sz w:val="4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Balloon Text"/>
    <w:basedOn w:val="a"/>
    <w:link w:val="a9"/>
    <w:rsid w:val="00F13123"/>
    <w:rPr>
      <w:rFonts w:ascii="Cambria" w:hAnsi="Cambria"/>
      <w:sz w:val="18"/>
      <w:szCs w:val="18"/>
    </w:rPr>
  </w:style>
  <w:style w:type="character" w:customStyle="1" w:styleId="a9">
    <w:name w:val="註解方塊文字 字元"/>
    <w:link w:val="a8"/>
    <w:rsid w:val="00F13123"/>
    <w:rPr>
      <w:rFonts w:ascii="Cambria" w:eastAsia="新細明體" w:hAnsi="Cambria" w:cs="Times New Roman"/>
      <w:kern w:val="2"/>
      <w:sz w:val="18"/>
      <w:szCs w:val="18"/>
    </w:rPr>
  </w:style>
  <w:style w:type="paragraph" w:customStyle="1" w:styleId="Default">
    <w:name w:val="Default"/>
    <w:rsid w:val="00777F3C"/>
    <w:pPr>
      <w:widowControl w:val="0"/>
      <w:autoSpaceDE w:val="0"/>
      <w:autoSpaceDN w:val="0"/>
      <w:adjustRightInd w:val="0"/>
    </w:pPr>
    <w:rPr>
      <w:rFonts w:ascii="標楷體" w:eastAsia="標楷體" w:cs="標楷體"/>
      <w:color w:val="000000"/>
      <w:sz w:val="24"/>
      <w:szCs w:val="24"/>
    </w:rPr>
  </w:style>
  <w:style w:type="character" w:styleId="aa">
    <w:name w:val="Hyperlink"/>
    <w:rsid w:val="001D0703"/>
    <w:rPr>
      <w:color w:val="0000FF"/>
      <w:u w:val="single"/>
    </w:rPr>
  </w:style>
  <w:style w:type="character" w:styleId="ab">
    <w:name w:val="FollowedHyperlink"/>
    <w:rsid w:val="005433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G&#30913;&#30879;\&#20844;&#25991;\AppData\Local\Microsoft\Windows\AppData\Local\Microsoft\Windows\AppData\Local\Temp\7zO0C937B2F\7.0%20&#38468;&#20214;\&#38468;&#20214;CRS-001A%20&#24180;&#24230;&#28797;&#23475;&#38450;&#25937;&#35336;&#30059;(&#31684;&#2641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E06E-91FF-45A1-AD25-298610F9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1317</Words>
  <Characters>7513</Characters>
  <Application>Microsoft Office Word</Application>
  <DocSecurity>0</DocSecurity>
  <Lines>62</Lines>
  <Paragraphs>17</Paragraphs>
  <ScaleCrop>false</ScaleCrop>
  <Company>國道高速公路局</Company>
  <LinksUpToDate>false</LinksUpToDate>
  <CharactersWithSpaces>8813</CharactersWithSpaces>
  <SharedDoc>false</SharedDoc>
  <HLinks>
    <vt:vector size="6" baseType="variant">
      <vt:variant>
        <vt:i4>-1235972677</vt:i4>
      </vt:variant>
      <vt:variant>
        <vt:i4>0</vt:i4>
      </vt:variant>
      <vt:variant>
        <vt:i4>0</vt:i4>
      </vt:variant>
      <vt:variant>
        <vt:i4>5</vt:i4>
      </vt:variant>
      <vt:variant>
        <vt:lpwstr>../../../AppData/Local/Microsoft/Windows/AppData/Local/Microsoft/Windows/AppData/Local/Temp/7zO0C937B2F/7.0 附件/附件CRS-001A 年度災害防救計畫(範本).doc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高公局</dc:creator>
  <cp:lastModifiedBy>陳仲良</cp:lastModifiedBy>
  <cp:revision>2</cp:revision>
  <cp:lastPrinted>2018-05-01T05:39:00Z</cp:lastPrinted>
  <dcterms:created xsi:type="dcterms:W3CDTF">2018-05-09T08:46:00Z</dcterms:created>
  <dcterms:modified xsi:type="dcterms:W3CDTF">2018-05-09T08:46:00Z</dcterms:modified>
</cp:coreProperties>
</file>